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2602E" w14:textId="77777777" w:rsidR="00685BB3" w:rsidRDefault="00B67F61">
      <w:pPr>
        <w:spacing w:after="360"/>
        <w:jc w:val="center"/>
      </w:pPr>
      <w:r>
        <w:rPr>
          <w:noProof/>
        </w:rPr>
        <w:drawing>
          <wp:inline distT="0" distB="0" distL="0" distR="0" wp14:anchorId="1454287A" wp14:editId="7BA1933A">
            <wp:extent cx="3200400" cy="571346"/>
            <wp:effectExtent l="0" t="0" r="0" b="0"/>
            <wp:docPr id="9001" name="MTSU Primary Mark" descr="Middle Tennessee State University primary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MTSU_Primary_Mark.png"/>
                    <pic:cNvPicPr/>
                  </pic:nvPicPr>
                  <pic:blipFill>
                    <a:blip r:embed="rId7"/>
                    <a:stretch>
                      <a:fillRect/>
                    </a:stretch>
                  </pic:blipFill>
                  <pic:spPr>
                    <a:xfrm>
                      <a:off x="0" y="0"/>
                      <a:ext cx="3200400" cy="571346"/>
                    </a:xfrm>
                    <a:prstGeom prst="rect">
                      <a:avLst/>
                    </a:prstGeom>
                  </pic:spPr>
                </pic:pic>
              </a:graphicData>
            </a:graphic>
          </wp:inline>
        </w:drawing>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81921" w14:paraId="04A55257" w14:textId="77777777">
        <w:trPr>
          <w:cantSplit/>
        </w:trPr>
        <w:tc>
          <w:tcPr>
            <w:tcW w:w="10080" w:type="dxa"/>
            <w:shd w:val="clear" w:color="auto" w:fill="007BC3"/>
            <w:tcMar>
              <w:top w:w="420" w:type="dxa"/>
              <w:left w:w="340" w:type="dxa"/>
              <w:bottom w:w="420" w:type="dxa"/>
              <w:right w:w="340" w:type="dxa"/>
            </w:tcMar>
          </w:tcPr>
          <w:p w14:paraId="04A55255" w14:textId="77777777" w:rsidR="00281921" w:rsidRDefault="005A31BD">
            <w:pPr>
              <w:spacing w:after="100"/>
            </w:pPr>
            <w:r>
              <w:rPr>
                <w:b/>
                <w:bCs/>
                <w:color w:val="FFFFFF"/>
                <w:sz w:val="56"/>
                <w:szCs w:val="56"/>
              </w:rPr>
              <w:t>REQUEST FOR PROPOSALS</w:t>
            </w:r>
          </w:p>
          <w:p w14:paraId="04A55256" w14:textId="77777777" w:rsidR="00281921" w:rsidRDefault="005A31BD">
            <w:r>
              <w:rPr>
                <w:b/>
                <w:bCs/>
                <w:color w:val="D6ECF8"/>
                <w:sz w:val="32"/>
                <w:szCs w:val="32"/>
              </w:rPr>
              <w:t xml:space="preserve">RFP No. </w:t>
            </w:r>
            <w:r>
              <w:rPr>
                <w:b/>
                <w:bCs/>
                <w:color w:val="C00000"/>
                <w:sz w:val="32"/>
                <w:szCs w:val="32"/>
              </w:rPr>
              <w:t>[INSERT RFP NUMBER]</w:t>
            </w:r>
          </w:p>
        </w:tc>
      </w:tr>
    </w:tbl>
    <w:p w14:paraId="04A55258" w14:textId="77777777" w:rsidR="00281921" w:rsidRDefault="00281921">
      <w:pPr>
        <w:spacing w:after="420"/>
      </w:pPr>
    </w:p>
    <w:p w14:paraId="04A55259" w14:textId="77777777" w:rsidR="00281921" w:rsidRDefault="005A31BD">
      <w:pPr>
        <w:spacing w:after="140"/>
      </w:pPr>
      <w:r>
        <w:rPr>
          <w:b/>
          <w:bCs/>
          <w:color w:val="C00000"/>
          <w:sz w:val="44"/>
          <w:szCs w:val="44"/>
        </w:rPr>
        <w:t>[INSERT SOLICITATION TITLE]</w:t>
      </w:r>
    </w:p>
    <w:p w14:paraId="04A5525A" w14:textId="77777777" w:rsidR="00281921" w:rsidRDefault="005A31BD">
      <w:pPr>
        <w:pBdr>
          <w:bottom w:val="single" w:sz="18" w:space="8" w:color="007BC3"/>
        </w:pBdr>
        <w:spacing w:after="500"/>
      </w:pPr>
      <w:r>
        <w:rPr>
          <w:i/>
          <w:iCs/>
          <w:color w:val="C00000"/>
          <w:sz w:val="24"/>
          <w:szCs w:val="24"/>
        </w:rPr>
        <w:t>[Insert one-line description of the goods or services sought]</w:t>
      </w:r>
    </w:p>
    <w:p w14:paraId="04A5525B" w14:textId="77777777" w:rsidR="00281921" w:rsidRDefault="005A31BD">
      <w:pPr>
        <w:spacing w:after="60"/>
      </w:pPr>
      <w:r>
        <w:rPr>
          <w:b/>
          <w:bCs/>
          <w:color w:val="007BC3"/>
          <w:sz w:val="19"/>
          <w:szCs w:val="19"/>
        </w:rPr>
        <w:t>ISSUED BY</w:t>
      </w:r>
    </w:p>
    <w:p w14:paraId="7FFE2ED2" w14:textId="77777777" w:rsidR="00393C1B" w:rsidRPr="00393C1B" w:rsidRDefault="00393C1B">
      <w:pPr>
        <w:spacing w:line="250" w:lineRule="auto"/>
        <w:rPr>
          <w:sz w:val="20"/>
          <w:szCs w:val="20"/>
        </w:rPr>
      </w:pPr>
      <w:r w:rsidRPr="00393C1B">
        <w:rPr>
          <w:sz w:val="20"/>
          <w:szCs w:val="20"/>
        </w:rPr>
        <w:t>Physical Address:</w:t>
      </w:r>
    </w:p>
    <w:p w14:paraId="04A5525C" w14:textId="55572905" w:rsidR="00281921" w:rsidRDefault="005A31BD">
      <w:pPr>
        <w:spacing w:line="250" w:lineRule="auto"/>
      </w:pPr>
      <w:r>
        <w:rPr>
          <w:b/>
          <w:bCs/>
          <w:sz w:val="20"/>
          <w:szCs w:val="20"/>
        </w:rPr>
        <w:t>Middle Tennessee State University</w:t>
      </w:r>
    </w:p>
    <w:p w14:paraId="04A5525D" w14:textId="7F7DFA24" w:rsidR="00281921" w:rsidRDefault="005A31BD">
      <w:pPr>
        <w:spacing w:line="250" w:lineRule="auto"/>
      </w:pPr>
      <w:r>
        <w:rPr>
          <w:sz w:val="20"/>
          <w:szCs w:val="20"/>
        </w:rPr>
        <w:t>Procurement Logistic Services</w:t>
      </w:r>
    </w:p>
    <w:p w14:paraId="04A5525E" w14:textId="5FF2B269" w:rsidR="00281921" w:rsidRDefault="00393C1B">
      <w:pPr>
        <w:spacing w:line="250" w:lineRule="auto"/>
      </w:pPr>
      <w:r>
        <w:rPr>
          <w:sz w:val="20"/>
          <w:szCs w:val="20"/>
        </w:rPr>
        <w:t>1672 Greenland Drive</w:t>
      </w:r>
    </w:p>
    <w:p w14:paraId="04A5525F" w14:textId="77777777" w:rsidR="00281921" w:rsidRDefault="005A31BD">
      <w:pPr>
        <w:spacing w:line="250" w:lineRule="auto"/>
      </w:pPr>
      <w:r>
        <w:rPr>
          <w:sz w:val="20"/>
          <w:szCs w:val="20"/>
        </w:rPr>
        <w:t>Murfreesboro, Tennessee 37132</w:t>
      </w:r>
    </w:p>
    <w:p w14:paraId="63EF3E84" w14:textId="77777777" w:rsidR="006A3ECA" w:rsidRDefault="006A3ECA"/>
    <w:p w14:paraId="6ACF6107" w14:textId="77777777" w:rsidR="006A3ECA" w:rsidRDefault="006A3ECA">
      <w:r>
        <w:t>Mailing Address:</w:t>
      </w:r>
    </w:p>
    <w:p w14:paraId="5FCB8CD8" w14:textId="77777777" w:rsidR="006A3ECA" w:rsidRDefault="006A3ECA" w:rsidP="006A3ECA">
      <w:pPr>
        <w:spacing w:line="250" w:lineRule="auto"/>
      </w:pPr>
      <w:r>
        <w:rPr>
          <w:b/>
          <w:bCs/>
          <w:sz w:val="20"/>
          <w:szCs w:val="20"/>
        </w:rPr>
        <w:t>Middle Tennessee State University</w:t>
      </w:r>
    </w:p>
    <w:p w14:paraId="1EE712BD" w14:textId="77777777" w:rsidR="006A3ECA" w:rsidRDefault="006A3ECA" w:rsidP="006A3ECA">
      <w:pPr>
        <w:spacing w:line="250" w:lineRule="auto"/>
      </w:pPr>
      <w:r>
        <w:rPr>
          <w:sz w:val="20"/>
          <w:szCs w:val="20"/>
        </w:rPr>
        <w:t>Procurement Logistic Services</w:t>
      </w:r>
    </w:p>
    <w:p w14:paraId="21C68F17" w14:textId="772D41BD" w:rsidR="006A3ECA" w:rsidRDefault="006A3ECA" w:rsidP="006A3ECA">
      <w:pPr>
        <w:spacing w:line="250" w:lineRule="auto"/>
      </w:pPr>
      <w:r>
        <w:rPr>
          <w:sz w:val="20"/>
          <w:szCs w:val="20"/>
        </w:rPr>
        <w:t>1301 E Main St, MTSU Box 0018</w:t>
      </w:r>
    </w:p>
    <w:p w14:paraId="596C2232" w14:textId="77777777" w:rsidR="006A3ECA" w:rsidRDefault="006A3ECA" w:rsidP="006A3ECA">
      <w:pPr>
        <w:spacing w:line="250" w:lineRule="auto"/>
        <w:rPr>
          <w:sz w:val="20"/>
          <w:szCs w:val="20"/>
        </w:rPr>
      </w:pPr>
      <w:r>
        <w:rPr>
          <w:sz w:val="20"/>
          <w:szCs w:val="20"/>
        </w:rPr>
        <w:t>Murfreesboro, Tennessee 37132</w:t>
      </w:r>
    </w:p>
    <w:p w14:paraId="13BF9B9B" w14:textId="77777777" w:rsidR="006A3ECA" w:rsidRDefault="006A3ECA" w:rsidP="006A3ECA">
      <w:pPr>
        <w:spacing w:line="250" w:lineRule="auto"/>
        <w:rPr>
          <w:sz w:val="20"/>
          <w:szCs w:val="20"/>
        </w:rPr>
      </w:pPr>
    </w:p>
    <w:p w14:paraId="6B9B7647" w14:textId="251D1454" w:rsidR="006A3ECA" w:rsidRDefault="006A3ECA" w:rsidP="006A3ECA">
      <w:pPr>
        <w:spacing w:line="250" w:lineRule="auto"/>
        <w:rPr>
          <w:sz w:val="20"/>
          <w:szCs w:val="20"/>
        </w:rPr>
      </w:pPr>
      <w:r>
        <w:rPr>
          <w:sz w:val="20"/>
          <w:szCs w:val="20"/>
        </w:rPr>
        <w:t>Website:</w:t>
      </w:r>
    </w:p>
    <w:p w14:paraId="3EAB3A19" w14:textId="6268F75E" w:rsidR="006A3ECA" w:rsidRDefault="006A3ECA" w:rsidP="006A3ECA">
      <w:pPr>
        <w:spacing w:line="250" w:lineRule="auto"/>
      </w:pPr>
      <w:hyperlink r:id="rId8" w:history="1">
        <w:r w:rsidRPr="00A84602">
          <w:rPr>
            <w:rStyle w:val="Hyperlink"/>
            <w:sz w:val="20"/>
            <w:szCs w:val="20"/>
          </w:rPr>
          <w:t>https://procurement.mtsu.edu</w:t>
        </w:r>
      </w:hyperlink>
      <w:r>
        <w:rPr>
          <w:sz w:val="20"/>
          <w:szCs w:val="20"/>
        </w:rPr>
        <w:t xml:space="preserve"> </w:t>
      </w:r>
    </w:p>
    <w:p w14:paraId="04A55261" w14:textId="74C95504" w:rsidR="00281921" w:rsidRDefault="005A31BD">
      <w:r>
        <w:br w:type="page"/>
      </w: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3200"/>
        <w:gridCol w:w="6880"/>
      </w:tblGrid>
      <w:tr w:rsidR="00281921" w14:paraId="04A55263" w14:textId="77777777" w:rsidTr="30D046E6">
        <w:trPr>
          <w:cantSplit/>
          <w:tblHeader/>
        </w:trPr>
        <w:tc>
          <w:tcPr>
            <w:tcW w:w="10080" w:type="dxa"/>
            <w:gridSpan w:val="2"/>
            <w:shd w:val="clear" w:color="auto" w:fill="004776"/>
            <w:tcMar>
              <w:top w:w="110" w:type="dxa"/>
              <w:left w:w="140" w:type="dxa"/>
              <w:bottom w:w="110" w:type="dxa"/>
              <w:right w:w="140" w:type="dxa"/>
            </w:tcMar>
          </w:tcPr>
          <w:p w14:paraId="04A55262" w14:textId="77777777" w:rsidR="00281921" w:rsidRDefault="005A31BD">
            <w:r>
              <w:rPr>
                <w:b/>
                <w:bCs/>
                <w:color w:val="FFFFFF"/>
                <w:sz w:val="22"/>
                <w:szCs w:val="22"/>
              </w:rPr>
              <w:lastRenderedPageBreak/>
              <w:t>SOLICITATION AT A GLANCE</w:t>
            </w:r>
          </w:p>
        </w:tc>
      </w:tr>
      <w:tr w:rsidR="00281921" w14:paraId="04A55266" w14:textId="77777777" w:rsidTr="30D046E6">
        <w:trPr>
          <w:cantSplit/>
        </w:trPr>
        <w:tc>
          <w:tcPr>
            <w:tcW w:w="3200" w:type="dxa"/>
            <w:shd w:val="clear" w:color="auto" w:fill="F2F4F6"/>
            <w:tcMar>
              <w:top w:w="90" w:type="dxa"/>
              <w:left w:w="140" w:type="dxa"/>
              <w:bottom w:w="90" w:type="dxa"/>
              <w:right w:w="140" w:type="dxa"/>
            </w:tcMar>
          </w:tcPr>
          <w:p w14:paraId="04A55264" w14:textId="77777777" w:rsidR="00281921" w:rsidRDefault="005A31BD">
            <w:r>
              <w:rPr>
                <w:b/>
                <w:bCs/>
                <w:color w:val="004776"/>
                <w:sz w:val="20"/>
                <w:szCs w:val="20"/>
              </w:rPr>
              <w:t>RFP Number</w:t>
            </w:r>
          </w:p>
        </w:tc>
        <w:tc>
          <w:tcPr>
            <w:tcW w:w="6880" w:type="dxa"/>
            <w:tcMar>
              <w:top w:w="90" w:type="dxa"/>
              <w:left w:w="140" w:type="dxa"/>
              <w:bottom w:w="90" w:type="dxa"/>
              <w:right w:w="140" w:type="dxa"/>
            </w:tcMar>
          </w:tcPr>
          <w:p w14:paraId="04A55265" w14:textId="77777777" w:rsidR="00281921" w:rsidRDefault="005A31BD">
            <w:r>
              <w:rPr>
                <w:b/>
                <w:bCs/>
                <w:color w:val="C00000"/>
                <w:sz w:val="20"/>
                <w:szCs w:val="20"/>
              </w:rPr>
              <w:t>[INSERT RFP NUMBER]</w:t>
            </w:r>
          </w:p>
        </w:tc>
      </w:tr>
      <w:tr w:rsidR="00281921" w14:paraId="04A55269" w14:textId="77777777" w:rsidTr="30D046E6">
        <w:trPr>
          <w:cantSplit/>
        </w:trPr>
        <w:tc>
          <w:tcPr>
            <w:tcW w:w="3200" w:type="dxa"/>
            <w:shd w:val="clear" w:color="auto" w:fill="F2F4F6"/>
            <w:tcMar>
              <w:top w:w="90" w:type="dxa"/>
              <w:left w:w="140" w:type="dxa"/>
              <w:bottom w:w="90" w:type="dxa"/>
              <w:right w:w="140" w:type="dxa"/>
            </w:tcMar>
          </w:tcPr>
          <w:p w14:paraId="04A55267" w14:textId="77777777" w:rsidR="00281921" w:rsidRDefault="005A31BD">
            <w:r>
              <w:rPr>
                <w:b/>
                <w:bCs/>
                <w:color w:val="004776"/>
                <w:sz w:val="20"/>
                <w:szCs w:val="20"/>
              </w:rPr>
              <w:t>Issue Date</w:t>
            </w:r>
          </w:p>
        </w:tc>
        <w:tc>
          <w:tcPr>
            <w:tcW w:w="6880" w:type="dxa"/>
            <w:tcMar>
              <w:top w:w="90" w:type="dxa"/>
              <w:left w:w="140" w:type="dxa"/>
              <w:bottom w:w="90" w:type="dxa"/>
              <w:right w:w="140" w:type="dxa"/>
            </w:tcMar>
          </w:tcPr>
          <w:p w14:paraId="04A55268" w14:textId="77777777" w:rsidR="00281921" w:rsidRDefault="005A31BD">
            <w:r>
              <w:rPr>
                <w:color w:val="C00000"/>
                <w:sz w:val="20"/>
                <w:szCs w:val="20"/>
              </w:rPr>
              <w:t>[INSERT DATE]</w:t>
            </w:r>
          </w:p>
        </w:tc>
      </w:tr>
      <w:tr w:rsidR="00281921" w14:paraId="04A5526C" w14:textId="77777777" w:rsidTr="30D046E6">
        <w:trPr>
          <w:cantSplit/>
        </w:trPr>
        <w:tc>
          <w:tcPr>
            <w:tcW w:w="3200" w:type="dxa"/>
            <w:shd w:val="clear" w:color="auto" w:fill="F2F4F6"/>
            <w:tcMar>
              <w:top w:w="90" w:type="dxa"/>
              <w:left w:w="140" w:type="dxa"/>
              <w:bottom w:w="90" w:type="dxa"/>
              <w:right w:w="140" w:type="dxa"/>
            </w:tcMar>
          </w:tcPr>
          <w:p w14:paraId="04A5526A" w14:textId="77777777" w:rsidR="00281921" w:rsidRDefault="005A31BD">
            <w:r>
              <w:rPr>
                <w:b/>
                <w:bCs/>
                <w:color w:val="004776"/>
                <w:sz w:val="20"/>
                <w:szCs w:val="20"/>
              </w:rPr>
              <w:t>Proposal Due Date and Time</w:t>
            </w:r>
          </w:p>
        </w:tc>
        <w:tc>
          <w:tcPr>
            <w:tcW w:w="6880" w:type="dxa"/>
            <w:tcMar>
              <w:top w:w="90" w:type="dxa"/>
              <w:left w:w="140" w:type="dxa"/>
              <w:bottom w:w="90" w:type="dxa"/>
              <w:right w:w="140" w:type="dxa"/>
            </w:tcMar>
          </w:tcPr>
          <w:p w14:paraId="04A5526B" w14:textId="77777777" w:rsidR="00281921" w:rsidRDefault="005A31BD">
            <w:r>
              <w:rPr>
                <w:b/>
                <w:bCs/>
                <w:color w:val="C00000"/>
                <w:sz w:val="20"/>
                <w:szCs w:val="20"/>
              </w:rPr>
              <w:t>[INSERT DATE]</w:t>
            </w:r>
            <w:r>
              <w:rPr>
                <w:b/>
                <w:bCs/>
                <w:sz w:val="20"/>
                <w:szCs w:val="20"/>
              </w:rPr>
              <w:t xml:space="preserve"> at 2:00 p.m. Central Time</w:t>
            </w:r>
          </w:p>
        </w:tc>
      </w:tr>
      <w:tr w:rsidR="00281921" w14:paraId="04A5526F" w14:textId="77777777" w:rsidTr="30D046E6">
        <w:trPr>
          <w:cantSplit/>
        </w:trPr>
        <w:tc>
          <w:tcPr>
            <w:tcW w:w="3200" w:type="dxa"/>
            <w:shd w:val="clear" w:color="auto" w:fill="F2F4F6"/>
            <w:tcMar>
              <w:top w:w="90" w:type="dxa"/>
              <w:left w:w="140" w:type="dxa"/>
              <w:bottom w:w="90" w:type="dxa"/>
              <w:right w:w="140" w:type="dxa"/>
            </w:tcMar>
          </w:tcPr>
          <w:p w14:paraId="04A5526D" w14:textId="77777777" w:rsidR="00281921" w:rsidRDefault="005A31BD">
            <w:r>
              <w:rPr>
                <w:b/>
                <w:bCs/>
                <w:color w:val="004776"/>
                <w:sz w:val="20"/>
                <w:szCs w:val="20"/>
              </w:rPr>
              <w:t>Submission Method</w:t>
            </w:r>
          </w:p>
        </w:tc>
        <w:tc>
          <w:tcPr>
            <w:tcW w:w="6880" w:type="dxa"/>
            <w:tcMar>
              <w:top w:w="90" w:type="dxa"/>
              <w:left w:w="140" w:type="dxa"/>
              <w:bottom w:w="90" w:type="dxa"/>
              <w:right w:w="140" w:type="dxa"/>
            </w:tcMar>
          </w:tcPr>
          <w:p w14:paraId="04A5526E" w14:textId="73E23E17" w:rsidR="00281921" w:rsidRDefault="65CFA5A8">
            <w:r>
              <w:rPr>
                <w:sz w:val="20"/>
                <w:szCs w:val="20"/>
              </w:rPr>
              <w:t xml:space="preserve">Electronic submission through the University’s Bid System at </w:t>
            </w:r>
            <w:r>
              <w:rPr>
                <w:color w:val="C00000"/>
                <w:sz w:val="20"/>
                <w:szCs w:val="20"/>
              </w:rPr>
              <w:t>[INSERT BID SYSTEM URL]</w:t>
            </w:r>
          </w:p>
        </w:tc>
      </w:tr>
      <w:tr w:rsidR="00281921" w14:paraId="04A55272" w14:textId="77777777" w:rsidTr="30D046E6">
        <w:trPr>
          <w:cantSplit/>
        </w:trPr>
        <w:tc>
          <w:tcPr>
            <w:tcW w:w="3200" w:type="dxa"/>
            <w:shd w:val="clear" w:color="auto" w:fill="F2F4F6"/>
            <w:tcMar>
              <w:top w:w="90" w:type="dxa"/>
              <w:left w:w="140" w:type="dxa"/>
              <w:bottom w:w="90" w:type="dxa"/>
              <w:right w:w="140" w:type="dxa"/>
            </w:tcMar>
          </w:tcPr>
          <w:p w14:paraId="04A55270" w14:textId="77777777" w:rsidR="00281921" w:rsidRDefault="005A31BD">
            <w:r>
              <w:rPr>
                <w:b/>
                <w:bCs/>
                <w:color w:val="004776"/>
                <w:sz w:val="20"/>
                <w:szCs w:val="20"/>
              </w:rPr>
              <w:t>RFP Coordinator</w:t>
            </w:r>
          </w:p>
        </w:tc>
        <w:tc>
          <w:tcPr>
            <w:tcW w:w="6880" w:type="dxa"/>
            <w:tcMar>
              <w:top w:w="90" w:type="dxa"/>
              <w:left w:w="140" w:type="dxa"/>
              <w:bottom w:w="90" w:type="dxa"/>
              <w:right w:w="140" w:type="dxa"/>
            </w:tcMar>
          </w:tcPr>
          <w:p w14:paraId="04A55271" w14:textId="77777777" w:rsidR="00281921" w:rsidRDefault="005A31BD">
            <w:r>
              <w:rPr>
                <w:color w:val="C00000"/>
                <w:sz w:val="20"/>
                <w:szCs w:val="20"/>
              </w:rPr>
              <w:t>[INSERT NAME, TITLE]</w:t>
            </w:r>
          </w:p>
        </w:tc>
      </w:tr>
      <w:tr w:rsidR="00281921" w14:paraId="04A55275" w14:textId="77777777" w:rsidTr="30D046E6">
        <w:trPr>
          <w:cantSplit/>
        </w:trPr>
        <w:tc>
          <w:tcPr>
            <w:tcW w:w="3200" w:type="dxa"/>
            <w:shd w:val="clear" w:color="auto" w:fill="F2F4F6"/>
            <w:tcMar>
              <w:top w:w="90" w:type="dxa"/>
              <w:left w:w="140" w:type="dxa"/>
              <w:bottom w:w="90" w:type="dxa"/>
              <w:right w:w="140" w:type="dxa"/>
            </w:tcMar>
          </w:tcPr>
          <w:p w14:paraId="04A55273" w14:textId="77777777" w:rsidR="00281921" w:rsidRDefault="005A31BD">
            <w:r>
              <w:rPr>
                <w:b/>
                <w:bCs/>
                <w:color w:val="004776"/>
                <w:sz w:val="20"/>
                <w:szCs w:val="20"/>
              </w:rPr>
              <w:t>Coordinator Email</w:t>
            </w:r>
          </w:p>
        </w:tc>
        <w:tc>
          <w:tcPr>
            <w:tcW w:w="6880" w:type="dxa"/>
            <w:tcMar>
              <w:top w:w="90" w:type="dxa"/>
              <w:left w:w="140" w:type="dxa"/>
              <w:bottom w:w="90" w:type="dxa"/>
              <w:right w:w="140" w:type="dxa"/>
            </w:tcMar>
          </w:tcPr>
          <w:p w14:paraId="04A55274" w14:textId="77777777" w:rsidR="00281921" w:rsidRDefault="005A31BD">
            <w:r>
              <w:rPr>
                <w:color w:val="C00000"/>
                <w:sz w:val="20"/>
                <w:szCs w:val="20"/>
              </w:rPr>
              <w:t>[INSERT EMAIL]</w:t>
            </w:r>
          </w:p>
        </w:tc>
      </w:tr>
      <w:tr w:rsidR="00281921" w14:paraId="04A55278" w14:textId="77777777" w:rsidTr="30D046E6">
        <w:trPr>
          <w:cantSplit/>
        </w:trPr>
        <w:tc>
          <w:tcPr>
            <w:tcW w:w="3200" w:type="dxa"/>
            <w:shd w:val="clear" w:color="auto" w:fill="F2F4F6"/>
            <w:tcMar>
              <w:top w:w="90" w:type="dxa"/>
              <w:left w:w="140" w:type="dxa"/>
              <w:bottom w:w="90" w:type="dxa"/>
              <w:right w:w="140" w:type="dxa"/>
            </w:tcMar>
          </w:tcPr>
          <w:p w14:paraId="04A55276" w14:textId="77777777" w:rsidR="00281921" w:rsidRDefault="005A31BD">
            <w:r>
              <w:rPr>
                <w:b/>
                <w:bCs/>
                <w:color w:val="004776"/>
                <w:sz w:val="20"/>
                <w:szCs w:val="20"/>
              </w:rPr>
              <w:t>Pre-Proposal Conference</w:t>
            </w:r>
          </w:p>
        </w:tc>
        <w:tc>
          <w:tcPr>
            <w:tcW w:w="6880" w:type="dxa"/>
            <w:tcMar>
              <w:top w:w="90" w:type="dxa"/>
              <w:left w:w="140" w:type="dxa"/>
              <w:bottom w:w="90" w:type="dxa"/>
              <w:right w:w="140" w:type="dxa"/>
            </w:tcMar>
          </w:tcPr>
          <w:p w14:paraId="04A55277" w14:textId="4FB993BC" w:rsidR="00281921" w:rsidRDefault="005A31BD">
            <w:r>
              <w:rPr>
                <w:color w:val="C00000"/>
                <w:sz w:val="20"/>
                <w:szCs w:val="20"/>
              </w:rPr>
              <w:t>[INSERT DATE / TIME / LOCATION or Not applicable]</w:t>
            </w:r>
          </w:p>
        </w:tc>
      </w:tr>
      <w:tr w:rsidR="00281921" w14:paraId="04A5527B" w14:textId="77777777" w:rsidTr="30D046E6">
        <w:trPr>
          <w:cantSplit/>
        </w:trPr>
        <w:tc>
          <w:tcPr>
            <w:tcW w:w="3200" w:type="dxa"/>
            <w:shd w:val="clear" w:color="auto" w:fill="F2F4F6"/>
            <w:tcMar>
              <w:top w:w="90" w:type="dxa"/>
              <w:left w:w="140" w:type="dxa"/>
              <w:bottom w:w="90" w:type="dxa"/>
              <w:right w:w="140" w:type="dxa"/>
            </w:tcMar>
          </w:tcPr>
          <w:p w14:paraId="04A55279" w14:textId="77777777" w:rsidR="00281921" w:rsidRDefault="005A31BD">
            <w:r>
              <w:rPr>
                <w:b/>
                <w:bCs/>
                <w:color w:val="004776"/>
                <w:sz w:val="20"/>
                <w:szCs w:val="20"/>
              </w:rPr>
              <w:t>Written Question Deadline</w:t>
            </w:r>
          </w:p>
        </w:tc>
        <w:tc>
          <w:tcPr>
            <w:tcW w:w="6880" w:type="dxa"/>
            <w:tcMar>
              <w:top w:w="90" w:type="dxa"/>
              <w:left w:w="140" w:type="dxa"/>
              <w:bottom w:w="90" w:type="dxa"/>
              <w:right w:w="140" w:type="dxa"/>
            </w:tcMar>
          </w:tcPr>
          <w:p w14:paraId="04A5527A" w14:textId="77777777" w:rsidR="00281921" w:rsidRDefault="005A31BD">
            <w:r>
              <w:rPr>
                <w:color w:val="C00000"/>
                <w:sz w:val="20"/>
                <w:szCs w:val="20"/>
              </w:rPr>
              <w:t>[INSERT DATE]</w:t>
            </w:r>
            <w:r>
              <w:rPr>
                <w:sz w:val="20"/>
                <w:szCs w:val="20"/>
              </w:rPr>
              <w:t xml:space="preserve"> at 2:00 p.m. Central Time</w:t>
            </w:r>
          </w:p>
        </w:tc>
      </w:tr>
      <w:tr w:rsidR="00281921" w14:paraId="04A5527E" w14:textId="77777777" w:rsidTr="30D046E6">
        <w:trPr>
          <w:cantSplit/>
        </w:trPr>
        <w:tc>
          <w:tcPr>
            <w:tcW w:w="3200" w:type="dxa"/>
            <w:shd w:val="clear" w:color="auto" w:fill="F2F4F6"/>
            <w:tcMar>
              <w:top w:w="90" w:type="dxa"/>
              <w:left w:w="140" w:type="dxa"/>
              <w:bottom w:w="90" w:type="dxa"/>
              <w:right w:w="140" w:type="dxa"/>
            </w:tcMar>
          </w:tcPr>
          <w:p w14:paraId="04A5527C" w14:textId="77777777" w:rsidR="00281921" w:rsidRDefault="005A31BD">
            <w:r>
              <w:rPr>
                <w:b/>
                <w:bCs/>
                <w:color w:val="004776"/>
                <w:sz w:val="20"/>
                <w:szCs w:val="20"/>
              </w:rPr>
              <w:t>Anticipated Contract Term</w:t>
            </w:r>
          </w:p>
        </w:tc>
        <w:tc>
          <w:tcPr>
            <w:tcW w:w="6880" w:type="dxa"/>
            <w:tcMar>
              <w:top w:w="90" w:type="dxa"/>
              <w:left w:w="140" w:type="dxa"/>
              <w:bottom w:w="90" w:type="dxa"/>
              <w:right w:w="140" w:type="dxa"/>
            </w:tcMar>
          </w:tcPr>
          <w:p w14:paraId="04A5527D" w14:textId="77777777" w:rsidR="00281921" w:rsidRDefault="005A31BD">
            <w:r>
              <w:rPr>
                <w:color w:val="C00000"/>
                <w:sz w:val="20"/>
                <w:szCs w:val="20"/>
              </w:rPr>
              <w:t>[INSERT]</w:t>
            </w:r>
            <w:r>
              <w:rPr>
                <w:sz w:val="20"/>
                <w:szCs w:val="20"/>
              </w:rPr>
              <w:t xml:space="preserve"> — total term, including all renewals and extensions, may not exceed sixty (60) months for goods and services, or one hundred twenty (120) months for revenue contracts, absent approval of the Chief Procurement Officer.</w:t>
            </w:r>
          </w:p>
        </w:tc>
      </w:tr>
      <w:tr w:rsidR="00281921" w14:paraId="04A55281" w14:textId="77777777" w:rsidTr="30D046E6">
        <w:trPr>
          <w:cantSplit/>
        </w:trPr>
        <w:tc>
          <w:tcPr>
            <w:tcW w:w="3200" w:type="dxa"/>
            <w:shd w:val="clear" w:color="auto" w:fill="F2F4F6"/>
            <w:tcMar>
              <w:top w:w="90" w:type="dxa"/>
              <w:left w:w="140" w:type="dxa"/>
              <w:bottom w:w="90" w:type="dxa"/>
              <w:right w:w="140" w:type="dxa"/>
            </w:tcMar>
          </w:tcPr>
          <w:p w14:paraId="04A5527F" w14:textId="77777777" w:rsidR="00281921" w:rsidRDefault="005A31BD">
            <w:r>
              <w:rPr>
                <w:b/>
                <w:bCs/>
                <w:color w:val="004776"/>
                <w:sz w:val="20"/>
                <w:szCs w:val="20"/>
              </w:rPr>
              <w:t>Estimated Value</w:t>
            </w:r>
          </w:p>
        </w:tc>
        <w:tc>
          <w:tcPr>
            <w:tcW w:w="6880" w:type="dxa"/>
            <w:tcMar>
              <w:top w:w="90" w:type="dxa"/>
              <w:left w:w="140" w:type="dxa"/>
              <w:bottom w:w="90" w:type="dxa"/>
              <w:right w:w="140" w:type="dxa"/>
            </w:tcMar>
          </w:tcPr>
          <w:p w14:paraId="04A55280" w14:textId="29E94387" w:rsidR="00281921" w:rsidRDefault="005A31BD">
            <w:r>
              <w:rPr>
                <w:color w:val="C00000"/>
                <w:sz w:val="20"/>
                <w:szCs w:val="20"/>
              </w:rPr>
              <w:t>[INSERT or Not disclosed]</w:t>
            </w:r>
          </w:p>
        </w:tc>
      </w:tr>
      <w:tr w:rsidR="00281921" w14:paraId="04A55284" w14:textId="77777777" w:rsidTr="30D046E6">
        <w:trPr>
          <w:cantSplit/>
        </w:trPr>
        <w:tc>
          <w:tcPr>
            <w:tcW w:w="3200" w:type="dxa"/>
            <w:shd w:val="clear" w:color="auto" w:fill="F2F4F6"/>
            <w:tcMar>
              <w:top w:w="90" w:type="dxa"/>
              <w:left w:w="140" w:type="dxa"/>
              <w:bottom w:w="90" w:type="dxa"/>
              <w:right w:w="140" w:type="dxa"/>
            </w:tcMar>
          </w:tcPr>
          <w:p w14:paraId="04A55282" w14:textId="77777777" w:rsidR="00281921" w:rsidRDefault="005A31BD">
            <w:r>
              <w:rPr>
                <w:b/>
                <w:bCs/>
                <w:color w:val="004776"/>
                <w:sz w:val="20"/>
                <w:szCs w:val="20"/>
              </w:rPr>
              <w:t>Governing Authority</w:t>
            </w:r>
          </w:p>
        </w:tc>
        <w:tc>
          <w:tcPr>
            <w:tcW w:w="6880" w:type="dxa"/>
            <w:tcMar>
              <w:top w:w="90" w:type="dxa"/>
              <w:left w:w="140" w:type="dxa"/>
              <w:bottom w:w="90" w:type="dxa"/>
              <w:right w:w="140" w:type="dxa"/>
            </w:tcMar>
          </w:tcPr>
          <w:p w14:paraId="04A55283" w14:textId="77777777" w:rsidR="00281921" w:rsidRDefault="005A31BD">
            <w:r>
              <w:rPr>
                <w:sz w:val="20"/>
                <w:szCs w:val="20"/>
              </w:rPr>
              <w:t>MTSU Policy 630 (Procurement and Contract Policy); MTSU Policy 631 (Procurement and Contract Standards); applicable Tennessee law</w:t>
            </w:r>
          </w:p>
        </w:tc>
      </w:tr>
    </w:tbl>
    <w:p w14:paraId="04A55285" w14:textId="77777777" w:rsidR="00281921" w:rsidRDefault="00281921">
      <w:pPr>
        <w:spacing w:after="180"/>
      </w:pPr>
    </w:p>
    <w:tbl>
      <w:tblPr>
        <w:tblW w:w="10080" w:type="dxa"/>
        <w:tblBorders>
          <w:top w:val="single" w:sz="4" w:space="0" w:color="007BC3"/>
          <w:left w:val="single" w:sz="24" w:space="0" w:color="007BC3"/>
          <w:bottom w:val="single" w:sz="4" w:space="0" w:color="007BC3"/>
          <w:right w:val="single" w:sz="4" w:space="0" w:color="007BC3"/>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81921" w14:paraId="04A55288" w14:textId="77777777">
        <w:trPr>
          <w:cantSplit/>
        </w:trPr>
        <w:tc>
          <w:tcPr>
            <w:tcW w:w="10080" w:type="dxa"/>
            <w:shd w:val="clear" w:color="auto" w:fill="E6F2FA"/>
            <w:tcMar>
              <w:top w:w="120" w:type="dxa"/>
              <w:left w:w="180" w:type="dxa"/>
              <w:bottom w:w="120" w:type="dxa"/>
              <w:right w:w="180" w:type="dxa"/>
            </w:tcMar>
          </w:tcPr>
          <w:p w14:paraId="04A55286" w14:textId="77777777" w:rsidR="00281921" w:rsidRDefault="005A31BD">
            <w:pPr>
              <w:spacing w:after="70" w:line="260" w:lineRule="auto"/>
            </w:pPr>
            <w:r>
              <w:rPr>
                <w:b/>
                <w:bCs/>
                <w:caps/>
                <w:color w:val="004776"/>
                <w:sz w:val="20"/>
                <w:szCs w:val="20"/>
              </w:rPr>
              <w:t>Notice to prospective proposers</w:t>
            </w:r>
          </w:p>
          <w:p w14:paraId="04A55287" w14:textId="77777777" w:rsidR="00281921" w:rsidRDefault="005A31BD">
            <w:pPr>
              <w:spacing w:after="60" w:line="260" w:lineRule="auto"/>
              <w:jc w:val="both"/>
            </w:pPr>
            <w:r>
              <w:rPr>
                <w:sz w:val="20"/>
                <w:szCs w:val="20"/>
              </w:rPr>
              <w:t>This document, including all attachments and any amendments issued by the University, constitutes the complete Request for Proposals. Proposers are responsible for reviewing the entire document, including RFP Attachment 6.2, Pro Forma Contract, before submitting a proposal. All communications regarding this RFP must be directed exclusively to the RFP Coordinator identified above. Unauthorized contact with any other University employee or official regarding this RFP may result in disqualification.</w:t>
            </w:r>
          </w:p>
        </w:tc>
      </w:tr>
    </w:tbl>
    <w:p w14:paraId="04A55289" w14:textId="77777777" w:rsidR="00281921" w:rsidRDefault="005A31BD">
      <w:r>
        <w:br w:type="page"/>
      </w:r>
    </w:p>
    <w:p w14:paraId="04A5528A" w14:textId="77777777" w:rsidR="00281921" w:rsidRDefault="005A31BD">
      <w:pPr>
        <w:pStyle w:val="GuideHeading1"/>
        <w:keepNext/>
        <w:pBdr>
          <w:bottom w:val="single" w:sz="12" w:space="6" w:color="007BC3"/>
        </w:pBdr>
      </w:pPr>
      <w:bookmarkStart w:id="0" w:name="_Toc236473532"/>
      <w:r>
        <w:lastRenderedPageBreak/>
        <w:t>HOW TO USE THIS TEMPLATE</w:t>
      </w:r>
      <w:bookmarkEnd w:id="0"/>
    </w:p>
    <w:p w14:paraId="04A5528B" w14:textId="77777777" w:rsidR="00281921" w:rsidRDefault="005A31BD">
      <w:pPr>
        <w:pBdr>
          <w:top w:val="single" w:sz="2" w:space="3" w:color="C00000"/>
          <w:left w:val="single" w:sz="16" w:space="6" w:color="C00000"/>
          <w:bottom w:val="single" w:sz="2" w:space="3" w:color="C00000"/>
          <w:right w:val="single" w:sz="2" w:space="3" w:color="C00000"/>
        </w:pBdr>
        <w:shd w:val="clear" w:color="auto" w:fill="FDECEC"/>
        <w:spacing w:after="130" w:line="260" w:lineRule="auto"/>
        <w:ind w:left="1008"/>
      </w:pPr>
      <w:r>
        <w:rPr>
          <w:b/>
          <w:bCs/>
          <w:color w:val="C00000"/>
          <w:sz w:val="18"/>
          <w:szCs w:val="18"/>
        </w:rPr>
        <w:t xml:space="preserve">▶ ACTION REQUIRED — RESOLVE AND DELETE BEFORE ISSUANCE:  </w:t>
      </w:r>
      <w:r>
        <w:rPr>
          <w:i/>
          <w:iCs/>
          <w:color w:val="C00000"/>
          <w:sz w:val="18"/>
          <w:szCs w:val="18"/>
        </w:rPr>
        <w:t>This section is an internal drafting aid. Delete it in its entirety before the RFP is issued.</w:t>
      </w:r>
    </w:p>
    <w:p w14:paraId="04A5528C" w14:textId="049C0A64" w:rsidR="00281921" w:rsidRDefault="005A31BD">
      <w:pPr>
        <w:spacing w:after="140"/>
        <w:jc w:val="both"/>
      </w:pPr>
      <w:r>
        <w:t>This template is maintained by MTSU Procurement Logistic Services and implements MTSU Policy 630, Procurement and Contract Policy, and MTSU Policy 631, Procurement and Contract Standards. It is designed for formal, sealed Requests for Proposals with an estimated total value of One Hundred Thousand Dollars ($100,000.00) or greater, for which Policy 631, Section VIII.H requires separate technical and cost components.</w:t>
      </w:r>
    </w:p>
    <w:p w14:paraId="04A5528D" w14:textId="77777777" w:rsidR="00281921" w:rsidRDefault="005A31BD">
      <w:pPr>
        <w:pStyle w:val="GuideHeading2"/>
        <w:keepNext/>
        <w:tabs>
          <w:tab w:val="left" w:pos="720"/>
        </w:tabs>
      </w:pPr>
      <w:bookmarkStart w:id="1" w:name="_Toc236473533"/>
      <w:r>
        <w:t>How Required Action Is Marked</w:t>
      </w:r>
      <w:bookmarkEnd w:id="1"/>
    </w:p>
    <w:p w14:paraId="04A5528E" w14:textId="77777777" w:rsidR="00281921" w:rsidRDefault="005A31BD">
      <w:pPr>
        <w:spacing w:after="140"/>
        <w:jc w:val="both"/>
      </w:pPr>
      <w:r>
        <w:t>Everything in this template that requires a decision by the University or information to be keyed in is shown in red. Nothing red may remain in an issued solicitation. Red appears in three forms:</w:t>
      </w: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2900"/>
        <w:gridCol w:w="7180"/>
      </w:tblGrid>
      <w:tr w:rsidR="00281921" w14:paraId="04A55291" w14:textId="77777777">
        <w:trPr>
          <w:cantSplit/>
          <w:tblHeader/>
        </w:trPr>
        <w:tc>
          <w:tcPr>
            <w:tcW w:w="2900" w:type="dxa"/>
            <w:shd w:val="clear" w:color="auto" w:fill="004776"/>
            <w:tcMar>
              <w:top w:w="80" w:type="dxa"/>
              <w:left w:w="110" w:type="dxa"/>
              <w:bottom w:w="80" w:type="dxa"/>
              <w:right w:w="110" w:type="dxa"/>
            </w:tcMar>
            <w:vAlign w:val="center"/>
          </w:tcPr>
          <w:p w14:paraId="04A5528F" w14:textId="77777777" w:rsidR="00281921" w:rsidRDefault="005A31BD">
            <w:pPr>
              <w:keepNext/>
              <w:spacing w:before="40" w:after="40" w:line="250" w:lineRule="auto"/>
            </w:pPr>
            <w:r>
              <w:rPr>
                <w:b/>
                <w:bCs/>
                <w:color w:val="FFFFFF"/>
                <w:sz w:val="19"/>
                <w:szCs w:val="19"/>
              </w:rPr>
              <w:t>Marker</w:t>
            </w:r>
          </w:p>
        </w:tc>
        <w:tc>
          <w:tcPr>
            <w:tcW w:w="7180" w:type="dxa"/>
            <w:shd w:val="clear" w:color="auto" w:fill="004776"/>
            <w:tcMar>
              <w:top w:w="80" w:type="dxa"/>
              <w:left w:w="110" w:type="dxa"/>
              <w:bottom w:w="80" w:type="dxa"/>
              <w:right w:w="110" w:type="dxa"/>
            </w:tcMar>
            <w:vAlign w:val="center"/>
          </w:tcPr>
          <w:p w14:paraId="04A55290" w14:textId="77777777" w:rsidR="00281921" w:rsidRDefault="005A31BD">
            <w:pPr>
              <w:keepNext/>
              <w:spacing w:before="40" w:after="40" w:line="250" w:lineRule="auto"/>
            </w:pPr>
            <w:r>
              <w:rPr>
                <w:b/>
                <w:bCs/>
                <w:color w:val="FFFFFF"/>
                <w:sz w:val="19"/>
                <w:szCs w:val="19"/>
              </w:rPr>
              <w:t>Meaning</w:t>
            </w:r>
          </w:p>
        </w:tc>
      </w:tr>
      <w:tr w:rsidR="00281921" w14:paraId="04A55294" w14:textId="77777777">
        <w:trPr>
          <w:cantSplit/>
        </w:trPr>
        <w:tc>
          <w:tcPr>
            <w:tcW w:w="2900" w:type="dxa"/>
            <w:tcMar>
              <w:top w:w="70" w:type="dxa"/>
              <w:left w:w="110" w:type="dxa"/>
              <w:bottom w:w="70" w:type="dxa"/>
              <w:right w:w="110" w:type="dxa"/>
            </w:tcMar>
          </w:tcPr>
          <w:p w14:paraId="04A55292" w14:textId="77777777" w:rsidR="00281921" w:rsidRDefault="005A31BD">
            <w:r>
              <w:rPr>
                <w:b/>
                <w:bCs/>
                <w:color w:val="C00000"/>
                <w:sz w:val="19"/>
                <w:szCs w:val="19"/>
              </w:rPr>
              <w:t>[BRACKETED RED TEXT]</w:t>
            </w:r>
          </w:p>
        </w:tc>
        <w:tc>
          <w:tcPr>
            <w:tcW w:w="7180" w:type="dxa"/>
            <w:tcMar>
              <w:top w:w="70" w:type="dxa"/>
              <w:left w:w="110" w:type="dxa"/>
              <w:bottom w:w="70" w:type="dxa"/>
              <w:right w:w="110" w:type="dxa"/>
            </w:tcMar>
          </w:tcPr>
          <w:p w14:paraId="04A55293" w14:textId="77777777" w:rsidR="00281921" w:rsidRDefault="005A31BD">
            <w:pPr>
              <w:spacing w:before="40" w:after="40" w:line="250" w:lineRule="auto"/>
            </w:pPr>
            <w:r>
              <w:rPr>
                <w:sz w:val="19"/>
                <w:szCs w:val="19"/>
              </w:rPr>
              <w:t>Information to be keyed in — a name, date, dollar amount, point value, or description. Replace the bracket and its contents entirely, including the brackets.</w:t>
            </w:r>
          </w:p>
        </w:tc>
      </w:tr>
      <w:tr w:rsidR="00281921" w14:paraId="04A55297" w14:textId="77777777">
        <w:trPr>
          <w:cantSplit/>
        </w:trPr>
        <w:tc>
          <w:tcPr>
            <w:tcW w:w="2900" w:type="dxa"/>
            <w:tcMar>
              <w:top w:w="70" w:type="dxa"/>
              <w:left w:w="110" w:type="dxa"/>
              <w:bottom w:w="70" w:type="dxa"/>
              <w:right w:w="110" w:type="dxa"/>
            </w:tcMar>
          </w:tcPr>
          <w:p w14:paraId="04A55295" w14:textId="77777777" w:rsidR="00281921" w:rsidRDefault="005A31BD">
            <w:r>
              <w:rPr>
                <w:b/>
                <w:bCs/>
                <w:color w:val="C00000"/>
                <w:sz w:val="19"/>
                <w:szCs w:val="19"/>
              </w:rPr>
              <w:t>Red boxed ACTION REQUIRED note</w:t>
            </w:r>
          </w:p>
        </w:tc>
        <w:tc>
          <w:tcPr>
            <w:tcW w:w="7180" w:type="dxa"/>
            <w:tcMar>
              <w:top w:w="70" w:type="dxa"/>
              <w:left w:w="110" w:type="dxa"/>
              <w:bottom w:w="70" w:type="dxa"/>
              <w:right w:w="110" w:type="dxa"/>
            </w:tcMar>
          </w:tcPr>
          <w:p w14:paraId="04A55296" w14:textId="77777777" w:rsidR="00281921" w:rsidRDefault="005A31BD">
            <w:pPr>
              <w:spacing w:before="40" w:after="40" w:line="250" w:lineRule="auto"/>
            </w:pPr>
            <w:r>
              <w:rPr>
                <w:sz w:val="19"/>
                <w:szCs w:val="19"/>
              </w:rPr>
              <w:t>A decision to be made, an approval to be obtained, or a check to be performed. Resolve the note, then delete the note itself.</w:t>
            </w:r>
          </w:p>
        </w:tc>
      </w:tr>
      <w:tr w:rsidR="00281921" w14:paraId="04A5529A" w14:textId="77777777">
        <w:trPr>
          <w:cantSplit/>
        </w:trPr>
        <w:tc>
          <w:tcPr>
            <w:tcW w:w="2900" w:type="dxa"/>
            <w:tcMar>
              <w:top w:w="70" w:type="dxa"/>
              <w:left w:w="110" w:type="dxa"/>
              <w:bottom w:w="70" w:type="dxa"/>
              <w:right w:w="110" w:type="dxa"/>
            </w:tcMar>
          </w:tcPr>
          <w:p w14:paraId="04A55298" w14:textId="77777777" w:rsidR="00281921" w:rsidRDefault="005A31BD">
            <w:r>
              <w:rPr>
                <w:b/>
                <w:bCs/>
                <w:color w:val="C00000"/>
                <w:sz w:val="19"/>
                <w:szCs w:val="19"/>
              </w:rPr>
              <w:t>SELECT ONE</w:t>
            </w:r>
          </w:p>
        </w:tc>
        <w:tc>
          <w:tcPr>
            <w:tcW w:w="7180" w:type="dxa"/>
            <w:tcMar>
              <w:top w:w="70" w:type="dxa"/>
              <w:left w:w="110" w:type="dxa"/>
              <w:bottom w:w="70" w:type="dxa"/>
              <w:right w:w="110" w:type="dxa"/>
            </w:tcMar>
          </w:tcPr>
          <w:p w14:paraId="04A55299" w14:textId="77777777" w:rsidR="00281921" w:rsidRDefault="005A31BD">
            <w:pPr>
              <w:spacing w:before="40" w:after="40" w:line="250" w:lineRule="auto"/>
            </w:pPr>
            <w:r>
              <w:rPr>
                <w:sz w:val="19"/>
                <w:szCs w:val="19"/>
              </w:rPr>
              <w:t>Mutually exclusive alternatives. Choose one option and delete the others together with the marker.</w:t>
            </w:r>
          </w:p>
        </w:tc>
      </w:tr>
    </w:tbl>
    <w:p w14:paraId="04A5529B" w14:textId="77777777" w:rsidR="00281921" w:rsidRDefault="00281921">
      <w:pPr>
        <w:spacing w:after="160"/>
      </w:pPr>
    </w:p>
    <w:p w14:paraId="04A5529C" w14:textId="77777777" w:rsidR="00281921" w:rsidRDefault="005A31BD">
      <w:pPr>
        <w:spacing w:after="140"/>
        <w:jc w:val="both"/>
      </w:pPr>
      <w:r>
        <w:t>Before posting, search the document for a left square bracket and for the word “SELECT” to confirm nothing remains. Grey and blue notice boxes are directed at proposers and stay in the issued document; only red content is removed.</w:t>
      </w:r>
    </w:p>
    <w:p w14:paraId="04A5529D" w14:textId="77777777" w:rsidR="00281921" w:rsidRDefault="005A31BD">
      <w:pPr>
        <w:pStyle w:val="GuideHeading2"/>
        <w:keepNext/>
        <w:tabs>
          <w:tab w:val="left" w:pos="720"/>
        </w:tabs>
      </w:pPr>
      <w:bookmarkStart w:id="2" w:name="_Toc236473534"/>
      <w:r>
        <w:t>Responsibilities</w:t>
      </w:r>
      <w:bookmarkEnd w:id="2"/>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2600"/>
        <w:gridCol w:w="7480"/>
      </w:tblGrid>
      <w:tr w:rsidR="00281921" w14:paraId="04A552A0" w14:textId="77777777">
        <w:trPr>
          <w:cantSplit/>
          <w:tblHeader/>
        </w:trPr>
        <w:tc>
          <w:tcPr>
            <w:tcW w:w="2600" w:type="dxa"/>
            <w:shd w:val="clear" w:color="auto" w:fill="004776"/>
            <w:tcMar>
              <w:top w:w="80" w:type="dxa"/>
              <w:left w:w="110" w:type="dxa"/>
              <w:bottom w:w="80" w:type="dxa"/>
              <w:right w:w="110" w:type="dxa"/>
            </w:tcMar>
            <w:vAlign w:val="center"/>
          </w:tcPr>
          <w:p w14:paraId="04A5529E" w14:textId="77777777" w:rsidR="00281921" w:rsidRDefault="005A31BD">
            <w:pPr>
              <w:keepNext/>
              <w:spacing w:before="40" w:after="40" w:line="250" w:lineRule="auto"/>
            </w:pPr>
            <w:r>
              <w:rPr>
                <w:b/>
                <w:bCs/>
                <w:color w:val="FFFFFF"/>
                <w:sz w:val="19"/>
                <w:szCs w:val="19"/>
              </w:rPr>
              <w:t>Item</w:t>
            </w:r>
          </w:p>
        </w:tc>
        <w:tc>
          <w:tcPr>
            <w:tcW w:w="7480" w:type="dxa"/>
            <w:shd w:val="clear" w:color="auto" w:fill="004776"/>
            <w:tcMar>
              <w:top w:w="80" w:type="dxa"/>
              <w:left w:w="110" w:type="dxa"/>
              <w:bottom w:w="80" w:type="dxa"/>
              <w:right w:w="110" w:type="dxa"/>
            </w:tcMar>
            <w:vAlign w:val="center"/>
          </w:tcPr>
          <w:p w14:paraId="04A5529F" w14:textId="77777777" w:rsidR="00281921" w:rsidRDefault="005A31BD">
            <w:pPr>
              <w:keepNext/>
              <w:spacing w:before="40" w:after="40" w:line="250" w:lineRule="auto"/>
            </w:pPr>
            <w:r>
              <w:rPr>
                <w:b/>
                <w:bCs/>
                <w:color w:val="FFFFFF"/>
                <w:sz w:val="19"/>
                <w:szCs w:val="19"/>
              </w:rPr>
              <w:t>Completed By</w:t>
            </w:r>
          </w:p>
        </w:tc>
      </w:tr>
      <w:tr w:rsidR="00281921" w14:paraId="04A552A3" w14:textId="77777777">
        <w:trPr>
          <w:cantSplit/>
        </w:trPr>
        <w:tc>
          <w:tcPr>
            <w:tcW w:w="2600" w:type="dxa"/>
            <w:tcMar>
              <w:top w:w="70" w:type="dxa"/>
              <w:left w:w="110" w:type="dxa"/>
              <w:bottom w:w="70" w:type="dxa"/>
              <w:right w:w="110" w:type="dxa"/>
            </w:tcMar>
          </w:tcPr>
          <w:p w14:paraId="04A552A1" w14:textId="77777777" w:rsidR="00281921" w:rsidRDefault="005A31BD">
            <w:pPr>
              <w:spacing w:before="40" w:after="40" w:line="250" w:lineRule="auto"/>
            </w:pPr>
            <w:r>
              <w:rPr>
                <w:sz w:val="19"/>
                <w:szCs w:val="19"/>
              </w:rPr>
              <w:t>Sections 1 through 5 (RFP body)</w:t>
            </w:r>
          </w:p>
        </w:tc>
        <w:tc>
          <w:tcPr>
            <w:tcW w:w="7480" w:type="dxa"/>
            <w:tcMar>
              <w:top w:w="70" w:type="dxa"/>
              <w:left w:w="110" w:type="dxa"/>
              <w:bottom w:w="70" w:type="dxa"/>
              <w:right w:w="110" w:type="dxa"/>
            </w:tcMar>
          </w:tcPr>
          <w:p w14:paraId="04A552A2" w14:textId="7147565F" w:rsidR="00281921" w:rsidRDefault="005A31BD">
            <w:pPr>
              <w:spacing w:before="40" w:after="40" w:line="250" w:lineRule="auto"/>
            </w:pPr>
            <w:r>
              <w:rPr>
                <w:sz w:val="19"/>
                <w:szCs w:val="19"/>
              </w:rPr>
              <w:t>RFP Coordinator (Procurement Logistic Services)</w:t>
            </w:r>
          </w:p>
        </w:tc>
      </w:tr>
      <w:tr w:rsidR="00281921" w14:paraId="04A552A6" w14:textId="77777777">
        <w:trPr>
          <w:cantSplit/>
        </w:trPr>
        <w:tc>
          <w:tcPr>
            <w:tcW w:w="2600" w:type="dxa"/>
            <w:tcMar>
              <w:top w:w="70" w:type="dxa"/>
              <w:left w:w="110" w:type="dxa"/>
              <w:bottom w:w="70" w:type="dxa"/>
              <w:right w:w="110" w:type="dxa"/>
            </w:tcMar>
          </w:tcPr>
          <w:p w14:paraId="04A552A4" w14:textId="77777777" w:rsidR="00281921" w:rsidRDefault="005A31BD">
            <w:pPr>
              <w:spacing w:before="40" w:after="40" w:line="250" w:lineRule="auto"/>
            </w:pPr>
            <w:r>
              <w:rPr>
                <w:sz w:val="19"/>
                <w:szCs w:val="19"/>
              </w:rPr>
              <w:t>Attachment 6.2, Pro Forma Contract — Sections A, B, C</w:t>
            </w:r>
          </w:p>
        </w:tc>
        <w:tc>
          <w:tcPr>
            <w:tcW w:w="7480" w:type="dxa"/>
            <w:tcMar>
              <w:top w:w="70" w:type="dxa"/>
              <w:left w:w="110" w:type="dxa"/>
              <w:bottom w:w="70" w:type="dxa"/>
              <w:right w:w="110" w:type="dxa"/>
            </w:tcMar>
          </w:tcPr>
          <w:p w14:paraId="04A552A5" w14:textId="77777777" w:rsidR="00281921" w:rsidRDefault="005A31BD">
            <w:pPr>
              <w:spacing w:before="40" w:after="40" w:line="250" w:lineRule="auto"/>
            </w:pPr>
            <w:r>
              <w:rPr>
                <w:sz w:val="19"/>
                <w:szCs w:val="19"/>
              </w:rPr>
              <w:t>RFP Coordinator with the requesting department; Contract Office review required before issuance</w:t>
            </w:r>
          </w:p>
        </w:tc>
      </w:tr>
      <w:tr w:rsidR="00281921" w14:paraId="04A552A9" w14:textId="77777777">
        <w:trPr>
          <w:cantSplit/>
        </w:trPr>
        <w:tc>
          <w:tcPr>
            <w:tcW w:w="2600" w:type="dxa"/>
            <w:tcMar>
              <w:top w:w="70" w:type="dxa"/>
              <w:left w:w="110" w:type="dxa"/>
              <w:bottom w:w="70" w:type="dxa"/>
              <w:right w:w="110" w:type="dxa"/>
            </w:tcMar>
          </w:tcPr>
          <w:p w14:paraId="04A552A7" w14:textId="77777777" w:rsidR="00281921" w:rsidRDefault="005A31BD">
            <w:pPr>
              <w:spacing w:before="40" w:after="40" w:line="250" w:lineRule="auto"/>
            </w:pPr>
            <w:r>
              <w:rPr>
                <w:sz w:val="19"/>
                <w:szCs w:val="19"/>
              </w:rPr>
              <w:t>Attachment 6.2, Pro Forma Contract — Sections D, E, F</w:t>
            </w:r>
          </w:p>
        </w:tc>
        <w:tc>
          <w:tcPr>
            <w:tcW w:w="7480" w:type="dxa"/>
            <w:tcMar>
              <w:top w:w="70" w:type="dxa"/>
              <w:left w:w="110" w:type="dxa"/>
              <w:bottom w:w="70" w:type="dxa"/>
              <w:right w:w="110" w:type="dxa"/>
            </w:tcMar>
          </w:tcPr>
          <w:p w14:paraId="04A552A8" w14:textId="77777777" w:rsidR="00281921" w:rsidRDefault="005A31BD">
            <w:pPr>
              <w:spacing w:before="40" w:after="40" w:line="250" w:lineRule="auto"/>
            </w:pPr>
            <w:r>
              <w:rPr>
                <w:sz w:val="19"/>
                <w:szCs w:val="19"/>
              </w:rPr>
              <w:t>Do not modify without Contract Office and, where indicated, Chief Procurement Officer approval. These sections contain mandatory statutory terms.</w:t>
            </w:r>
          </w:p>
        </w:tc>
      </w:tr>
      <w:tr w:rsidR="00281921" w14:paraId="04A552AC" w14:textId="77777777">
        <w:trPr>
          <w:cantSplit/>
        </w:trPr>
        <w:tc>
          <w:tcPr>
            <w:tcW w:w="2600" w:type="dxa"/>
            <w:tcMar>
              <w:top w:w="70" w:type="dxa"/>
              <w:left w:w="110" w:type="dxa"/>
              <w:bottom w:w="70" w:type="dxa"/>
              <w:right w:w="110" w:type="dxa"/>
            </w:tcMar>
          </w:tcPr>
          <w:p w14:paraId="04A552AA" w14:textId="77777777" w:rsidR="00281921" w:rsidRDefault="005A31BD">
            <w:pPr>
              <w:spacing w:before="40" w:after="40" w:line="250" w:lineRule="auto"/>
            </w:pPr>
            <w:r>
              <w:rPr>
                <w:sz w:val="19"/>
                <w:szCs w:val="19"/>
              </w:rPr>
              <w:t>Attachment 6.4, Statement of Work and Technical Specifications</w:t>
            </w:r>
          </w:p>
        </w:tc>
        <w:tc>
          <w:tcPr>
            <w:tcW w:w="7480" w:type="dxa"/>
            <w:tcMar>
              <w:top w:w="70" w:type="dxa"/>
              <w:left w:w="110" w:type="dxa"/>
              <w:bottom w:w="70" w:type="dxa"/>
              <w:right w:w="110" w:type="dxa"/>
            </w:tcMar>
          </w:tcPr>
          <w:p w14:paraId="04A552AB" w14:textId="58C9759E" w:rsidR="00281921" w:rsidRDefault="005A31BD">
            <w:pPr>
              <w:spacing w:before="40" w:after="40" w:line="250" w:lineRule="auto"/>
            </w:pPr>
            <w:r>
              <w:rPr>
                <w:sz w:val="19"/>
                <w:szCs w:val="19"/>
              </w:rPr>
              <w:t>Requesting department, with Procurement Logistic Services review</w:t>
            </w:r>
          </w:p>
        </w:tc>
      </w:tr>
      <w:tr w:rsidR="00281921" w14:paraId="04A552AF" w14:textId="77777777">
        <w:trPr>
          <w:cantSplit/>
        </w:trPr>
        <w:tc>
          <w:tcPr>
            <w:tcW w:w="2600" w:type="dxa"/>
            <w:tcMar>
              <w:top w:w="70" w:type="dxa"/>
              <w:left w:w="110" w:type="dxa"/>
              <w:bottom w:w="70" w:type="dxa"/>
              <w:right w:w="110" w:type="dxa"/>
            </w:tcMar>
          </w:tcPr>
          <w:p w14:paraId="04A552AD" w14:textId="77777777" w:rsidR="00281921" w:rsidRDefault="005A31BD">
            <w:pPr>
              <w:spacing w:before="40" w:after="40" w:line="250" w:lineRule="auto"/>
            </w:pPr>
            <w:r>
              <w:rPr>
                <w:sz w:val="19"/>
                <w:szCs w:val="19"/>
              </w:rPr>
              <w:t>Attachment 6.5, Sections B and C (scored criteria)</w:t>
            </w:r>
          </w:p>
        </w:tc>
        <w:tc>
          <w:tcPr>
            <w:tcW w:w="7480" w:type="dxa"/>
            <w:tcMar>
              <w:top w:w="70" w:type="dxa"/>
              <w:left w:w="110" w:type="dxa"/>
              <w:bottom w:w="70" w:type="dxa"/>
              <w:right w:w="110" w:type="dxa"/>
            </w:tcMar>
          </w:tcPr>
          <w:p w14:paraId="04A552AE" w14:textId="77777777" w:rsidR="00281921" w:rsidRDefault="005A31BD">
            <w:pPr>
              <w:spacing w:before="40" w:after="40" w:line="250" w:lineRule="auto"/>
            </w:pPr>
            <w:r>
              <w:rPr>
                <w:sz w:val="19"/>
                <w:szCs w:val="19"/>
              </w:rPr>
              <w:t>RFP Coordinator with the requesting department</w:t>
            </w:r>
          </w:p>
        </w:tc>
      </w:tr>
      <w:tr w:rsidR="00281921" w14:paraId="04A552B2" w14:textId="77777777">
        <w:trPr>
          <w:cantSplit/>
        </w:trPr>
        <w:tc>
          <w:tcPr>
            <w:tcW w:w="2600" w:type="dxa"/>
            <w:tcMar>
              <w:top w:w="70" w:type="dxa"/>
              <w:left w:w="110" w:type="dxa"/>
              <w:bottom w:w="70" w:type="dxa"/>
              <w:right w:w="110" w:type="dxa"/>
            </w:tcMar>
          </w:tcPr>
          <w:p w14:paraId="04A552B0" w14:textId="77777777" w:rsidR="00281921" w:rsidRDefault="005A31BD">
            <w:pPr>
              <w:spacing w:before="40" w:after="40" w:line="250" w:lineRule="auto"/>
            </w:pPr>
            <w:r>
              <w:rPr>
                <w:sz w:val="19"/>
                <w:szCs w:val="19"/>
              </w:rPr>
              <w:t>Attachment 6.6, Financial Proposal and Scoring Guide</w:t>
            </w:r>
          </w:p>
        </w:tc>
        <w:tc>
          <w:tcPr>
            <w:tcW w:w="7480" w:type="dxa"/>
            <w:tcMar>
              <w:top w:w="70" w:type="dxa"/>
              <w:left w:w="110" w:type="dxa"/>
              <w:bottom w:w="70" w:type="dxa"/>
              <w:right w:w="110" w:type="dxa"/>
            </w:tcMar>
          </w:tcPr>
          <w:p w14:paraId="04A552B1" w14:textId="77777777" w:rsidR="00281921" w:rsidRDefault="005A31BD">
            <w:pPr>
              <w:spacing w:before="40" w:after="40" w:line="250" w:lineRule="auto"/>
            </w:pPr>
            <w:r>
              <w:rPr>
                <w:sz w:val="19"/>
                <w:szCs w:val="19"/>
              </w:rPr>
              <w:t>RFP Coordinator with the requesting department</w:t>
            </w:r>
          </w:p>
        </w:tc>
      </w:tr>
      <w:tr w:rsidR="00281921" w14:paraId="04A552B5" w14:textId="77777777">
        <w:trPr>
          <w:cantSplit/>
        </w:trPr>
        <w:tc>
          <w:tcPr>
            <w:tcW w:w="2600" w:type="dxa"/>
            <w:tcMar>
              <w:top w:w="70" w:type="dxa"/>
              <w:left w:w="110" w:type="dxa"/>
              <w:bottom w:w="70" w:type="dxa"/>
              <w:right w:w="110" w:type="dxa"/>
            </w:tcMar>
          </w:tcPr>
          <w:p w14:paraId="04A552B3" w14:textId="77777777" w:rsidR="00281921" w:rsidRDefault="005A31BD">
            <w:pPr>
              <w:spacing w:before="40" w:after="40" w:line="250" w:lineRule="auto"/>
            </w:pPr>
            <w:r>
              <w:rPr>
                <w:sz w:val="19"/>
                <w:szCs w:val="19"/>
              </w:rPr>
              <w:lastRenderedPageBreak/>
              <w:t>Appendix A, internal evaluation forms</w:t>
            </w:r>
          </w:p>
        </w:tc>
        <w:tc>
          <w:tcPr>
            <w:tcW w:w="7480" w:type="dxa"/>
            <w:tcMar>
              <w:top w:w="70" w:type="dxa"/>
              <w:left w:w="110" w:type="dxa"/>
              <w:bottom w:w="70" w:type="dxa"/>
              <w:right w:w="110" w:type="dxa"/>
            </w:tcMar>
          </w:tcPr>
          <w:p w14:paraId="04A552B4" w14:textId="77777777" w:rsidR="00281921" w:rsidRDefault="005A31BD">
            <w:pPr>
              <w:spacing w:before="40" w:after="40" w:line="250" w:lineRule="auto"/>
            </w:pPr>
            <w:r>
              <w:rPr>
                <w:sz w:val="19"/>
                <w:szCs w:val="19"/>
              </w:rPr>
              <w:t>RFP Coordinator. Remove Appendix A before the RFP is posted.</w:t>
            </w:r>
          </w:p>
        </w:tc>
      </w:tr>
    </w:tbl>
    <w:p w14:paraId="04A552B6" w14:textId="77777777" w:rsidR="00281921" w:rsidRDefault="00281921">
      <w:pPr>
        <w:spacing w:after="160"/>
      </w:pPr>
    </w:p>
    <w:p w14:paraId="04A552B7" w14:textId="77777777" w:rsidR="00281921" w:rsidRDefault="005A31BD">
      <w:pPr>
        <w:pStyle w:val="GuideHeading2"/>
        <w:keepNext/>
        <w:tabs>
          <w:tab w:val="left" w:pos="720"/>
        </w:tabs>
      </w:pPr>
      <w:bookmarkStart w:id="3" w:name="_Toc236473535"/>
      <w:r>
        <w:t>Before Issuing</w:t>
      </w:r>
      <w:bookmarkEnd w:id="3"/>
    </w:p>
    <w:p w14:paraId="04A552B8" w14:textId="77777777" w:rsidR="00281921" w:rsidRDefault="005A31BD">
      <w:pPr>
        <w:pStyle w:val="ListParagraph"/>
        <w:numPr>
          <w:ilvl w:val="0"/>
          <w:numId w:val="2"/>
        </w:numPr>
        <w:spacing w:after="90"/>
        <w:jc w:val="both"/>
      </w:pPr>
      <w:r>
        <w:t>Confirm the total estimated value, including all renewal and extension terms, and confirm that the RFP method is appropriate under Policy 631, Section VIII.H.</w:t>
      </w:r>
    </w:p>
    <w:p w14:paraId="04A552B9" w14:textId="77777777" w:rsidR="00281921" w:rsidRDefault="005A31BD">
      <w:pPr>
        <w:pStyle w:val="ListParagraph"/>
        <w:numPr>
          <w:ilvl w:val="0"/>
          <w:numId w:val="2"/>
        </w:numPr>
        <w:spacing w:after="90"/>
        <w:jc w:val="both"/>
      </w:pPr>
      <w:r>
        <w:t>Confirm the department has certified in writing that the specifications, scope of work, and evaluation criteria are accurate and complete (Policy 631, Section X.C).</w:t>
      </w:r>
    </w:p>
    <w:p w14:paraId="04A552BA" w14:textId="77777777" w:rsidR="00281921" w:rsidRDefault="005A31BD">
      <w:pPr>
        <w:pStyle w:val="ListParagraph"/>
        <w:numPr>
          <w:ilvl w:val="0"/>
          <w:numId w:val="2"/>
        </w:numPr>
        <w:spacing w:after="90"/>
        <w:jc w:val="both"/>
      </w:pPr>
      <w:r>
        <w:t>Confirm that all required reviews are complete or scheduled: accessibility, information technology and data security (Policy 631, Section XVII); insurance and bonding (Section XX); and Contract Office review of the Pro Forma Contract.</w:t>
      </w:r>
    </w:p>
    <w:p w14:paraId="04A552BB" w14:textId="77777777" w:rsidR="00281921" w:rsidRDefault="005A31BD">
      <w:pPr>
        <w:pStyle w:val="ListParagraph"/>
        <w:numPr>
          <w:ilvl w:val="0"/>
          <w:numId w:val="2"/>
        </w:numPr>
        <w:spacing w:after="90"/>
        <w:jc w:val="both"/>
      </w:pPr>
      <w:r>
        <w:t>Allow a solicitation period of four (4) to six (6) weeks unless a different period is approved by the Chief Procurement Officer (Policy 631, Section VIII.H).</w:t>
      </w:r>
    </w:p>
    <w:p w14:paraId="04A552BC" w14:textId="77777777" w:rsidR="00281921" w:rsidRDefault="005A31BD">
      <w:pPr>
        <w:pStyle w:val="ListParagraph"/>
        <w:numPr>
          <w:ilvl w:val="0"/>
          <w:numId w:val="2"/>
        </w:numPr>
        <w:spacing w:after="90"/>
        <w:jc w:val="both"/>
      </w:pPr>
      <w:r>
        <w:t>Confirm that evaluation points total 100 and that the Financial Proposal is allocated at least twenty-five (25) points.</w:t>
      </w:r>
    </w:p>
    <w:p w14:paraId="04A552BD" w14:textId="77777777" w:rsidR="00281921" w:rsidRDefault="005A31BD">
      <w:pPr>
        <w:pStyle w:val="ListParagraph"/>
        <w:numPr>
          <w:ilvl w:val="0"/>
          <w:numId w:val="2"/>
        </w:numPr>
        <w:spacing w:after="90"/>
        <w:jc w:val="both"/>
      </w:pPr>
      <w:r>
        <w:t>Determine whether the procurement requires Fiscal Review Committee filing or an economic impact statement (Policy 631, Section XIX) and build the additional time into the Schedule of Events.</w:t>
      </w:r>
    </w:p>
    <w:p w14:paraId="04A552BE" w14:textId="77777777" w:rsidR="00281921" w:rsidRDefault="005A31BD">
      <w:pPr>
        <w:pStyle w:val="ListParagraph"/>
        <w:numPr>
          <w:ilvl w:val="0"/>
          <w:numId w:val="2"/>
        </w:numPr>
        <w:spacing w:after="90"/>
        <w:jc w:val="both"/>
      </w:pPr>
      <w:r>
        <w:t>Search the document for a left square bracket and for the word “SELECT” to confirm that no red content remains; resolve or delete every red item, including the ACTION REQUIRED notes.</w:t>
      </w:r>
    </w:p>
    <w:p w14:paraId="04A552BF" w14:textId="77777777" w:rsidR="00281921" w:rsidRDefault="005A31BD">
      <w:pPr>
        <w:pStyle w:val="ListParagraph"/>
        <w:numPr>
          <w:ilvl w:val="0"/>
          <w:numId w:val="2"/>
        </w:numPr>
        <w:spacing w:after="90"/>
        <w:jc w:val="both"/>
      </w:pPr>
      <w:r>
        <w:t>Remove Appendix A and this section.</w:t>
      </w:r>
    </w:p>
    <w:p w14:paraId="04A552C0" w14:textId="77777777" w:rsidR="00281921" w:rsidRDefault="005A31BD">
      <w:r>
        <w:br w:type="page"/>
      </w:r>
    </w:p>
    <w:p w14:paraId="04A552C1" w14:textId="77777777" w:rsidR="00281921" w:rsidRDefault="005A31BD">
      <w:pPr>
        <w:pStyle w:val="GuideHeading1"/>
        <w:keepNext/>
        <w:pBdr>
          <w:bottom w:val="single" w:sz="12" w:space="6" w:color="007BC3"/>
        </w:pBdr>
      </w:pPr>
      <w:bookmarkStart w:id="4" w:name="_Toc236473536"/>
      <w:r>
        <w:lastRenderedPageBreak/>
        <w:t>TABLE OF CONTENTS</w:t>
      </w:r>
      <w:bookmarkEnd w:id="4"/>
    </w:p>
    <w:p w14:paraId="04A552C2" w14:textId="77777777" w:rsidR="00281921" w:rsidRDefault="005A31BD">
      <w:pPr>
        <w:spacing w:after="220"/>
      </w:pPr>
      <w:r>
        <w:rPr>
          <w:i/>
          <w:iCs/>
          <w:color w:val="A6A8AA"/>
          <w:sz w:val="18"/>
          <w:szCs w:val="18"/>
        </w:rPr>
        <w:t>To populate or refresh this table after editing, click anywhere in it and press F9, or right-click and choose “Update Field,” then select “Update entire table.”</w:t>
      </w:r>
    </w:p>
    <w:sdt>
      <w:sdtPr>
        <w:alias w:val="Table of Contents"/>
        <w:id w:val="-2146801224"/>
      </w:sdtPr>
      <w:sdtContent>
        <w:p w14:paraId="7F7DC6E0" w14:textId="35307346" w:rsidR="00AC1370" w:rsidRDefault="005A31BD">
          <w:pPr>
            <w:pStyle w:val="TOC1"/>
            <w:tabs>
              <w:tab w:val="right" w:leader="dot" w:pos="10070"/>
            </w:tabs>
            <w:rPr>
              <w:noProof/>
            </w:rPr>
          </w:pPr>
          <w:r>
            <w:fldChar w:fldCharType="begin"/>
          </w:r>
          <w:r w:rsidR="00AC1370">
            <w:instrText>TOC \h \o "1-2"</w:instrText>
          </w:r>
          <w:r>
            <w:fldChar w:fldCharType="separate"/>
          </w:r>
          <w:hyperlink w:anchor="_Toc236473537" w:history="1">
            <w:r w:rsidR="00AC1370">
              <w:rPr>
                <w:rStyle w:val="Hyperlink"/>
                <w:noProof/>
              </w:rPr>
              <w:t>1  INTRODUCTION</w:t>
            </w:r>
            <w:r w:rsidR="00AC1370">
              <w:rPr>
                <w:noProof/>
              </w:rPr>
              <w:tab/>
            </w:r>
            <w:r w:rsidR="00AC1370">
              <w:rPr>
                <w:noProof/>
              </w:rPr>
              <w:fldChar w:fldCharType="begin"/>
            </w:r>
            <w:r w:rsidR="00AC1370">
              <w:rPr>
                <w:noProof/>
              </w:rPr>
              <w:instrText xml:space="preserve"> PAGEREF _Toc236473537 \h </w:instrText>
            </w:r>
            <w:r w:rsidR="00AC1370">
              <w:rPr>
                <w:noProof/>
              </w:rPr>
            </w:r>
            <w:r w:rsidR="00AC1370">
              <w:rPr>
                <w:noProof/>
              </w:rPr>
              <w:fldChar w:fldCharType="separate"/>
            </w:r>
            <w:r w:rsidR="00AC1370">
              <w:rPr>
                <w:noProof/>
              </w:rPr>
              <w:t>8</w:t>
            </w:r>
            <w:r w:rsidR="00AC1370">
              <w:rPr>
                <w:noProof/>
              </w:rPr>
              <w:fldChar w:fldCharType="end"/>
            </w:r>
          </w:hyperlink>
        </w:p>
        <w:p w14:paraId="1743832D" w14:textId="3E4A904A" w:rsidR="00AC1370" w:rsidRDefault="00AC1370">
          <w:pPr>
            <w:pStyle w:val="TOC2"/>
            <w:tabs>
              <w:tab w:val="left" w:pos="960"/>
              <w:tab w:val="right" w:leader="dot" w:pos="10070"/>
            </w:tabs>
            <w:rPr>
              <w:noProof/>
            </w:rPr>
          </w:pPr>
          <w:hyperlink w:anchor="_Toc236473538" w:history="1">
            <w:r>
              <w:rPr>
                <w:rStyle w:val="Hyperlink"/>
                <w:noProof/>
              </w:rPr>
              <w:t>1.1</w:t>
            </w:r>
            <w:r>
              <w:rPr>
                <w:noProof/>
              </w:rPr>
              <w:tab/>
            </w:r>
            <w:r>
              <w:rPr>
                <w:rStyle w:val="Hyperlink"/>
                <w:noProof/>
              </w:rPr>
              <w:t>The University</w:t>
            </w:r>
            <w:r>
              <w:rPr>
                <w:noProof/>
              </w:rPr>
              <w:tab/>
            </w:r>
            <w:r>
              <w:rPr>
                <w:noProof/>
              </w:rPr>
              <w:fldChar w:fldCharType="begin"/>
            </w:r>
            <w:r>
              <w:rPr>
                <w:noProof/>
              </w:rPr>
              <w:instrText xml:space="preserve"> PAGEREF _Toc236473538 \h </w:instrText>
            </w:r>
            <w:r>
              <w:rPr>
                <w:noProof/>
              </w:rPr>
            </w:r>
            <w:r>
              <w:rPr>
                <w:noProof/>
              </w:rPr>
              <w:fldChar w:fldCharType="separate"/>
            </w:r>
            <w:r>
              <w:rPr>
                <w:noProof/>
              </w:rPr>
              <w:t>8</w:t>
            </w:r>
            <w:r>
              <w:rPr>
                <w:noProof/>
              </w:rPr>
              <w:fldChar w:fldCharType="end"/>
            </w:r>
          </w:hyperlink>
        </w:p>
        <w:p w14:paraId="140C1C4F" w14:textId="66EDF883" w:rsidR="00AC1370" w:rsidRDefault="00AC1370">
          <w:pPr>
            <w:pStyle w:val="TOC2"/>
            <w:tabs>
              <w:tab w:val="left" w:pos="960"/>
              <w:tab w:val="right" w:leader="dot" w:pos="10070"/>
            </w:tabs>
            <w:rPr>
              <w:noProof/>
            </w:rPr>
          </w:pPr>
          <w:hyperlink w:anchor="_Toc236473539" w:history="1">
            <w:r>
              <w:rPr>
                <w:rStyle w:val="Hyperlink"/>
                <w:noProof/>
              </w:rPr>
              <w:t>1.2</w:t>
            </w:r>
            <w:r>
              <w:rPr>
                <w:noProof/>
              </w:rPr>
              <w:tab/>
            </w:r>
            <w:r>
              <w:rPr>
                <w:rStyle w:val="Hyperlink"/>
                <w:noProof/>
              </w:rPr>
              <w:t>Statement of Purpose</w:t>
            </w:r>
            <w:r>
              <w:rPr>
                <w:noProof/>
              </w:rPr>
              <w:tab/>
            </w:r>
            <w:r>
              <w:rPr>
                <w:noProof/>
              </w:rPr>
              <w:fldChar w:fldCharType="begin"/>
            </w:r>
            <w:r>
              <w:rPr>
                <w:noProof/>
              </w:rPr>
              <w:instrText xml:space="preserve"> PAGEREF _Toc236473539 \h </w:instrText>
            </w:r>
            <w:r>
              <w:rPr>
                <w:noProof/>
              </w:rPr>
            </w:r>
            <w:r>
              <w:rPr>
                <w:noProof/>
              </w:rPr>
              <w:fldChar w:fldCharType="separate"/>
            </w:r>
            <w:r>
              <w:rPr>
                <w:noProof/>
              </w:rPr>
              <w:t>8</w:t>
            </w:r>
            <w:r>
              <w:rPr>
                <w:noProof/>
              </w:rPr>
              <w:fldChar w:fldCharType="end"/>
            </w:r>
          </w:hyperlink>
        </w:p>
        <w:p w14:paraId="2FA6B6B3" w14:textId="55548401" w:rsidR="00AC1370" w:rsidRDefault="00AC1370">
          <w:pPr>
            <w:pStyle w:val="TOC2"/>
            <w:tabs>
              <w:tab w:val="left" w:pos="960"/>
              <w:tab w:val="right" w:leader="dot" w:pos="10070"/>
            </w:tabs>
            <w:rPr>
              <w:noProof/>
            </w:rPr>
          </w:pPr>
          <w:hyperlink w:anchor="_Toc236473540" w:history="1">
            <w:r>
              <w:rPr>
                <w:rStyle w:val="Hyperlink"/>
                <w:noProof/>
              </w:rPr>
              <w:t>1.3</w:t>
            </w:r>
            <w:r>
              <w:rPr>
                <w:noProof/>
              </w:rPr>
              <w:tab/>
            </w:r>
            <w:r>
              <w:rPr>
                <w:rStyle w:val="Hyperlink"/>
                <w:noProof/>
              </w:rPr>
              <w:t>Scope of Services, Contract Term, and Required Contract Terms</w:t>
            </w:r>
            <w:r>
              <w:rPr>
                <w:noProof/>
              </w:rPr>
              <w:tab/>
            </w:r>
            <w:r>
              <w:rPr>
                <w:noProof/>
              </w:rPr>
              <w:fldChar w:fldCharType="begin"/>
            </w:r>
            <w:r>
              <w:rPr>
                <w:noProof/>
              </w:rPr>
              <w:instrText xml:space="preserve"> PAGEREF _Toc236473540 \h </w:instrText>
            </w:r>
            <w:r>
              <w:rPr>
                <w:noProof/>
              </w:rPr>
            </w:r>
            <w:r>
              <w:rPr>
                <w:noProof/>
              </w:rPr>
              <w:fldChar w:fldCharType="separate"/>
            </w:r>
            <w:r>
              <w:rPr>
                <w:noProof/>
              </w:rPr>
              <w:t>8</w:t>
            </w:r>
            <w:r>
              <w:rPr>
                <w:noProof/>
              </w:rPr>
              <w:fldChar w:fldCharType="end"/>
            </w:r>
          </w:hyperlink>
        </w:p>
        <w:p w14:paraId="29BBCD1E" w14:textId="410CD8FD" w:rsidR="00AC1370" w:rsidRDefault="00AC1370">
          <w:pPr>
            <w:pStyle w:val="TOC2"/>
            <w:tabs>
              <w:tab w:val="left" w:pos="960"/>
              <w:tab w:val="right" w:leader="dot" w:pos="10070"/>
            </w:tabs>
            <w:rPr>
              <w:noProof/>
            </w:rPr>
          </w:pPr>
          <w:hyperlink w:anchor="_Toc236473541" w:history="1">
            <w:r>
              <w:rPr>
                <w:rStyle w:val="Hyperlink"/>
                <w:noProof/>
              </w:rPr>
              <w:t>1.4</w:t>
            </w:r>
            <w:r>
              <w:rPr>
                <w:noProof/>
              </w:rPr>
              <w:tab/>
            </w:r>
            <w:r>
              <w:rPr>
                <w:rStyle w:val="Hyperlink"/>
                <w:noProof/>
              </w:rPr>
              <w:t>Coverage and Participation</w:t>
            </w:r>
            <w:r>
              <w:rPr>
                <w:noProof/>
              </w:rPr>
              <w:tab/>
            </w:r>
            <w:r>
              <w:rPr>
                <w:noProof/>
              </w:rPr>
              <w:fldChar w:fldCharType="begin"/>
            </w:r>
            <w:r>
              <w:rPr>
                <w:noProof/>
              </w:rPr>
              <w:instrText xml:space="preserve"> PAGEREF _Toc236473541 \h </w:instrText>
            </w:r>
            <w:r>
              <w:rPr>
                <w:noProof/>
              </w:rPr>
            </w:r>
            <w:r>
              <w:rPr>
                <w:noProof/>
              </w:rPr>
              <w:fldChar w:fldCharType="separate"/>
            </w:r>
            <w:r>
              <w:rPr>
                <w:noProof/>
              </w:rPr>
              <w:t>9</w:t>
            </w:r>
            <w:r>
              <w:rPr>
                <w:noProof/>
              </w:rPr>
              <w:fldChar w:fldCharType="end"/>
            </w:r>
          </w:hyperlink>
        </w:p>
        <w:p w14:paraId="24B8B471" w14:textId="3CC67EAA" w:rsidR="00AC1370" w:rsidRDefault="00AC1370">
          <w:pPr>
            <w:pStyle w:val="TOC2"/>
            <w:tabs>
              <w:tab w:val="left" w:pos="960"/>
              <w:tab w:val="right" w:leader="dot" w:pos="10070"/>
            </w:tabs>
            <w:rPr>
              <w:noProof/>
            </w:rPr>
          </w:pPr>
          <w:hyperlink w:anchor="_Toc236473542" w:history="1">
            <w:r>
              <w:rPr>
                <w:rStyle w:val="Hyperlink"/>
                <w:noProof/>
              </w:rPr>
              <w:t>1.5</w:t>
            </w:r>
            <w:r>
              <w:rPr>
                <w:noProof/>
              </w:rPr>
              <w:tab/>
            </w:r>
            <w:r>
              <w:rPr>
                <w:rStyle w:val="Hyperlink"/>
                <w:noProof/>
              </w:rPr>
              <w:t>Nondiscrimination</w:t>
            </w:r>
            <w:r>
              <w:rPr>
                <w:noProof/>
              </w:rPr>
              <w:tab/>
            </w:r>
            <w:r>
              <w:rPr>
                <w:noProof/>
              </w:rPr>
              <w:fldChar w:fldCharType="begin"/>
            </w:r>
            <w:r>
              <w:rPr>
                <w:noProof/>
              </w:rPr>
              <w:instrText xml:space="preserve"> PAGEREF _Toc236473542 \h </w:instrText>
            </w:r>
            <w:r>
              <w:rPr>
                <w:noProof/>
              </w:rPr>
            </w:r>
            <w:r>
              <w:rPr>
                <w:noProof/>
              </w:rPr>
              <w:fldChar w:fldCharType="separate"/>
            </w:r>
            <w:r>
              <w:rPr>
                <w:noProof/>
              </w:rPr>
              <w:t>9</w:t>
            </w:r>
            <w:r>
              <w:rPr>
                <w:noProof/>
              </w:rPr>
              <w:fldChar w:fldCharType="end"/>
            </w:r>
          </w:hyperlink>
        </w:p>
        <w:p w14:paraId="5CEF23E6" w14:textId="6AA03284" w:rsidR="00AC1370" w:rsidRDefault="00AC1370">
          <w:pPr>
            <w:pStyle w:val="TOC2"/>
            <w:tabs>
              <w:tab w:val="left" w:pos="960"/>
              <w:tab w:val="right" w:leader="dot" w:pos="10070"/>
            </w:tabs>
            <w:rPr>
              <w:noProof/>
            </w:rPr>
          </w:pPr>
          <w:hyperlink w:anchor="_Toc236473543" w:history="1">
            <w:r>
              <w:rPr>
                <w:rStyle w:val="Hyperlink"/>
                <w:noProof/>
              </w:rPr>
              <w:t>1.6</w:t>
            </w:r>
            <w:r>
              <w:rPr>
                <w:noProof/>
              </w:rPr>
              <w:tab/>
            </w:r>
            <w:r>
              <w:rPr>
                <w:rStyle w:val="Hyperlink"/>
                <w:noProof/>
              </w:rPr>
              <w:t>Accommodation for Proposers with Disabilities</w:t>
            </w:r>
            <w:r>
              <w:rPr>
                <w:noProof/>
              </w:rPr>
              <w:tab/>
            </w:r>
            <w:r>
              <w:rPr>
                <w:noProof/>
              </w:rPr>
              <w:fldChar w:fldCharType="begin"/>
            </w:r>
            <w:r>
              <w:rPr>
                <w:noProof/>
              </w:rPr>
              <w:instrText xml:space="preserve"> PAGEREF _Toc236473543 \h </w:instrText>
            </w:r>
            <w:r>
              <w:rPr>
                <w:noProof/>
              </w:rPr>
            </w:r>
            <w:r>
              <w:rPr>
                <w:noProof/>
              </w:rPr>
              <w:fldChar w:fldCharType="separate"/>
            </w:r>
            <w:r>
              <w:rPr>
                <w:noProof/>
              </w:rPr>
              <w:t>9</w:t>
            </w:r>
            <w:r>
              <w:rPr>
                <w:noProof/>
              </w:rPr>
              <w:fldChar w:fldCharType="end"/>
            </w:r>
          </w:hyperlink>
        </w:p>
        <w:p w14:paraId="5D410805" w14:textId="1954F425" w:rsidR="00AC1370" w:rsidRDefault="00AC1370">
          <w:pPr>
            <w:pStyle w:val="TOC2"/>
            <w:tabs>
              <w:tab w:val="left" w:pos="960"/>
              <w:tab w:val="right" w:leader="dot" w:pos="10070"/>
            </w:tabs>
            <w:rPr>
              <w:noProof/>
            </w:rPr>
          </w:pPr>
          <w:hyperlink w:anchor="_Toc236473544" w:history="1">
            <w:r>
              <w:rPr>
                <w:rStyle w:val="Hyperlink"/>
                <w:noProof/>
              </w:rPr>
              <w:t>1.7</w:t>
            </w:r>
            <w:r>
              <w:rPr>
                <w:noProof/>
              </w:rPr>
              <w:tab/>
            </w:r>
            <w:r>
              <w:rPr>
                <w:rStyle w:val="Hyperlink"/>
                <w:noProof/>
              </w:rPr>
              <w:t>RFP Communications and RFP Coordinator</w:t>
            </w:r>
            <w:r>
              <w:rPr>
                <w:noProof/>
              </w:rPr>
              <w:tab/>
            </w:r>
            <w:r>
              <w:rPr>
                <w:noProof/>
              </w:rPr>
              <w:fldChar w:fldCharType="begin"/>
            </w:r>
            <w:r>
              <w:rPr>
                <w:noProof/>
              </w:rPr>
              <w:instrText xml:space="preserve"> PAGEREF _Toc236473544 \h </w:instrText>
            </w:r>
            <w:r>
              <w:rPr>
                <w:noProof/>
              </w:rPr>
            </w:r>
            <w:r>
              <w:rPr>
                <w:noProof/>
              </w:rPr>
              <w:fldChar w:fldCharType="separate"/>
            </w:r>
            <w:r>
              <w:rPr>
                <w:noProof/>
              </w:rPr>
              <w:t>9</w:t>
            </w:r>
            <w:r>
              <w:rPr>
                <w:noProof/>
              </w:rPr>
              <w:fldChar w:fldCharType="end"/>
            </w:r>
          </w:hyperlink>
        </w:p>
        <w:p w14:paraId="22DD7D03" w14:textId="4E82DB8B" w:rsidR="00AC1370" w:rsidRDefault="00AC1370">
          <w:pPr>
            <w:pStyle w:val="TOC2"/>
            <w:tabs>
              <w:tab w:val="left" w:pos="960"/>
              <w:tab w:val="right" w:leader="dot" w:pos="10070"/>
            </w:tabs>
            <w:rPr>
              <w:noProof/>
            </w:rPr>
          </w:pPr>
          <w:hyperlink w:anchor="_Toc236473545" w:history="1">
            <w:r>
              <w:rPr>
                <w:rStyle w:val="Hyperlink"/>
                <w:noProof/>
              </w:rPr>
              <w:t>1.8</w:t>
            </w:r>
            <w:r>
              <w:rPr>
                <w:noProof/>
              </w:rPr>
              <w:tab/>
            </w:r>
            <w:r>
              <w:rPr>
                <w:rStyle w:val="Hyperlink"/>
                <w:noProof/>
              </w:rPr>
              <w:t>Notice of Intent to Propose</w:t>
            </w:r>
            <w:r>
              <w:rPr>
                <w:noProof/>
              </w:rPr>
              <w:tab/>
            </w:r>
            <w:r>
              <w:rPr>
                <w:noProof/>
              </w:rPr>
              <w:fldChar w:fldCharType="begin"/>
            </w:r>
            <w:r>
              <w:rPr>
                <w:noProof/>
              </w:rPr>
              <w:instrText xml:space="preserve"> PAGEREF _Toc236473545 \h </w:instrText>
            </w:r>
            <w:r>
              <w:rPr>
                <w:noProof/>
              </w:rPr>
            </w:r>
            <w:r>
              <w:rPr>
                <w:noProof/>
              </w:rPr>
              <w:fldChar w:fldCharType="separate"/>
            </w:r>
            <w:r>
              <w:rPr>
                <w:noProof/>
              </w:rPr>
              <w:t>10</w:t>
            </w:r>
            <w:r>
              <w:rPr>
                <w:noProof/>
              </w:rPr>
              <w:fldChar w:fldCharType="end"/>
            </w:r>
          </w:hyperlink>
        </w:p>
        <w:p w14:paraId="2611A3B9" w14:textId="1A326DF4" w:rsidR="00AC1370" w:rsidRDefault="00AC1370">
          <w:pPr>
            <w:pStyle w:val="TOC2"/>
            <w:tabs>
              <w:tab w:val="left" w:pos="960"/>
              <w:tab w:val="right" w:leader="dot" w:pos="10070"/>
            </w:tabs>
            <w:rPr>
              <w:noProof/>
            </w:rPr>
          </w:pPr>
          <w:hyperlink w:anchor="_Toc236473546" w:history="1">
            <w:r>
              <w:rPr>
                <w:rStyle w:val="Hyperlink"/>
                <w:noProof/>
              </w:rPr>
              <w:t>1.9</w:t>
            </w:r>
            <w:r>
              <w:rPr>
                <w:noProof/>
              </w:rPr>
              <w:tab/>
            </w:r>
            <w:r>
              <w:rPr>
                <w:rStyle w:val="Hyperlink"/>
                <w:noProof/>
              </w:rPr>
              <w:t>Proposal Deadline</w:t>
            </w:r>
            <w:r>
              <w:rPr>
                <w:noProof/>
              </w:rPr>
              <w:tab/>
            </w:r>
            <w:r>
              <w:rPr>
                <w:noProof/>
              </w:rPr>
              <w:fldChar w:fldCharType="begin"/>
            </w:r>
            <w:r>
              <w:rPr>
                <w:noProof/>
              </w:rPr>
              <w:instrText xml:space="preserve"> PAGEREF _Toc236473546 \h </w:instrText>
            </w:r>
            <w:r>
              <w:rPr>
                <w:noProof/>
              </w:rPr>
            </w:r>
            <w:r>
              <w:rPr>
                <w:noProof/>
              </w:rPr>
              <w:fldChar w:fldCharType="separate"/>
            </w:r>
            <w:r>
              <w:rPr>
                <w:noProof/>
              </w:rPr>
              <w:t>11</w:t>
            </w:r>
            <w:r>
              <w:rPr>
                <w:noProof/>
              </w:rPr>
              <w:fldChar w:fldCharType="end"/>
            </w:r>
          </w:hyperlink>
        </w:p>
        <w:p w14:paraId="0DC2BC90" w14:textId="6CE5C522" w:rsidR="00AC1370" w:rsidRDefault="00AC1370">
          <w:pPr>
            <w:pStyle w:val="TOC2"/>
            <w:tabs>
              <w:tab w:val="left" w:pos="960"/>
              <w:tab w:val="right" w:leader="dot" w:pos="10070"/>
            </w:tabs>
            <w:rPr>
              <w:noProof/>
            </w:rPr>
          </w:pPr>
          <w:hyperlink w:anchor="_Toc236473547" w:history="1">
            <w:r>
              <w:rPr>
                <w:rStyle w:val="Hyperlink"/>
                <w:noProof/>
              </w:rPr>
              <w:t>1.10</w:t>
            </w:r>
            <w:r>
              <w:rPr>
                <w:noProof/>
              </w:rPr>
              <w:tab/>
            </w:r>
            <w:r>
              <w:rPr>
                <w:rStyle w:val="Hyperlink"/>
                <w:noProof/>
              </w:rPr>
              <w:t>Written Question and Answer Period</w:t>
            </w:r>
            <w:r>
              <w:rPr>
                <w:noProof/>
              </w:rPr>
              <w:tab/>
            </w:r>
            <w:r>
              <w:rPr>
                <w:noProof/>
              </w:rPr>
              <w:fldChar w:fldCharType="begin"/>
            </w:r>
            <w:r>
              <w:rPr>
                <w:noProof/>
              </w:rPr>
              <w:instrText xml:space="preserve"> PAGEREF _Toc236473547 \h </w:instrText>
            </w:r>
            <w:r>
              <w:rPr>
                <w:noProof/>
              </w:rPr>
            </w:r>
            <w:r>
              <w:rPr>
                <w:noProof/>
              </w:rPr>
              <w:fldChar w:fldCharType="separate"/>
            </w:r>
            <w:r>
              <w:rPr>
                <w:noProof/>
              </w:rPr>
              <w:t>11</w:t>
            </w:r>
            <w:r>
              <w:rPr>
                <w:noProof/>
              </w:rPr>
              <w:fldChar w:fldCharType="end"/>
            </w:r>
          </w:hyperlink>
        </w:p>
        <w:p w14:paraId="02C89750" w14:textId="3E347D4C" w:rsidR="00AC1370" w:rsidRDefault="00AC1370">
          <w:pPr>
            <w:pStyle w:val="TOC2"/>
            <w:tabs>
              <w:tab w:val="left" w:pos="960"/>
              <w:tab w:val="right" w:leader="dot" w:pos="10070"/>
            </w:tabs>
            <w:rPr>
              <w:noProof/>
            </w:rPr>
          </w:pPr>
          <w:hyperlink w:anchor="_Toc236473548" w:history="1">
            <w:r>
              <w:rPr>
                <w:rStyle w:val="Hyperlink"/>
                <w:noProof/>
              </w:rPr>
              <w:t>1.11</w:t>
            </w:r>
            <w:r>
              <w:rPr>
                <w:noProof/>
              </w:rPr>
              <w:tab/>
            </w:r>
            <w:r>
              <w:rPr>
                <w:rStyle w:val="Hyperlink"/>
                <w:noProof/>
              </w:rPr>
              <w:t>Pre-Proposal Conference</w:t>
            </w:r>
            <w:r>
              <w:rPr>
                <w:noProof/>
              </w:rPr>
              <w:tab/>
            </w:r>
            <w:r>
              <w:rPr>
                <w:noProof/>
              </w:rPr>
              <w:fldChar w:fldCharType="begin"/>
            </w:r>
            <w:r>
              <w:rPr>
                <w:noProof/>
              </w:rPr>
              <w:instrText xml:space="preserve"> PAGEREF _Toc236473548 \h </w:instrText>
            </w:r>
            <w:r>
              <w:rPr>
                <w:noProof/>
              </w:rPr>
            </w:r>
            <w:r>
              <w:rPr>
                <w:noProof/>
              </w:rPr>
              <w:fldChar w:fldCharType="separate"/>
            </w:r>
            <w:r>
              <w:rPr>
                <w:noProof/>
              </w:rPr>
              <w:t>11</w:t>
            </w:r>
            <w:r>
              <w:rPr>
                <w:noProof/>
              </w:rPr>
              <w:fldChar w:fldCharType="end"/>
            </w:r>
          </w:hyperlink>
        </w:p>
        <w:p w14:paraId="646197F9" w14:textId="684266E2" w:rsidR="00AC1370" w:rsidRDefault="00AC1370">
          <w:pPr>
            <w:pStyle w:val="TOC2"/>
            <w:tabs>
              <w:tab w:val="left" w:pos="960"/>
              <w:tab w:val="right" w:leader="dot" w:pos="10070"/>
            </w:tabs>
            <w:rPr>
              <w:noProof/>
            </w:rPr>
          </w:pPr>
          <w:hyperlink w:anchor="_Toc236473549" w:history="1">
            <w:r>
              <w:rPr>
                <w:rStyle w:val="Hyperlink"/>
                <w:noProof/>
              </w:rPr>
              <w:t>1.12</w:t>
            </w:r>
            <w:r>
              <w:rPr>
                <w:noProof/>
              </w:rPr>
              <w:tab/>
            </w:r>
            <w:r>
              <w:rPr>
                <w:rStyle w:val="Hyperlink"/>
                <w:noProof/>
              </w:rPr>
              <w:t>Amendments and Cancellation</w:t>
            </w:r>
            <w:r>
              <w:rPr>
                <w:noProof/>
              </w:rPr>
              <w:tab/>
            </w:r>
            <w:r>
              <w:rPr>
                <w:noProof/>
              </w:rPr>
              <w:fldChar w:fldCharType="begin"/>
            </w:r>
            <w:r>
              <w:rPr>
                <w:noProof/>
              </w:rPr>
              <w:instrText xml:space="preserve"> PAGEREF _Toc236473549 \h </w:instrText>
            </w:r>
            <w:r>
              <w:rPr>
                <w:noProof/>
              </w:rPr>
            </w:r>
            <w:r>
              <w:rPr>
                <w:noProof/>
              </w:rPr>
              <w:fldChar w:fldCharType="separate"/>
            </w:r>
            <w:r>
              <w:rPr>
                <w:noProof/>
              </w:rPr>
              <w:t>11</w:t>
            </w:r>
            <w:r>
              <w:rPr>
                <w:noProof/>
              </w:rPr>
              <w:fldChar w:fldCharType="end"/>
            </w:r>
          </w:hyperlink>
        </w:p>
        <w:p w14:paraId="0F102958" w14:textId="6AFF03F4" w:rsidR="00AC1370" w:rsidRDefault="00AC1370">
          <w:pPr>
            <w:pStyle w:val="TOC1"/>
            <w:tabs>
              <w:tab w:val="right" w:leader="dot" w:pos="10070"/>
            </w:tabs>
            <w:rPr>
              <w:noProof/>
            </w:rPr>
          </w:pPr>
          <w:hyperlink w:anchor="_Toc236473550" w:history="1">
            <w:r>
              <w:rPr>
                <w:rStyle w:val="Hyperlink"/>
                <w:noProof/>
              </w:rPr>
              <w:t>2  SCHEDULE OF EVENTS</w:t>
            </w:r>
            <w:r>
              <w:rPr>
                <w:noProof/>
              </w:rPr>
              <w:tab/>
            </w:r>
            <w:r>
              <w:rPr>
                <w:noProof/>
              </w:rPr>
              <w:fldChar w:fldCharType="begin"/>
            </w:r>
            <w:r>
              <w:rPr>
                <w:noProof/>
              </w:rPr>
              <w:instrText xml:space="preserve"> PAGEREF _Toc236473550 \h </w:instrText>
            </w:r>
            <w:r>
              <w:rPr>
                <w:noProof/>
              </w:rPr>
            </w:r>
            <w:r>
              <w:rPr>
                <w:noProof/>
              </w:rPr>
              <w:fldChar w:fldCharType="separate"/>
            </w:r>
            <w:r>
              <w:rPr>
                <w:noProof/>
              </w:rPr>
              <w:t>12</w:t>
            </w:r>
            <w:r>
              <w:rPr>
                <w:noProof/>
              </w:rPr>
              <w:fldChar w:fldCharType="end"/>
            </w:r>
          </w:hyperlink>
        </w:p>
        <w:p w14:paraId="7A0EBF13" w14:textId="5B975FDF" w:rsidR="00AC1370" w:rsidRDefault="00AC1370">
          <w:pPr>
            <w:pStyle w:val="TOC1"/>
            <w:tabs>
              <w:tab w:val="right" w:leader="dot" w:pos="10070"/>
            </w:tabs>
            <w:rPr>
              <w:noProof/>
            </w:rPr>
          </w:pPr>
          <w:hyperlink w:anchor="_Toc236473551" w:history="1">
            <w:r>
              <w:rPr>
                <w:rStyle w:val="Hyperlink"/>
                <w:noProof/>
              </w:rPr>
              <w:t>3  PROPOSAL REQUIREMENTS AND SUBMISSION</w:t>
            </w:r>
            <w:r>
              <w:rPr>
                <w:noProof/>
              </w:rPr>
              <w:tab/>
            </w:r>
            <w:r>
              <w:rPr>
                <w:noProof/>
              </w:rPr>
              <w:fldChar w:fldCharType="begin"/>
            </w:r>
            <w:r>
              <w:rPr>
                <w:noProof/>
              </w:rPr>
              <w:instrText xml:space="preserve"> PAGEREF _Toc236473551 \h </w:instrText>
            </w:r>
            <w:r>
              <w:rPr>
                <w:noProof/>
              </w:rPr>
            </w:r>
            <w:r>
              <w:rPr>
                <w:noProof/>
              </w:rPr>
              <w:fldChar w:fldCharType="separate"/>
            </w:r>
            <w:r>
              <w:rPr>
                <w:noProof/>
              </w:rPr>
              <w:t>14</w:t>
            </w:r>
            <w:r>
              <w:rPr>
                <w:noProof/>
              </w:rPr>
              <w:fldChar w:fldCharType="end"/>
            </w:r>
          </w:hyperlink>
        </w:p>
        <w:p w14:paraId="22C53F41" w14:textId="65476568" w:rsidR="00AC1370" w:rsidRDefault="00AC1370">
          <w:pPr>
            <w:pStyle w:val="TOC2"/>
            <w:tabs>
              <w:tab w:val="left" w:pos="960"/>
              <w:tab w:val="right" w:leader="dot" w:pos="10070"/>
            </w:tabs>
            <w:rPr>
              <w:noProof/>
            </w:rPr>
          </w:pPr>
          <w:hyperlink w:anchor="_Toc236473552" w:history="1">
            <w:r>
              <w:rPr>
                <w:rStyle w:val="Hyperlink"/>
                <w:noProof/>
              </w:rPr>
              <w:t>3.1</w:t>
            </w:r>
            <w:r>
              <w:rPr>
                <w:noProof/>
              </w:rPr>
              <w:tab/>
            </w:r>
            <w:r>
              <w:rPr>
                <w:rStyle w:val="Hyperlink"/>
                <w:noProof/>
              </w:rPr>
              <w:t>Proposal Components</w:t>
            </w:r>
            <w:r>
              <w:rPr>
                <w:noProof/>
              </w:rPr>
              <w:tab/>
            </w:r>
            <w:r>
              <w:rPr>
                <w:noProof/>
              </w:rPr>
              <w:fldChar w:fldCharType="begin"/>
            </w:r>
            <w:r>
              <w:rPr>
                <w:noProof/>
              </w:rPr>
              <w:instrText xml:space="preserve"> PAGEREF _Toc236473552 \h </w:instrText>
            </w:r>
            <w:r>
              <w:rPr>
                <w:noProof/>
              </w:rPr>
            </w:r>
            <w:r>
              <w:rPr>
                <w:noProof/>
              </w:rPr>
              <w:fldChar w:fldCharType="separate"/>
            </w:r>
            <w:r>
              <w:rPr>
                <w:noProof/>
              </w:rPr>
              <w:t>14</w:t>
            </w:r>
            <w:r>
              <w:rPr>
                <w:noProof/>
              </w:rPr>
              <w:fldChar w:fldCharType="end"/>
            </w:r>
          </w:hyperlink>
        </w:p>
        <w:p w14:paraId="04186421" w14:textId="480466B6" w:rsidR="00AC1370" w:rsidRDefault="00AC1370">
          <w:pPr>
            <w:pStyle w:val="TOC2"/>
            <w:tabs>
              <w:tab w:val="left" w:pos="960"/>
              <w:tab w:val="right" w:leader="dot" w:pos="10070"/>
            </w:tabs>
            <w:rPr>
              <w:noProof/>
            </w:rPr>
          </w:pPr>
          <w:hyperlink w:anchor="_Toc236473553" w:history="1">
            <w:r>
              <w:rPr>
                <w:rStyle w:val="Hyperlink"/>
                <w:noProof/>
              </w:rPr>
              <w:t>3.2</w:t>
            </w:r>
            <w:r>
              <w:rPr>
                <w:noProof/>
              </w:rPr>
              <w:tab/>
            </w:r>
            <w:r>
              <w:rPr>
                <w:rStyle w:val="Hyperlink"/>
                <w:noProof/>
              </w:rPr>
              <w:t>Method of Submission</w:t>
            </w:r>
            <w:r>
              <w:rPr>
                <w:noProof/>
              </w:rPr>
              <w:tab/>
            </w:r>
            <w:r>
              <w:rPr>
                <w:noProof/>
              </w:rPr>
              <w:fldChar w:fldCharType="begin"/>
            </w:r>
            <w:r>
              <w:rPr>
                <w:noProof/>
              </w:rPr>
              <w:instrText xml:space="preserve"> PAGEREF _Toc236473553 \h </w:instrText>
            </w:r>
            <w:r>
              <w:rPr>
                <w:noProof/>
              </w:rPr>
            </w:r>
            <w:r>
              <w:rPr>
                <w:noProof/>
              </w:rPr>
              <w:fldChar w:fldCharType="separate"/>
            </w:r>
            <w:r>
              <w:rPr>
                <w:noProof/>
              </w:rPr>
              <w:t>14</w:t>
            </w:r>
            <w:r>
              <w:rPr>
                <w:noProof/>
              </w:rPr>
              <w:fldChar w:fldCharType="end"/>
            </w:r>
          </w:hyperlink>
        </w:p>
        <w:p w14:paraId="36C5EC5A" w14:textId="517FE8EB" w:rsidR="00AC1370" w:rsidRDefault="00AC1370">
          <w:pPr>
            <w:pStyle w:val="TOC2"/>
            <w:tabs>
              <w:tab w:val="left" w:pos="960"/>
              <w:tab w:val="right" w:leader="dot" w:pos="10070"/>
            </w:tabs>
            <w:rPr>
              <w:noProof/>
            </w:rPr>
          </w:pPr>
          <w:hyperlink w:anchor="_Toc236473554" w:history="1">
            <w:r>
              <w:rPr>
                <w:rStyle w:val="Hyperlink"/>
                <w:noProof/>
              </w:rPr>
              <w:t>3.3</w:t>
            </w:r>
            <w:r>
              <w:rPr>
                <w:noProof/>
              </w:rPr>
              <w:tab/>
            </w:r>
            <w:r>
              <w:rPr>
                <w:rStyle w:val="Hyperlink"/>
                <w:noProof/>
              </w:rPr>
              <w:t>Technical Proposal</w:t>
            </w:r>
            <w:r>
              <w:rPr>
                <w:noProof/>
              </w:rPr>
              <w:tab/>
            </w:r>
            <w:r>
              <w:rPr>
                <w:noProof/>
              </w:rPr>
              <w:fldChar w:fldCharType="begin"/>
            </w:r>
            <w:r>
              <w:rPr>
                <w:noProof/>
              </w:rPr>
              <w:instrText xml:space="preserve"> PAGEREF _Toc236473554 \h </w:instrText>
            </w:r>
            <w:r>
              <w:rPr>
                <w:noProof/>
              </w:rPr>
            </w:r>
            <w:r>
              <w:rPr>
                <w:noProof/>
              </w:rPr>
              <w:fldChar w:fldCharType="separate"/>
            </w:r>
            <w:r>
              <w:rPr>
                <w:noProof/>
              </w:rPr>
              <w:t>15</w:t>
            </w:r>
            <w:r>
              <w:rPr>
                <w:noProof/>
              </w:rPr>
              <w:fldChar w:fldCharType="end"/>
            </w:r>
          </w:hyperlink>
        </w:p>
        <w:p w14:paraId="62091288" w14:textId="21D1BDC6" w:rsidR="00AC1370" w:rsidRDefault="00AC1370">
          <w:pPr>
            <w:pStyle w:val="TOC2"/>
            <w:tabs>
              <w:tab w:val="left" w:pos="960"/>
              <w:tab w:val="right" w:leader="dot" w:pos="10070"/>
            </w:tabs>
            <w:rPr>
              <w:noProof/>
            </w:rPr>
          </w:pPr>
          <w:hyperlink w:anchor="_Toc236473555" w:history="1">
            <w:r>
              <w:rPr>
                <w:rStyle w:val="Hyperlink"/>
                <w:noProof/>
              </w:rPr>
              <w:t>3.4</w:t>
            </w:r>
            <w:r>
              <w:rPr>
                <w:noProof/>
              </w:rPr>
              <w:tab/>
            </w:r>
            <w:r>
              <w:rPr>
                <w:rStyle w:val="Hyperlink"/>
                <w:noProof/>
              </w:rPr>
              <w:t>Financial Proposal</w:t>
            </w:r>
            <w:r>
              <w:rPr>
                <w:noProof/>
              </w:rPr>
              <w:tab/>
            </w:r>
            <w:r>
              <w:rPr>
                <w:noProof/>
              </w:rPr>
              <w:fldChar w:fldCharType="begin"/>
            </w:r>
            <w:r>
              <w:rPr>
                <w:noProof/>
              </w:rPr>
              <w:instrText xml:space="preserve"> PAGEREF _Toc236473555 \h </w:instrText>
            </w:r>
            <w:r>
              <w:rPr>
                <w:noProof/>
              </w:rPr>
            </w:r>
            <w:r>
              <w:rPr>
                <w:noProof/>
              </w:rPr>
              <w:fldChar w:fldCharType="separate"/>
            </w:r>
            <w:r>
              <w:rPr>
                <w:noProof/>
              </w:rPr>
              <w:t>15</w:t>
            </w:r>
            <w:r>
              <w:rPr>
                <w:noProof/>
              </w:rPr>
              <w:fldChar w:fldCharType="end"/>
            </w:r>
          </w:hyperlink>
        </w:p>
        <w:p w14:paraId="1118E372" w14:textId="30076A78" w:rsidR="00AC1370" w:rsidRDefault="00AC1370">
          <w:pPr>
            <w:pStyle w:val="TOC2"/>
            <w:tabs>
              <w:tab w:val="left" w:pos="960"/>
              <w:tab w:val="right" w:leader="dot" w:pos="10070"/>
            </w:tabs>
            <w:rPr>
              <w:noProof/>
            </w:rPr>
          </w:pPr>
          <w:hyperlink w:anchor="_Toc236473556" w:history="1">
            <w:r>
              <w:rPr>
                <w:rStyle w:val="Hyperlink"/>
                <w:noProof/>
              </w:rPr>
              <w:t>3.5</w:t>
            </w:r>
            <w:r>
              <w:rPr>
                <w:noProof/>
              </w:rPr>
              <w:tab/>
            </w:r>
            <w:r>
              <w:rPr>
                <w:rStyle w:val="Hyperlink"/>
                <w:noProof/>
              </w:rPr>
              <w:t>Proposal Validity</w:t>
            </w:r>
            <w:r>
              <w:rPr>
                <w:noProof/>
              </w:rPr>
              <w:tab/>
            </w:r>
            <w:r>
              <w:rPr>
                <w:noProof/>
              </w:rPr>
              <w:fldChar w:fldCharType="begin"/>
            </w:r>
            <w:r>
              <w:rPr>
                <w:noProof/>
              </w:rPr>
              <w:instrText xml:space="preserve"> PAGEREF _Toc236473556 \h </w:instrText>
            </w:r>
            <w:r>
              <w:rPr>
                <w:noProof/>
              </w:rPr>
            </w:r>
            <w:r>
              <w:rPr>
                <w:noProof/>
              </w:rPr>
              <w:fldChar w:fldCharType="separate"/>
            </w:r>
            <w:r>
              <w:rPr>
                <w:noProof/>
              </w:rPr>
              <w:t>16</w:t>
            </w:r>
            <w:r>
              <w:rPr>
                <w:noProof/>
              </w:rPr>
              <w:fldChar w:fldCharType="end"/>
            </w:r>
          </w:hyperlink>
        </w:p>
        <w:p w14:paraId="02DA3F72" w14:textId="49CA3F9F" w:rsidR="00AC1370" w:rsidRDefault="00AC1370">
          <w:pPr>
            <w:pStyle w:val="TOC2"/>
            <w:tabs>
              <w:tab w:val="left" w:pos="960"/>
              <w:tab w:val="right" w:leader="dot" w:pos="10070"/>
            </w:tabs>
            <w:rPr>
              <w:noProof/>
            </w:rPr>
          </w:pPr>
          <w:hyperlink w:anchor="_Toc236473557" w:history="1">
            <w:r>
              <w:rPr>
                <w:rStyle w:val="Hyperlink"/>
                <w:noProof/>
              </w:rPr>
              <w:t>3.6</w:t>
            </w:r>
            <w:r>
              <w:rPr>
                <w:noProof/>
              </w:rPr>
              <w:tab/>
            </w:r>
            <w:r>
              <w:rPr>
                <w:rStyle w:val="Hyperlink"/>
                <w:noProof/>
              </w:rPr>
              <w:t>Proposal Withdrawal, Errors, and Amendments</w:t>
            </w:r>
            <w:r>
              <w:rPr>
                <w:noProof/>
              </w:rPr>
              <w:tab/>
            </w:r>
            <w:r>
              <w:rPr>
                <w:noProof/>
              </w:rPr>
              <w:fldChar w:fldCharType="begin"/>
            </w:r>
            <w:r>
              <w:rPr>
                <w:noProof/>
              </w:rPr>
              <w:instrText xml:space="preserve"> PAGEREF _Toc236473557 \h </w:instrText>
            </w:r>
            <w:r>
              <w:rPr>
                <w:noProof/>
              </w:rPr>
            </w:r>
            <w:r>
              <w:rPr>
                <w:noProof/>
              </w:rPr>
              <w:fldChar w:fldCharType="separate"/>
            </w:r>
            <w:r>
              <w:rPr>
                <w:noProof/>
              </w:rPr>
              <w:t>16</w:t>
            </w:r>
            <w:r>
              <w:rPr>
                <w:noProof/>
              </w:rPr>
              <w:fldChar w:fldCharType="end"/>
            </w:r>
          </w:hyperlink>
        </w:p>
        <w:p w14:paraId="09C0A048" w14:textId="2CA0DC88" w:rsidR="00AC1370" w:rsidRDefault="00AC1370">
          <w:pPr>
            <w:pStyle w:val="TOC1"/>
            <w:tabs>
              <w:tab w:val="right" w:leader="dot" w:pos="10070"/>
            </w:tabs>
            <w:rPr>
              <w:noProof/>
            </w:rPr>
          </w:pPr>
          <w:hyperlink w:anchor="_Toc236473558" w:history="1">
            <w:r>
              <w:rPr>
                <w:rStyle w:val="Hyperlink"/>
                <w:noProof/>
              </w:rPr>
              <w:t>4  GENERAL REQUIREMENTS AND CONTRACTING INFORMATION</w:t>
            </w:r>
            <w:r>
              <w:rPr>
                <w:noProof/>
              </w:rPr>
              <w:tab/>
            </w:r>
            <w:r>
              <w:rPr>
                <w:noProof/>
              </w:rPr>
              <w:fldChar w:fldCharType="begin"/>
            </w:r>
            <w:r>
              <w:rPr>
                <w:noProof/>
              </w:rPr>
              <w:instrText xml:space="preserve"> PAGEREF _Toc236473558 \h </w:instrText>
            </w:r>
            <w:r>
              <w:rPr>
                <w:noProof/>
              </w:rPr>
            </w:r>
            <w:r>
              <w:rPr>
                <w:noProof/>
              </w:rPr>
              <w:fldChar w:fldCharType="separate"/>
            </w:r>
            <w:r>
              <w:rPr>
                <w:noProof/>
              </w:rPr>
              <w:t>17</w:t>
            </w:r>
            <w:r>
              <w:rPr>
                <w:noProof/>
              </w:rPr>
              <w:fldChar w:fldCharType="end"/>
            </w:r>
          </w:hyperlink>
        </w:p>
        <w:p w14:paraId="3DD18F8C" w14:textId="50BE25F2" w:rsidR="00AC1370" w:rsidRDefault="00AC1370">
          <w:pPr>
            <w:pStyle w:val="TOC2"/>
            <w:tabs>
              <w:tab w:val="left" w:pos="960"/>
              <w:tab w:val="right" w:leader="dot" w:pos="10070"/>
            </w:tabs>
            <w:rPr>
              <w:noProof/>
            </w:rPr>
          </w:pPr>
          <w:hyperlink w:anchor="_Toc236473559" w:history="1">
            <w:r>
              <w:rPr>
                <w:rStyle w:val="Hyperlink"/>
                <w:noProof/>
              </w:rPr>
              <w:t>4.1</w:t>
            </w:r>
            <w:r>
              <w:rPr>
                <w:noProof/>
              </w:rPr>
              <w:tab/>
            </w:r>
            <w:r>
              <w:rPr>
                <w:rStyle w:val="Hyperlink"/>
                <w:noProof/>
              </w:rPr>
              <w:t>Required Review and Waiver of Objections</w:t>
            </w:r>
            <w:r>
              <w:rPr>
                <w:noProof/>
              </w:rPr>
              <w:tab/>
            </w:r>
            <w:r>
              <w:rPr>
                <w:noProof/>
              </w:rPr>
              <w:fldChar w:fldCharType="begin"/>
            </w:r>
            <w:r>
              <w:rPr>
                <w:noProof/>
              </w:rPr>
              <w:instrText xml:space="preserve"> PAGEREF _Toc236473559 \h </w:instrText>
            </w:r>
            <w:r>
              <w:rPr>
                <w:noProof/>
              </w:rPr>
            </w:r>
            <w:r>
              <w:rPr>
                <w:noProof/>
              </w:rPr>
              <w:fldChar w:fldCharType="separate"/>
            </w:r>
            <w:r>
              <w:rPr>
                <w:noProof/>
              </w:rPr>
              <w:t>17</w:t>
            </w:r>
            <w:r>
              <w:rPr>
                <w:noProof/>
              </w:rPr>
              <w:fldChar w:fldCharType="end"/>
            </w:r>
          </w:hyperlink>
        </w:p>
        <w:p w14:paraId="2B7CD0D5" w14:textId="26E89F6D" w:rsidR="00AC1370" w:rsidRDefault="00AC1370">
          <w:pPr>
            <w:pStyle w:val="TOC2"/>
            <w:tabs>
              <w:tab w:val="left" w:pos="960"/>
              <w:tab w:val="right" w:leader="dot" w:pos="10070"/>
            </w:tabs>
            <w:rPr>
              <w:noProof/>
            </w:rPr>
          </w:pPr>
          <w:hyperlink w:anchor="_Toc236473560" w:history="1">
            <w:r>
              <w:rPr>
                <w:rStyle w:val="Hyperlink"/>
                <w:noProof/>
              </w:rPr>
              <w:t>4.2</w:t>
            </w:r>
            <w:r>
              <w:rPr>
                <w:noProof/>
              </w:rPr>
              <w:tab/>
            </w:r>
            <w:r>
              <w:rPr>
                <w:rStyle w:val="Hyperlink"/>
                <w:noProof/>
              </w:rPr>
              <w:t>Proposal Prohibitions and Right of Rejection</w:t>
            </w:r>
            <w:r>
              <w:rPr>
                <w:noProof/>
              </w:rPr>
              <w:tab/>
            </w:r>
            <w:r>
              <w:rPr>
                <w:noProof/>
              </w:rPr>
              <w:fldChar w:fldCharType="begin"/>
            </w:r>
            <w:r>
              <w:rPr>
                <w:noProof/>
              </w:rPr>
              <w:instrText xml:space="preserve"> PAGEREF _Toc236473560 \h </w:instrText>
            </w:r>
            <w:r>
              <w:rPr>
                <w:noProof/>
              </w:rPr>
            </w:r>
            <w:r>
              <w:rPr>
                <w:noProof/>
              </w:rPr>
              <w:fldChar w:fldCharType="separate"/>
            </w:r>
            <w:r>
              <w:rPr>
                <w:noProof/>
              </w:rPr>
              <w:t>17</w:t>
            </w:r>
            <w:r>
              <w:rPr>
                <w:noProof/>
              </w:rPr>
              <w:fldChar w:fldCharType="end"/>
            </w:r>
          </w:hyperlink>
        </w:p>
        <w:p w14:paraId="6E6443E8" w14:textId="32BF9B1F" w:rsidR="00AC1370" w:rsidRDefault="00AC1370">
          <w:pPr>
            <w:pStyle w:val="TOC2"/>
            <w:tabs>
              <w:tab w:val="left" w:pos="960"/>
              <w:tab w:val="right" w:leader="dot" w:pos="10070"/>
            </w:tabs>
            <w:rPr>
              <w:noProof/>
            </w:rPr>
          </w:pPr>
          <w:hyperlink w:anchor="_Toc236473561" w:history="1">
            <w:r>
              <w:rPr>
                <w:rStyle w:val="Hyperlink"/>
                <w:noProof/>
              </w:rPr>
              <w:t>4.3</w:t>
            </w:r>
            <w:r>
              <w:rPr>
                <w:noProof/>
              </w:rPr>
              <w:tab/>
            </w:r>
            <w:r>
              <w:rPr>
                <w:rStyle w:val="Hyperlink"/>
                <w:noProof/>
              </w:rPr>
              <w:t>Incorrect Proposal Information</w:t>
            </w:r>
            <w:r>
              <w:rPr>
                <w:noProof/>
              </w:rPr>
              <w:tab/>
            </w:r>
            <w:r>
              <w:rPr>
                <w:noProof/>
              </w:rPr>
              <w:fldChar w:fldCharType="begin"/>
            </w:r>
            <w:r>
              <w:rPr>
                <w:noProof/>
              </w:rPr>
              <w:instrText xml:space="preserve"> PAGEREF _Toc236473561 \h </w:instrText>
            </w:r>
            <w:r>
              <w:rPr>
                <w:noProof/>
              </w:rPr>
            </w:r>
            <w:r>
              <w:rPr>
                <w:noProof/>
              </w:rPr>
              <w:fldChar w:fldCharType="separate"/>
            </w:r>
            <w:r>
              <w:rPr>
                <w:noProof/>
              </w:rPr>
              <w:t>18</w:t>
            </w:r>
            <w:r>
              <w:rPr>
                <w:noProof/>
              </w:rPr>
              <w:fldChar w:fldCharType="end"/>
            </w:r>
          </w:hyperlink>
        </w:p>
        <w:p w14:paraId="178E14E5" w14:textId="7B8A5419" w:rsidR="00AC1370" w:rsidRDefault="00AC1370">
          <w:pPr>
            <w:pStyle w:val="TOC2"/>
            <w:tabs>
              <w:tab w:val="left" w:pos="960"/>
              <w:tab w:val="right" w:leader="dot" w:pos="10070"/>
            </w:tabs>
            <w:rPr>
              <w:noProof/>
            </w:rPr>
          </w:pPr>
          <w:hyperlink w:anchor="_Toc236473562" w:history="1">
            <w:r>
              <w:rPr>
                <w:rStyle w:val="Hyperlink"/>
                <w:noProof/>
              </w:rPr>
              <w:t>4.4</w:t>
            </w:r>
            <w:r>
              <w:rPr>
                <w:noProof/>
              </w:rPr>
              <w:tab/>
            </w:r>
            <w:r>
              <w:rPr>
                <w:rStyle w:val="Hyperlink"/>
                <w:noProof/>
              </w:rPr>
              <w:t>Proposal of Additional Goods or Services</w:t>
            </w:r>
            <w:r>
              <w:rPr>
                <w:noProof/>
              </w:rPr>
              <w:tab/>
            </w:r>
            <w:r>
              <w:rPr>
                <w:noProof/>
              </w:rPr>
              <w:fldChar w:fldCharType="begin"/>
            </w:r>
            <w:r>
              <w:rPr>
                <w:noProof/>
              </w:rPr>
              <w:instrText xml:space="preserve"> PAGEREF _Toc236473562 \h </w:instrText>
            </w:r>
            <w:r>
              <w:rPr>
                <w:noProof/>
              </w:rPr>
            </w:r>
            <w:r>
              <w:rPr>
                <w:noProof/>
              </w:rPr>
              <w:fldChar w:fldCharType="separate"/>
            </w:r>
            <w:r>
              <w:rPr>
                <w:noProof/>
              </w:rPr>
              <w:t>18</w:t>
            </w:r>
            <w:r>
              <w:rPr>
                <w:noProof/>
              </w:rPr>
              <w:fldChar w:fldCharType="end"/>
            </w:r>
          </w:hyperlink>
        </w:p>
        <w:p w14:paraId="40C4412D" w14:textId="36F0A73C" w:rsidR="00AC1370" w:rsidRDefault="00AC1370">
          <w:pPr>
            <w:pStyle w:val="TOC2"/>
            <w:tabs>
              <w:tab w:val="left" w:pos="960"/>
              <w:tab w:val="right" w:leader="dot" w:pos="10070"/>
            </w:tabs>
            <w:rPr>
              <w:noProof/>
            </w:rPr>
          </w:pPr>
          <w:hyperlink w:anchor="_Toc236473563" w:history="1">
            <w:r>
              <w:rPr>
                <w:rStyle w:val="Hyperlink"/>
                <w:noProof/>
              </w:rPr>
              <w:t>4.5</w:t>
            </w:r>
            <w:r>
              <w:rPr>
                <w:noProof/>
              </w:rPr>
              <w:tab/>
            </w:r>
            <w:r>
              <w:rPr>
                <w:rStyle w:val="Hyperlink"/>
                <w:noProof/>
              </w:rPr>
              <w:t>Assignment and Subcontracting</w:t>
            </w:r>
            <w:r>
              <w:rPr>
                <w:noProof/>
              </w:rPr>
              <w:tab/>
            </w:r>
            <w:r>
              <w:rPr>
                <w:noProof/>
              </w:rPr>
              <w:fldChar w:fldCharType="begin"/>
            </w:r>
            <w:r>
              <w:rPr>
                <w:noProof/>
              </w:rPr>
              <w:instrText xml:space="preserve"> PAGEREF _Toc236473563 \h </w:instrText>
            </w:r>
            <w:r>
              <w:rPr>
                <w:noProof/>
              </w:rPr>
            </w:r>
            <w:r>
              <w:rPr>
                <w:noProof/>
              </w:rPr>
              <w:fldChar w:fldCharType="separate"/>
            </w:r>
            <w:r>
              <w:rPr>
                <w:noProof/>
              </w:rPr>
              <w:t>18</w:t>
            </w:r>
            <w:r>
              <w:rPr>
                <w:noProof/>
              </w:rPr>
              <w:fldChar w:fldCharType="end"/>
            </w:r>
          </w:hyperlink>
        </w:p>
        <w:p w14:paraId="440526BA" w14:textId="15EC2805" w:rsidR="00AC1370" w:rsidRDefault="00AC1370">
          <w:pPr>
            <w:pStyle w:val="TOC2"/>
            <w:tabs>
              <w:tab w:val="left" w:pos="960"/>
              <w:tab w:val="right" w:leader="dot" w:pos="10070"/>
            </w:tabs>
            <w:rPr>
              <w:noProof/>
            </w:rPr>
          </w:pPr>
          <w:hyperlink w:anchor="_Toc236473564" w:history="1">
            <w:r>
              <w:rPr>
                <w:rStyle w:val="Hyperlink"/>
                <w:noProof/>
              </w:rPr>
              <w:t>4.6</w:t>
            </w:r>
            <w:r>
              <w:rPr>
                <w:noProof/>
              </w:rPr>
              <w:tab/>
            </w:r>
            <w:r>
              <w:rPr>
                <w:rStyle w:val="Hyperlink"/>
                <w:noProof/>
              </w:rPr>
              <w:t>Right to Refuse Personnel</w:t>
            </w:r>
            <w:r>
              <w:rPr>
                <w:noProof/>
              </w:rPr>
              <w:tab/>
            </w:r>
            <w:r>
              <w:rPr>
                <w:noProof/>
              </w:rPr>
              <w:fldChar w:fldCharType="begin"/>
            </w:r>
            <w:r>
              <w:rPr>
                <w:noProof/>
              </w:rPr>
              <w:instrText xml:space="preserve"> PAGEREF _Toc236473564 \h </w:instrText>
            </w:r>
            <w:r>
              <w:rPr>
                <w:noProof/>
              </w:rPr>
            </w:r>
            <w:r>
              <w:rPr>
                <w:noProof/>
              </w:rPr>
              <w:fldChar w:fldCharType="separate"/>
            </w:r>
            <w:r>
              <w:rPr>
                <w:noProof/>
              </w:rPr>
              <w:t>19</w:t>
            </w:r>
            <w:r>
              <w:rPr>
                <w:noProof/>
              </w:rPr>
              <w:fldChar w:fldCharType="end"/>
            </w:r>
          </w:hyperlink>
        </w:p>
        <w:p w14:paraId="14AB7D12" w14:textId="5933790F" w:rsidR="00AC1370" w:rsidRDefault="00AC1370">
          <w:pPr>
            <w:pStyle w:val="TOC2"/>
            <w:tabs>
              <w:tab w:val="left" w:pos="960"/>
              <w:tab w:val="right" w:leader="dot" w:pos="10070"/>
            </w:tabs>
            <w:rPr>
              <w:noProof/>
            </w:rPr>
          </w:pPr>
          <w:hyperlink w:anchor="_Toc236473565" w:history="1">
            <w:r>
              <w:rPr>
                <w:rStyle w:val="Hyperlink"/>
                <w:noProof/>
              </w:rPr>
              <w:t>4.7</w:t>
            </w:r>
            <w:r>
              <w:rPr>
                <w:noProof/>
              </w:rPr>
              <w:tab/>
            </w:r>
            <w:r>
              <w:rPr>
                <w:rStyle w:val="Hyperlink"/>
                <w:noProof/>
              </w:rPr>
              <w:t>Insurance Requirements</w:t>
            </w:r>
            <w:r>
              <w:rPr>
                <w:noProof/>
              </w:rPr>
              <w:tab/>
            </w:r>
            <w:r>
              <w:rPr>
                <w:noProof/>
              </w:rPr>
              <w:fldChar w:fldCharType="begin"/>
            </w:r>
            <w:r>
              <w:rPr>
                <w:noProof/>
              </w:rPr>
              <w:instrText xml:space="preserve"> PAGEREF _Toc236473565 \h </w:instrText>
            </w:r>
            <w:r>
              <w:rPr>
                <w:noProof/>
              </w:rPr>
            </w:r>
            <w:r>
              <w:rPr>
                <w:noProof/>
              </w:rPr>
              <w:fldChar w:fldCharType="separate"/>
            </w:r>
            <w:r>
              <w:rPr>
                <w:noProof/>
              </w:rPr>
              <w:t>19</w:t>
            </w:r>
            <w:r>
              <w:rPr>
                <w:noProof/>
              </w:rPr>
              <w:fldChar w:fldCharType="end"/>
            </w:r>
          </w:hyperlink>
        </w:p>
        <w:p w14:paraId="11E9EAAB" w14:textId="002E05DC" w:rsidR="00AC1370" w:rsidRDefault="00AC1370">
          <w:pPr>
            <w:pStyle w:val="TOC2"/>
            <w:tabs>
              <w:tab w:val="left" w:pos="960"/>
              <w:tab w:val="right" w:leader="dot" w:pos="10070"/>
            </w:tabs>
            <w:rPr>
              <w:noProof/>
            </w:rPr>
          </w:pPr>
          <w:hyperlink w:anchor="_Toc236473566" w:history="1">
            <w:r>
              <w:rPr>
                <w:rStyle w:val="Hyperlink"/>
                <w:noProof/>
              </w:rPr>
              <w:t>4.8</w:t>
            </w:r>
            <w:r>
              <w:rPr>
                <w:noProof/>
              </w:rPr>
              <w:tab/>
            </w:r>
            <w:r>
              <w:rPr>
                <w:rStyle w:val="Hyperlink"/>
                <w:noProof/>
              </w:rPr>
              <w:t>Bonds</w:t>
            </w:r>
            <w:r>
              <w:rPr>
                <w:noProof/>
              </w:rPr>
              <w:tab/>
            </w:r>
            <w:r>
              <w:rPr>
                <w:noProof/>
              </w:rPr>
              <w:fldChar w:fldCharType="begin"/>
            </w:r>
            <w:r>
              <w:rPr>
                <w:noProof/>
              </w:rPr>
              <w:instrText xml:space="preserve"> PAGEREF _Toc236473566 \h </w:instrText>
            </w:r>
            <w:r>
              <w:rPr>
                <w:noProof/>
              </w:rPr>
            </w:r>
            <w:r>
              <w:rPr>
                <w:noProof/>
              </w:rPr>
              <w:fldChar w:fldCharType="separate"/>
            </w:r>
            <w:r>
              <w:rPr>
                <w:noProof/>
              </w:rPr>
              <w:t>20</w:t>
            </w:r>
            <w:r>
              <w:rPr>
                <w:noProof/>
              </w:rPr>
              <w:fldChar w:fldCharType="end"/>
            </w:r>
          </w:hyperlink>
        </w:p>
        <w:p w14:paraId="55DC4E67" w14:textId="17DD29C7" w:rsidR="00AC1370" w:rsidRDefault="00AC1370">
          <w:pPr>
            <w:pStyle w:val="TOC2"/>
            <w:tabs>
              <w:tab w:val="left" w:pos="960"/>
              <w:tab w:val="right" w:leader="dot" w:pos="10070"/>
            </w:tabs>
            <w:rPr>
              <w:noProof/>
            </w:rPr>
          </w:pPr>
          <w:hyperlink w:anchor="_Toc236473567" w:history="1">
            <w:r>
              <w:rPr>
                <w:rStyle w:val="Hyperlink"/>
                <w:noProof/>
              </w:rPr>
              <w:t>4.9</w:t>
            </w:r>
            <w:r>
              <w:rPr>
                <w:noProof/>
              </w:rPr>
              <w:tab/>
            </w:r>
            <w:r>
              <w:rPr>
                <w:rStyle w:val="Hyperlink"/>
                <w:noProof/>
              </w:rPr>
              <w:t>Licensure</w:t>
            </w:r>
            <w:r>
              <w:rPr>
                <w:noProof/>
              </w:rPr>
              <w:tab/>
            </w:r>
            <w:r>
              <w:rPr>
                <w:noProof/>
              </w:rPr>
              <w:fldChar w:fldCharType="begin"/>
            </w:r>
            <w:r>
              <w:rPr>
                <w:noProof/>
              </w:rPr>
              <w:instrText xml:space="preserve"> PAGEREF _Toc236473567 \h </w:instrText>
            </w:r>
            <w:r>
              <w:rPr>
                <w:noProof/>
              </w:rPr>
            </w:r>
            <w:r>
              <w:rPr>
                <w:noProof/>
              </w:rPr>
              <w:fldChar w:fldCharType="separate"/>
            </w:r>
            <w:r>
              <w:rPr>
                <w:noProof/>
              </w:rPr>
              <w:t>20</w:t>
            </w:r>
            <w:r>
              <w:rPr>
                <w:noProof/>
              </w:rPr>
              <w:fldChar w:fldCharType="end"/>
            </w:r>
          </w:hyperlink>
        </w:p>
        <w:p w14:paraId="7FB8ACAA" w14:textId="66FEDB55" w:rsidR="00AC1370" w:rsidRDefault="00AC1370">
          <w:pPr>
            <w:pStyle w:val="TOC2"/>
            <w:tabs>
              <w:tab w:val="left" w:pos="960"/>
              <w:tab w:val="right" w:leader="dot" w:pos="10070"/>
            </w:tabs>
            <w:rPr>
              <w:noProof/>
            </w:rPr>
          </w:pPr>
          <w:hyperlink w:anchor="_Toc236473568" w:history="1">
            <w:r>
              <w:rPr>
                <w:rStyle w:val="Hyperlink"/>
                <w:noProof/>
              </w:rPr>
              <w:t>4.10</w:t>
            </w:r>
            <w:r>
              <w:rPr>
                <w:noProof/>
              </w:rPr>
              <w:tab/>
            </w:r>
            <w:r>
              <w:rPr>
                <w:rStyle w:val="Hyperlink"/>
                <w:noProof/>
              </w:rPr>
              <w:t>Financial Stability</w:t>
            </w:r>
            <w:r>
              <w:rPr>
                <w:noProof/>
              </w:rPr>
              <w:tab/>
            </w:r>
            <w:r>
              <w:rPr>
                <w:noProof/>
              </w:rPr>
              <w:fldChar w:fldCharType="begin"/>
            </w:r>
            <w:r>
              <w:rPr>
                <w:noProof/>
              </w:rPr>
              <w:instrText xml:space="preserve"> PAGEREF _Toc236473568 \h </w:instrText>
            </w:r>
            <w:r>
              <w:rPr>
                <w:noProof/>
              </w:rPr>
            </w:r>
            <w:r>
              <w:rPr>
                <w:noProof/>
              </w:rPr>
              <w:fldChar w:fldCharType="separate"/>
            </w:r>
            <w:r>
              <w:rPr>
                <w:noProof/>
              </w:rPr>
              <w:t>21</w:t>
            </w:r>
            <w:r>
              <w:rPr>
                <w:noProof/>
              </w:rPr>
              <w:fldChar w:fldCharType="end"/>
            </w:r>
          </w:hyperlink>
        </w:p>
        <w:p w14:paraId="6AC5017F" w14:textId="2C162348" w:rsidR="00AC1370" w:rsidRDefault="00AC1370">
          <w:pPr>
            <w:pStyle w:val="TOC2"/>
            <w:tabs>
              <w:tab w:val="left" w:pos="960"/>
              <w:tab w:val="right" w:leader="dot" w:pos="10070"/>
            </w:tabs>
            <w:rPr>
              <w:noProof/>
            </w:rPr>
          </w:pPr>
          <w:hyperlink w:anchor="_Toc236473569" w:history="1">
            <w:r>
              <w:rPr>
                <w:rStyle w:val="Hyperlink"/>
                <w:noProof/>
              </w:rPr>
              <w:t>4.11</w:t>
            </w:r>
            <w:r>
              <w:rPr>
                <w:noProof/>
              </w:rPr>
              <w:tab/>
            </w:r>
            <w:r>
              <w:rPr>
                <w:rStyle w:val="Hyperlink"/>
                <w:noProof/>
              </w:rPr>
              <w:t>Tennessee Sales and Use Tax Registration</w:t>
            </w:r>
            <w:r>
              <w:rPr>
                <w:noProof/>
              </w:rPr>
              <w:tab/>
            </w:r>
            <w:r>
              <w:rPr>
                <w:noProof/>
              </w:rPr>
              <w:fldChar w:fldCharType="begin"/>
            </w:r>
            <w:r>
              <w:rPr>
                <w:noProof/>
              </w:rPr>
              <w:instrText xml:space="preserve"> PAGEREF _Toc236473569 \h </w:instrText>
            </w:r>
            <w:r>
              <w:rPr>
                <w:noProof/>
              </w:rPr>
            </w:r>
            <w:r>
              <w:rPr>
                <w:noProof/>
              </w:rPr>
              <w:fldChar w:fldCharType="separate"/>
            </w:r>
            <w:r>
              <w:rPr>
                <w:noProof/>
              </w:rPr>
              <w:t>21</w:t>
            </w:r>
            <w:r>
              <w:rPr>
                <w:noProof/>
              </w:rPr>
              <w:fldChar w:fldCharType="end"/>
            </w:r>
          </w:hyperlink>
        </w:p>
        <w:p w14:paraId="22D75C33" w14:textId="064AE4CA" w:rsidR="00AC1370" w:rsidRDefault="00AC1370">
          <w:pPr>
            <w:pStyle w:val="TOC2"/>
            <w:tabs>
              <w:tab w:val="left" w:pos="960"/>
              <w:tab w:val="right" w:leader="dot" w:pos="10070"/>
            </w:tabs>
            <w:rPr>
              <w:noProof/>
            </w:rPr>
          </w:pPr>
          <w:hyperlink w:anchor="_Toc236473570" w:history="1">
            <w:r>
              <w:rPr>
                <w:rStyle w:val="Hyperlink"/>
                <w:noProof/>
              </w:rPr>
              <w:t>4.12</w:t>
            </w:r>
            <w:r>
              <w:rPr>
                <w:noProof/>
              </w:rPr>
              <w:tab/>
            </w:r>
            <w:r>
              <w:rPr>
                <w:rStyle w:val="Hyperlink"/>
                <w:noProof/>
              </w:rPr>
              <w:t>Supplier Registration</w:t>
            </w:r>
            <w:r>
              <w:rPr>
                <w:noProof/>
              </w:rPr>
              <w:tab/>
            </w:r>
            <w:r>
              <w:rPr>
                <w:noProof/>
              </w:rPr>
              <w:fldChar w:fldCharType="begin"/>
            </w:r>
            <w:r>
              <w:rPr>
                <w:noProof/>
              </w:rPr>
              <w:instrText xml:space="preserve"> PAGEREF _Toc236473570 \h </w:instrText>
            </w:r>
            <w:r>
              <w:rPr>
                <w:noProof/>
              </w:rPr>
            </w:r>
            <w:r>
              <w:rPr>
                <w:noProof/>
              </w:rPr>
              <w:fldChar w:fldCharType="separate"/>
            </w:r>
            <w:r>
              <w:rPr>
                <w:noProof/>
              </w:rPr>
              <w:t>21</w:t>
            </w:r>
            <w:r>
              <w:rPr>
                <w:noProof/>
              </w:rPr>
              <w:fldChar w:fldCharType="end"/>
            </w:r>
          </w:hyperlink>
        </w:p>
        <w:p w14:paraId="3AF8DC21" w14:textId="2FF1DA28" w:rsidR="00AC1370" w:rsidRDefault="00AC1370">
          <w:pPr>
            <w:pStyle w:val="TOC2"/>
            <w:tabs>
              <w:tab w:val="left" w:pos="960"/>
              <w:tab w:val="right" w:leader="dot" w:pos="10070"/>
            </w:tabs>
            <w:rPr>
              <w:noProof/>
            </w:rPr>
          </w:pPr>
          <w:hyperlink w:anchor="_Toc236473571" w:history="1">
            <w:r>
              <w:rPr>
                <w:rStyle w:val="Hyperlink"/>
                <w:noProof/>
              </w:rPr>
              <w:t>4.13</w:t>
            </w:r>
            <w:r>
              <w:rPr>
                <w:noProof/>
              </w:rPr>
              <w:tab/>
            </w:r>
            <w:r>
              <w:rPr>
                <w:rStyle w:val="Hyperlink"/>
                <w:noProof/>
              </w:rPr>
              <w:t>Accessibility, Information Technology, and Data Security Review</w:t>
            </w:r>
            <w:r>
              <w:rPr>
                <w:noProof/>
              </w:rPr>
              <w:tab/>
            </w:r>
            <w:r>
              <w:rPr>
                <w:noProof/>
              </w:rPr>
              <w:fldChar w:fldCharType="begin"/>
            </w:r>
            <w:r>
              <w:rPr>
                <w:noProof/>
              </w:rPr>
              <w:instrText xml:space="preserve"> PAGEREF _Toc236473571 \h </w:instrText>
            </w:r>
            <w:r>
              <w:rPr>
                <w:noProof/>
              </w:rPr>
            </w:r>
            <w:r>
              <w:rPr>
                <w:noProof/>
              </w:rPr>
              <w:fldChar w:fldCharType="separate"/>
            </w:r>
            <w:r>
              <w:rPr>
                <w:noProof/>
              </w:rPr>
              <w:t>21</w:t>
            </w:r>
            <w:r>
              <w:rPr>
                <w:noProof/>
              </w:rPr>
              <w:fldChar w:fldCharType="end"/>
            </w:r>
          </w:hyperlink>
        </w:p>
        <w:p w14:paraId="7821C264" w14:textId="163E62AA" w:rsidR="00AC1370" w:rsidRDefault="00AC1370">
          <w:pPr>
            <w:pStyle w:val="TOC2"/>
            <w:tabs>
              <w:tab w:val="left" w:pos="960"/>
              <w:tab w:val="right" w:leader="dot" w:pos="10070"/>
            </w:tabs>
            <w:rPr>
              <w:noProof/>
            </w:rPr>
          </w:pPr>
          <w:hyperlink w:anchor="_Toc236473572" w:history="1">
            <w:r>
              <w:rPr>
                <w:rStyle w:val="Hyperlink"/>
                <w:noProof/>
              </w:rPr>
              <w:t>4.14</w:t>
            </w:r>
            <w:r>
              <w:rPr>
                <w:noProof/>
              </w:rPr>
              <w:tab/>
            </w:r>
            <w:r>
              <w:rPr>
                <w:rStyle w:val="Hyperlink"/>
                <w:noProof/>
              </w:rPr>
              <w:t>Tennessee Procurement Protection Act — Foreign Adversary Restrictions</w:t>
            </w:r>
            <w:r>
              <w:rPr>
                <w:noProof/>
              </w:rPr>
              <w:tab/>
            </w:r>
            <w:r>
              <w:rPr>
                <w:noProof/>
              </w:rPr>
              <w:fldChar w:fldCharType="begin"/>
            </w:r>
            <w:r>
              <w:rPr>
                <w:noProof/>
              </w:rPr>
              <w:instrText xml:space="preserve"> PAGEREF _Toc236473572 \h </w:instrText>
            </w:r>
            <w:r>
              <w:rPr>
                <w:noProof/>
              </w:rPr>
            </w:r>
            <w:r>
              <w:rPr>
                <w:noProof/>
              </w:rPr>
              <w:fldChar w:fldCharType="separate"/>
            </w:r>
            <w:r>
              <w:rPr>
                <w:noProof/>
              </w:rPr>
              <w:t>22</w:t>
            </w:r>
            <w:r>
              <w:rPr>
                <w:noProof/>
              </w:rPr>
              <w:fldChar w:fldCharType="end"/>
            </w:r>
          </w:hyperlink>
        </w:p>
        <w:p w14:paraId="422B5F74" w14:textId="45EB9AFC" w:rsidR="00AC1370" w:rsidRDefault="00AC1370">
          <w:pPr>
            <w:pStyle w:val="TOC2"/>
            <w:tabs>
              <w:tab w:val="left" w:pos="960"/>
              <w:tab w:val="right" w:leader="dot" w:pos="10070"/>
            </w:tabs>
            <w:rPr>
              <w:noProof/>
            </w:rPr>
          </w:pPr>
          <w:hyperlink w:anchor="_Toc236473573" w:history="1">
            <w:r>
              <w:rPr>
                <w:rStyle w:val="Hyperlink"/>
                <w:noProof/>
              </w:rPr>
              <w:t>4.15</w:t>
            </w:r>
            <w:r>
              <w:rPr>
                <w:noProof/>
              </w:rPr>
              <w:tab/>
            </w:r>
            <w:r>
              <w:rPr>
                <w:rStyle w:val="Hyperlink"/>
                <w:noProof/>
              </w:rPr>
              <w:t>Disclosure of Proposal Contents and Public Records</w:t>
            </w:r>
            <w:r>
              <w:rPr>
                <w:noProof/>
              </w:rPr>
              <w:tab/>
            </w:r>
            <w:r>
              <w:rPr>
                <w:noProof/>
              </w:rPr>
              <w:fldChar w:fldCharType="begin"/>
            </w:r>
            <w:r>
              <w:rPr>
                <w:noProof/>
              </w:rPr>
              <w:instrText xml:space="preserve"> PAGEREF _Toc236473573 \h </w:instrText>
            </w:r>
            <w:r>
              <w:rPr>
                <w:noProof/>
              </w:rPr>
            </w:r>
            <w:r>
              <w:rPr>
                <w:noProof/>
              </w:rPr>
              <w:fldChar w:fldCharType="separate"/>
            </w:r>
            <w:r>
              <w:rPr>
                <w:noProof/>
              </w:rPr>
              <w:t>22</w:t>
            </w:r>
            <w:r>
              <w:rPr>
                <w:noProof/>
              </w:rPr>
              <w:fldChar w:fldCharType="end"/>
            </w:r>
          </w:hyperlink>
        </w:p>
        <w:p w14:paraId="14F9B8FD" w14:textId="3EE77EB4" w:rsidR="00AC1370" w:rsidRDefault="00AC1370">
          <w:pPr>
            <w:pStyle w:val="TOC2"/>
            <w:tabs>
              <w:tab w:val="left" w:pos="960"/>
              <w:tab w:val="right" w:leader="dot" w:pos="10070"/>
            </w:tabs>
            <w:rPr>
              <w:noProof/>
            </w:rPr>
          </w:pPr>
          <w:hyperlink w:anchor="_Toc236473574" w:history="1">
            <w:r>
              <w:rPr>
                <w:rStyle w:val="Hyperlink"/>
                <w:noProof/>
              </w:rPr>
              <w:t>4.16</w:t>
            </w:r>
            <w:r>
              <w:rPr>
                <w:noProof/>
              </w:rPr>
              <w:tab/>
            </w:r>
            <w:r>
              <w:rPr>
                <w:rStyle w:val="Hyperlink"/>
                <w:noProof/>
              </w:rPr>
              <w:t>Contract Approval and Authority</w:t>
            </w:r>
            <w:r>
              <w:rPr>
                <w:noProof/>
              </w:rPr>
              <w:tab/>
            </w:r>
            <w:r>
              <w:rPr>
                <w:noProof/>
              </w:rPr>
              <w:fldChar w:fldCharType="begin"/>
            </w:r>
            <w:r>
              <w:rPr>
                <w:noProof/>
              </w:rPr>
              <w:instrText xml:space="preserve"> PAGEREF _Toc236473574 \h </w:instrText>
            </w:r>
            <w:r>
              <w:rPr>
                <w:noProof/>
              </w:rPr>
            </w:r>
            <w:r>
              <w:rPr>
                <w:noProof/>
              </w:rPr>
              <w:fldChar w:fldCharType="separate"/>
            </w:r>
            <w:r>
              <w:rPr>
                <w:noProof/>
              </w:rPr>
              <w:t>23</w:t>
            </w:r>
            <w:r>
              <w:rPr>
                <w:noProof/>
              </w:rPr>
              <w:fldChar w:fldCharType="end"/>
            </w:r>
          </w:hyperlink>
        </w:p>
        <w:p w14:paraId="4B3A7F33" w14:textId="2E70CC13" w:rsidR="00AC1370" w:rsidRDefault="00AC1370">
          <w:pPr>
            <w:pStyle w:val="TOC2"/>
            <w:tabs>
              <w:tab w:val="left" w:pos="960"/>
              <w:tab w:val="right" w:leader="dot" w:pos="10070"/>
            </w:tabs>
            <w:rPr>
              <w:noProof/>
            </w:rPr>
          </w:pPr>
          <w:hyperlink w:anchor="_Toc236473575" w:history="1">
            <w:r>
              <w:rPr>
                <w:rStyle w:val="Hyperlink"/>
                <w:noProof/>
              </w:rPr>
              <w:t>4.17</w:t>
            </w:r>
            <w:r>
              <w:rPr>
                <w:noProof/>
              </w:rPr>
              <w:tab/>
            </w:r>
            <w:r>
              <w:rPr>
                <w:rStyle w:val="Hyperlink"/>
                <w:noProof/>
              </w:rPr>
              <w:t>Fiscal Review and External Approvals</w:t>
            </w:r>
            <w:r>
              <w:rPr>
                <w:noProof/>
              </w:rPr>
              <w:tab/>
            </w:r>
            <w:r>
              <w:rPr>
                <w:noProof/>
              </w:rPr>
              <w:fldChar w:fldCharType="begin"/>
            </w:r>
            <w:r>
              <w:rPr>
                <w:noProof/>
              </w:rPr>
              <w:instrText xml:space="preserve"> PAGEREF _Toc236473575 \h </w:instrText>
            </w:r>
            <w:r>
              <w:rPr>
                <w:noProof/>
              </w:rPr>
            </w:r>
            <w:r>
              <w:rPr>
                <w:noProof/>
              </w:rPr>
              <w:fldChar w:fldCharType="separate"/>
            </w:r>
            <w:r>
              <w:rPr>
                <w:noProof/>
              </w:rPr>
              <w:t>23</w:t>
            </w:r>
            <w:r>
              <w:rPr>
                <w:noProof/>
              </w:rPr>
              <w:fldChar w:fldCharType="end"/>
            </w:r>
          </w:hyperlink>
        </w:p>
        <w:p w14:paraId="1E2EB7B3" w14:textId="33197BDB" w:rsidR="00AC1370" w:rsidRDefault="00AC1370">
          <w:pPr>
            <w:pStyle w:val="TOC2"/>
            <w:tabs>
              <w:tab w:val="left" w:pos="960"/>
              <w:tab w:val="right" w:leader="dot" w:pos="10070"/>
            </w:tabs>
            <w:rPr>
              <w:noProof/>
            </w:rPr>
          </w:pPr>
          <w:hyperlink w:anchor="_Toc236473576" w:history="1">
            <w:r>
              <w:rPr>
                <w:rStyle w:val="Hyperlink"/>
                <w:noProof/>
              </w:rPr>
              <w:t>4.18</w:t>
            </w:r>
            <w:r>
              <w:rPr>
                <w:noProof/>
              </w:rPr>
              <w:tab/>
            </w:r>
            <w:r>
              <w:rPr>
                <w:rStyle w:val="Hyperlink"/>
                <w:noProof/>
              </w:rPr>
              <w:t>Contract Term</w:t>
            </w:r>
            <w:r>
              <w:rPr>
                <w:noProof/>
              </w:rPr>
              <w:tab/>
            </w:r>
            <w:r>
              <w:rPr>
                <w:noProof/>
              </w:rPr>
              <w:fldChar w:fldCharType="begin"/>
            </w:r>
            <w:r>
              <w:rPr>
                <w:noProof/>
              </w:rPr>
              <w:instrText xml:space="preserve"> PAGEREF _Toc236473576 \h </w:instrText>
            </w:r>
            <w:r>
              <w:rPr>
                <w:noProof/>
              </w:rPr>
            </w:r>
            <w:r>
              <w:rPr>
                <w:noProof/>
              </w:rPr>
              <w:fldChar w:fldCharType="separate"/>
            </w:r>
            <w:r>
              <w:rPr>
                <w:noProof/>
              </w:rPr>
              <w:t>23</w:t>
            </w:r>
            <w:r>
              <w:rPr>
                <w:noProof/>
              </w:rPr>
              <w:fldChar w:fldCharType="end"/>
            </w:r>
          </w:hyperlink>
        </w:p>
        <w:p w14:paraId="0149FE49" w14:textId="734AEABA" w:rsidR="00AC1370" w:rsidRDefault="00AC1370">
          <w:pPr>
            <w:pStyle w:val="TOC2"/>
            <w:tabs>
              <w:tab w:val="left" w:pos="960"/>
              <w:tab w:val="right" w:leader="dot" w:pos="10070"/>
            </w:tabs>
            <w:rPr>
              <w:noProof/>
            </w:rPr>
          </w:pPr>
          <w:hyperlink w:anchor="_Toc236473577" w:history="1">
            <w:r>
              <w:rPr>
                <w:rStyle w:val="Hyperlink"/>
                <w:noProof/>
              </w:rPr>
              <w:t>4.19</w:t>
            </w:r>
            <w:r>
              <w:rPr>
                <w:noProof/>
              </w:rPr>
              <w:tab/>
            </w:r>
            <w:r>
              <w:rPr>
                <w:rStyle w:val="Hyperlink"/>
                <w:noProof/>
              </w:rPr>
              <w:t>Contract Monitoring</w:t>
            </w:r>
            <w:r>
              <w:rPr>
                <w:noProof/>
              </w:rPr>
              <w:tab/>
            </w:r>
            <w:r>
              <w:rPr>
                <w:noProof/>
              </w:rPr>
              <w:fldChar w:fldCharType="begin"/>
            </w:r>
            <w:r>
              <w:rPr>
                <w:noProof/>
              </w:rPr>
              <w:instrText xml:space="preserve"> PAGEREF _Toc236473577 \h </w:instrText>
            </w:r>
            <w:r>
              <w:rPr>
                <w:noProof/>
              </w:rPr>
            </w:r>
            <w:r>
              <w:rPr>
                <w:noProof/>
              </w:rPr>
              <w:fldChar w:fldCharType="separate"/>
            </w:r>
            <w:r>
              <w:rPr>
                <w:noProof/>
              </w:rPr>
              <w:t>24</w:t>
            </w:r>
            <w:r>
              <w:rPr>
                <w:noProof/>
              </w:rPr>
              <w:fldChar w:fldCharType="end"/>
            </w:r>
          </w:hyperlink>
        </w:p>
        <w:p w14:paraId="0EACE919" w14:textId="7432C05D" w:rsidR="00AC1370" w:rsidRDefault="00AC1370">
          <w:pPr>
            <w:pStyle w:val="TOC2"/>
            <w:tabs>
              <w:tab w:val="left" w:pos="960"/>
              <w:tab w:val="right" w:leader="dot" w:pos="10070"/>
            </w:tabs>
            <w:rPr>
              <w:noProof/>
            </w:rPr>
          </w:pPr>
          <w:hyperlink w:anchor="_Toc236473578" w:history="1">
            <w:r>
              <w:rPr>
                <w:rStyle w:val="Hyperlink"/>
                <w:noProof/>
              </w:rPr>
              <w:t>4.20</w:t>
            </w:r>
            <w:r>
              <w:rPr>
                <w:noProof/>
              </w:rPr>
              <w:tab/>
            </w:r>
            <w:r>
              <w:rPr>
                <w:rStyle w:val="Hyperlink"/>
                <w:noProof/>
              </w:rPr>
              <w:t>Contract Payments</w:t>
            </w:r>
            <w:r>
              <w:rPr>
                <w:noProof/>
              </w:rPr>
              <w:tab/>
            </w:r>
            <w:r>
              <w:rPr>
                <w:noProof/>
              </w:rPr>
              <w:fldChar w:fldCharType="begin"/>
            </w:r>
            <w:r>
              <w:rPr>
                <w:noProof/>
              </w:rPr>
              <w:instrText xml:space="preserve"> PAGEREF _Toc236473578 \h </w:instrText>
            </w:r>
            <w:r>
              <w:rPr>
                <w:noProof/>
              </w:rPr>
            </w:r>
            <w:r>
              <w:rPr>
                <w:noProof/>
              </w:rPr>
              <w:fldChar w:fldCharType="separate"/>
            </w:r>
            <w:r>
              <w:rPr>
                <w:noProof/>
              </w:rPr>
              <w:t>24</w:t>
            </w:r>
            <w:r>
              <w:rPr>
                <w:noProof/>
              </w:rPr>
              <w:fldChar w:fldCharType="end"/>
            </w:r>
          </w:hyperlink>
        </w:p>
        <w:p w14:paraId="1A772EDD" w14:textId="6675F596" w:rsidR="00AC1370" w:rsidRDefault="00AC1370">
          <w:pPr>
            <w:pStyle w:val="TOC2"/>
            <w:tabs>
              <w:tab w:val="left" w:pos="960"/>
              <w:tab w:val="right" w:leader="dot" w:pos="10070"/>
            </w:tabs>
            <w:rPr>
              <w:noProof/>
            </w:rPr>
          </w:pPr>
          <w:hyperlink w:anchor="_Toc236473579" w:history="1">
            <w:r>
              <w:rPr>
                <w:rStyle w:val="Hyperlink"/>
                <w:noProof/>
              </w:rPr>
              <w:t>4.21</w:t>
            </w:r>
            <w:r>
              <w:rPr>
                <w:noProof/>
              </w:rPr>
              <w:tab/>
            </w:r>
            <w:r>
              <w:rPr>
                <w:rStyle w:val="Hyperlink"/>
                <w:noProof/>
              </w:rPr>
              <w:t>Policy and Guideline Compliance</w:t>
            </w:r>
            <w:r>
              <w:rPr>
                <w:noProof/>
              </w:rPr>
              <w:tab/>
            </w:r>
            <w:r>
              <w:rPr>
                <w:noProof/>
              </w:rPr>
              <w:fldChar w:fldCharType="begin"/>
            </w:r>
            <w:r>
              <w:rPr>
                <w:noProof/>
              </w:rPr>
              <w:instrText xml:space="preserve"> PAGEREF _Toc236473579 \h </w:instrText>
            </w:r>
            <w:r>
              <w:rPr>
                <w:noProof/>
              </w:rPr>
            </w:r>
            <w:r>
              <w:rPr>
                <w:noProof/>
              </w:rPr>
              <w:fldChar w:fldCharType="separate"/>
            </w:r>
            <w:r>
              <w:rPr>
                <w:noProof/>
              </w:rPr>
              <w:t>24</w:t>
            </w:r>
            <w:r>
              <w:rPr>
                <w:noProof/>
              </w:rPr>
              <w:fldChar w:fldCharType="end"/>
            </w:r>
          </w:hyperlink>
        </w:p>
        <w:p w14:paraId="694D9DE6" w14:textId="09278C94" w:rsidR="00AC1370" w:rsidRDefault="00AC1370">
          <w:pPr>
            <w:pStyle w:val="TOC2"/>
            <w:tabs>
              <w:tab w:val="left" w:pos="960"/>
              <w:tab w:val="right" w:leader="dot" w:pos="10070"/>
            </w:tabs>
            <w:rPr>
              <w:noProof/>
            </w:rPr>
          </w:pPr>
          <w:hyperlink w:anchor="_Toc236473580" w:history="1">
            <w:r>
              <w:rPr>
                <w:rStyle w:val="Hyperlink"/>
                <w:noProof/>
              </w:rPr>
              <w:t>4.22</w:t>
            </w:r>
            <w:r>
              <w:rPr>
                <w:noProof/>
              </w:rPr>
              <w:tab/>
            </w:r>
            <w:r>
              <w:rPr>
                <w:rStyle w:val="Hyperlink"/>
                <w:noProof/>
              </w:rPr>
              <w:t>Severability</w:t>
            </w:r>
            <w:r>
              <w:rPr>
                <w:noProof/>
              </w:rPr>
              <w:tab/>
            </w:r>
            <w:r>
              <w:rPr>
                <w:noProof/>
              </w:rPr>
              <w:fldChar w:fldCharType="begin"/>
            </w:r>
            <w:r>
              <w:rPr>
                <w:noProof/>
              </w:rPr>
              <w:instrText xml:space="preserve"> PAGEREF _Toc236473580 \h </w:instrText>
            </w:r>
            <w:r>
              <w:rPr>
                <w:noProof/>
              </w:rPr>
            </w:r>
            <w:r>
              <w:rPr>
                <w:noProof/>
              </w:rPr>
              <w:fldChar w:fldCharType="separate"/>
            </w:r>
            <w:r>
              <w:rPr>
                <w:noProof/>
              </w:rPr>
              <w:t>24</w:t>
            </w:r>
            <w:r>
              <w:rPr>
                <w:noProof/>
              </w:rPr>
              <w:fldChar w:fldCharType="end"/>
            </w:r>
          </w:hyperlink>
        </w:p>
        <w:p w14:paraId="61AF7F4B" w14:textId="7D8A82EC" w:rsidR="00AC1370" w:rsidRDefault="00AC1370">
          <w:pPr>
            <w:pStyle w:val="TOC2"/>
            <w:tabs>
              <w:tab w:val="left" w:pos="960"/>
              <w:tab w:val="right" w:leader="dot" w:pos="10070"/>
            </w:tabs>
            <w:rPr>
              <w:noProof/>
            </w:rPr>
          </w:pPr>
          <w:hyperlink w:anchor="_Toc236473581" w:history="1">
            <w:r>
              <w:rPr>
                <w:rStyle w:val="Hyperlink"/>
                <w:noProof/>
              </w:rPr>
              <w:t>4.23</w:t>
            </w:r>
            <w:r>
              <w:rPr>
                <w:noProof/>
              </w:rPr>
              <w:tab/>
            </w:r>
            <w:r>
              <w:rPr>
                <w:rStyle w:val="Hyperlink"/>
                <w:noProof/>
              </w:rPr>
              <w:t>Protest Procedures</w:t>
            </w:r>
            <w:r>
              <w:rPr>
                <w:noProof/>
              </w:rPr>
              <w:tab/>
            </w:r>
            <w:r>
              <w:rPr>
                <w:noProof/>
              </w:rPr>
              <w:fldChar w:fldCharType="begin"/>
            </w:r>
            <w:r>
              <w:rPr>
                <w:noProof/>
              </w:rPr>
              <w:instrText xml:space="preserve"> PAGEREF _Toc236473581 \h </w:instrText>
            </w:r>
            <w:r>
              <w:rPr>
                <w:noProof/>
              </w:rPr>
            </w:r>
            <w:r>
              <w:rPr>
                <w:noProof/>
              </w:rPr>
              <w:fldChar w:fldCharType="separate"/>
            </w:r>
            <w:r>
              <w:rPr>
                <w:noProof/>
              </w:rPr>
              <w:t>24</w:t>
            </w:r>
            <w:r>
              <w:rPr>
                <w:noProof/>
              </w:rPr>
              <w:fldChar w:fldCharType="end"/>
            </w:r>
          </w:hyperlink>
        </w:p>
        <w:p w14:paraId="24B356A3" w14:textId="788A63B1" w:rsidR="00AC1370" w:rsidRDefault="00AC1370">
          <w:pPr>
            <w:pStyle w:val="TOC1"/>
            <w:tabs>
              <w:tab w:val="right" w:leader="dot" w:pos="10070"/>
            </w:tabs>
            <w:rPr>
              <w:noProof/>
            </w:rPr>
          </w:pPr>
          <w:hyperlink w:anchor="_Toc236473582" w:history="1">
            <w:r>
              <w:rPr>
                <w:rStyle w:val="Hyperlink"/>
                <w:noProof/>
              </w:rPr>
              <w:t>5  PROPOSAL EVALUATION AND CONTRACT AWARD</w:t>
            </w:r>
            <w:r>
              <w:rPr>
                <w:noProof/>
              </w:rPr>
              <w:tab/>
            </w:r>
            <w:r>
              <w:rPr>
                <w:noProof/>
              </w:rPr>
              <w:fldChar w:fldCharType="begin"/>
            </w:r>
            <w:r>
              <w:rPr>
                <w:noProof/>
              </w:rPr>
              <w:instrText xml:space="preserve"> PAGEREF _Toc236473582 \h </w:instrText>
            </w:r>
            <w:r>
              <w:rPr>
                <w:noProof/>
              </w:rPr>
            </w:r>
            <w:r>
              <w:rPr>
                <w:noProof/>
              </w:rPr>
              <w:fldChar w:fldCharType="separate"/>
            </w:r>
            <w:r>
              <w:rPr>
                <w:noProof/>
              </w:rPr>
              <w:t>27</w:t>
            </w:r>
            <w:r>
              <w:rPr>
                <w:noProof/>
              </w:rPr>
              <w:fldChar w:fldCharType="end"/>
            </w:r>
          </w:hyperlink>
        </w:p>
        <w:p w14:paraId="0F0F5E65" w14:textId="0138C58C" w:rsidR="00AC1370" w:rsidRDefault="00AC1370">
          <w:pPr>
            <w:pStyle w:val="TOC2"/>
            <w:tabs>
              <w:tab w:val="left" w:pos="960"/>
              <w:tab w:val="right" w:leader="dot" w:pos="10070"/>
            </w:tabs>
            <w:rPr>
              <w:noProof/>
            </w:rPr>
          </w:pPr>
          <w:hyperlink w:anchor="_Toc236473583" w:history="1">
            <w:r>
              <w:rPr>
                <w:rStyle w:val="Hyperlink"/>
                <w:noProof/>
              </w:rPr>
              <w:t>5.1</w:t>
            </w:r>
            <w:r>
              <w:rPr>
                <w:noProof/>
              </w:rPr>
              <w:tab/>
            </w:r>
            <w:r>
              <w:rPr>
                <w:rStyle w:val="Hyperlink"/>
                <w:noProof/>
              </w:rPr>
              <w:t>Evaluation Categories and Maximum Points</w:t>
            </w:r>
            <w:r>
              <w:rPr>
                <w:noProof/>
              </w:rPr>
              <w:tab/>
            </w:r>
            <w:r>
              <w:rPr>
                <w:noProof/>
              </w:rPr>
              <w:fldChar w:fldCharType="begin"/>
            </w:r>
            <w:r>
              <w:rPr>
                <w:noProof/>
              </w:rPr>
              <w:instrText xml:space="preserve"> PAGEREF _Toc236473583 \h </w:instrText>
            </w:r>
            <w:r>
              <w:rPr>
                <w:noProof/>
              </w:rPr>
            </w:r>
            <w:r>
              <w:rPr>
                <w:noProof/>
              </w:rPr>
              <w:fldChar w:fldCharType="separate"/>
            </w:r>
            <w:r>
              <w:rPr>
                <w:noProof/>
              </w:rPr>
              <w:t>27</w:t>
            </w:r>
            <w:r>
              <w:rPr>
                <w:noProof/>
              </w:rPr>
              <w:fldChar w:fldCharType="end"/>
            </w:r>
          </w:hyperlink>
        </w:p>
        <w:p w14:paraId="5BA4FE7D" w14:textId="4D593881" w:rsidR="00AC1370" w:rsidRDefault="00AC1370">
          <w:pPr>
            <w:pStyle w:val="TOC2"/>
            <w:tabs>
              <w:tab w:val="left" w:pos="960"/>
              <w:tab w:val="right" w:leader="dot" w:pos="10070"/>
            </w:tabs>
            <w:rPr>
              <w:noProof/>
            </w:rPr>
          </w:pPr>
          <w:hyperlink w:anchor="_Toc236473584" w:history="1">
            <w:r>
              <w:rPr>
                <w:rStyle w:val="Hyperlink"/>
                <w:noProof/>
              </w:rPr>
              <w:t>5.2</w:t>
            </w:r>
            <w:r>
              <w:rPr>
                <w:noProof/>
              </w:rPr>
              <w:tab/>
            </w:r>
            <w:r>
              <w:rPr>
                <w:rStyle w:val="Hyperlink"/>
                <w:noProof/>
              </w:rPr>
              <w:t>Evaluation Process</w:t>
            </w:r>
            <w:r>
              <w:rPr>
                <w:noProof/>
              </w:rPr>
              <w:tab/>
            </w:r>
            <w:r>
              <w:rPr>
                <w:noProof/>
              </w:rPr>
              <w:fldChar w:fldCharType="begin"/>
            </w:r>
            <w:r>
              <w:rPr>
                <w:noProof/>
              </w:rPr>
              <w:instrText xml:space="preserve"> PAGEREF _Toc236473584 \h </w:instrText>
            </w:r>
            <w:r>
              <w:rPr>
                <w:noProof/>
              </w:rPr>
            </w:r>
            <w:r>
              <w:rPr>
                <w:noProof/>
              </w:rPr>
              <w:fldChar w:fldCharType="separate"/>
            </w:r>
            <w:r>
              <w:rPr>
                <w:noProof/>
              </w:rPr>
              <w:t>27</w:t>
            </w:r>
            <w:r>
              <w:rPr>
                <w:noProof/>
              </w:rPr>
              <w:fldChar w:fldCharType="end"/>
            </w:r>
          </w:hyperlink>
        </w:p>
        <w:p w14:paraId="63C3EB48" w14:textId="20226145" w:rsidR="00AC1370" w:rsidRDefault="00AC1370">
          <w:pPr>
            <w:pStyle w:val="TOC2"/>
            <w:tabs>
              <w:tab w:val="left" w:pos="960"/>
              <w:tab w:val="right" w:leader="dot" w:pos="10070"/>
            </w:tabs>
            <w:rPr>
              <w:noProof/>
            </w:rPr>
          </w:pPr>
          <w:hyperlink w:anchor="_Toc236473585" w:history="1">
            <w:r>
              <w:rPr>
                <w:rStyle w:val="Hyperlink"/>
                <w:noProof/>
              </w:rPr>
              <w:t>5.3</w:t>
            </w:r>
            <w:r>
              <w:rPr>
                <w:noProof/>
              </w:rPr>
              <w:tab/>
            </w:r>
            <w:r>
              <w:rPr>
                <w:rStyle w:val="Hyperlink"/>
                <w:noProof/>
              </w:rPr>
              <w:t>Contract Award Process</w:t>
            </w:r>
            <w:r>
              <w:rPr>
                <w:noProof/>
              </w:rPr>
              <w:tab/>
            </w:r>
            <w:r>
              <w:rPr>
                <w:noProof/>
              </w:rPr>
              <w:fldChar w:fldCharType="begin"/>
            </w:r>
            <w:r>
              <w:rPr>
                <w:noProof/>
              </w:rPr>
              <w:instrText xml:space="preserve"> PAGEREF _Toc236473585 \h </w:instrText>
            </w:r>
            <w:r>
              <w:rPr>
                <w:noProof/>
              </w:rPr>
            </w:r>
            <w:r>
              <w:rPr>
                <w:noProof/>
              </w:rPr>
              <w:fldChar w:fldCharType="separate"/>
            </w:r>
            <w:r>
              <w:rPr>
                <w:noProof/>
              </w:rPr>
              <w:t>29</w:t>
            </w:r>
            <w:r>
              <w:rPr>
                <w:noProof/>
              </w:rPr>
              <w:fldChar w:fldCharType="end"/>
            </w:r>
          </w:hyperlink>
        </w:p>
        <w:p w14:paraId="6E261C3E" w14:textId="5AE4E22A" w:rsidR="00AC1370" w:rsidRDefault="00AC1370">
          <w:pPr>
            <w:pStyle w:val="TOC1"/>
            <w:tabs>
              <w:tab w:val="right" w:leader="dot" w:pos="10070"/>
            </w:tabs>
            <w:rPr>
              <w:noProof/>
            </w:rPr>
          </w:pPr>
          <w:hyperlink w:anchor="_Toc236473586" w:history="1">
            <w:r>
              <w:rPr>
                <w:rStyle w:val="Hyperlink"/>
                <w:noProof/>
              </w:rPr>
              <w:t>RFP ATTACHMENTS</w:t>
            </w:r>
            <w:r>
              <w:rPr>
                <w:noProof/>
              </w:rPr>
              <w:tab/>
            </w:r>
            <w:r>
              <w:rPr>
                <w:noProof/>
              </w:rPr>
              <w:fldChar w:fldCharType="begin"/>
            </w:r>
            <w:r>
              <w:rPr>
                <w:noProof/>
              </w:rPr>
              <w:instrText xml:space="preserve"> PAGEREF _Toc236473586 \h </w:instrText>
            </w:r>
            <w:r>
              <w:rPr>
                <w:noProof/>
              </w:rPr>
            </w:r>
            <w:r>
              <w:rPr>
                <w:noProof/>
              </w:rPr>
              <w:fldChar w:fldCharType="separate"/>
            </w:r>
            <w:r>
              <w:rPr>
                <w:noProof/>
              </w:rPr>
              <w:t>31</w:t>
            </w:r>
            <w:r>
              <w:rPr>
                <w:noProof/>
              </w:rPr>
              <w:fldChar w:fldCharType="end"/>
            </w:r>
          </w:hyperlink>
        </w:p>
        <w:p w14:paraId="471676BA" w14:textId="421A90D6" w:rsidR="00AC1370" w:rsidRDefault="00AC1370">
          <w:pPr>
            <w:pStyle w:val="TOC1"/>
            <w:tabs>
              <w:tab w:val="right" w:leader="dot" w:pos="10070"/>
            </w:tabs>
            <w:rPr>
              <w:noProof/>
            </w:rPr>
          </w:pPr>
          <w:hyperlink w:anchor="_Toc236473587" w:history="1">
            <w:r>
              <w:rPr>
                <w:rStyle w:val="Hyperlink"/>
                <w:noProof/>
              </w:rPr>
              <w:t>Attachment 6.1  PROPOSAL TRANSMITTAL AND STATEMENT OF CERTIFICATIONS AND ASSURANCES</w:t>
            </w:r>
            <w:r>
              <w:rPr>
                <w:noProof/>
              </w:rPr>
              <w:tab/>
            </w:r>
            <w:r>
              <w:rPr>
                <w:noProof/>
              </w:rPr>
              <w:fldChar w:fldCharType="begin"/>
            </w:r>
            <w:r>
              <w:rPr>
                <w:noProof/>
              </w:rPr>
              <w:instrText xml:space="preserve"> PAGEREF _Toc236473587 \h </w:instrText>
            </w:r>
            <w:r>
              <w:rPr>
                <w:noProof/>
              </w:rPr>
            </w:r>
            <w:r>
              <w:rPr>
                <w:noProof/>
              </w:rPr>
              <w:fldChar w:fldCharType="separate"/>
            </w:r>
            <w:r>
              <w:rPr>
                <w:noProof/>
              </w:rPr>
              <w:t>32</w:t>
            </w:r>
            <w:r>
              <w:rPr>
                <w:noProof/>
              </w:rPr>
              <w:fldChar w:fldCharType="end"/>
            </w:r>
          </w:hyperlink>
        </w:p>
        <w:p w14:paraId="43D58F51" w14:textId="186A95D7" w:rsidR="00AC1370" w:rsidRDefault="00AC1370">
          <w:pPr>
            <w:pStyle w:val="TOC1"/>
            <w:tabs>
              <w:tab w:val="right" w:leader="dot" w:pos="10070"/>
            </w:tabs>
            <w:rPr>
              <w:noProof/>
            </w:rPr>
          </w:pPr>
          <w:hyperlink w:anchor="_Toc236473588" w:history="1">
            <w:r>
              <w:rPr>
                <w:rStyle w:val="Hyperlink"/>
                <w:noProof/>
              </w:rPr>
              <w:t>Attachment 6.2  PRO FORMA CONTRACT</w:t>
            </w:r>
            <w:r>
              <w:rPr>
                <w:noProof/>
              </w:rPr>
              <w:tab/>
            </w:r>
            <w:r>
              <w:rPr>
                <w:noProof/>
              </w:rPr>
              <w:fldChar w:fldCharType="begin"/>
            </w:r>
            <w:r>
              <w:rPr>
                <w:noProof/>
              </w:rPr>
              <w:instrText xml:space="preserve"> PAGEREF _Toc236473588 \h </w:instrText>
            </w:r>
            <w:r>
              <w:rPr>
                <w:noProof/>
              </w:rPr>
            </w:r>
            <w:r>
              <w:rPr>
                <w:noProof/>
              </w:rPr>
              <w:fldChar w:fldCharType="separate"/>
            </w:r>
            <w:r>
              <w:rPr>
                <w:noProof/>
              </w:rPr>
              <w:t>35</w:t>
            </w:r>
            <w:r>
              <w:rPr>
                <w:noProof/>
              </w:rPr>
              <w:fldChar w:fldCharType="end"/>
            </w:r>
          </w:hyperlink>
        </w:p>
        <w:p w14:paraId="72E7F6C8" w14:textId="2B264BE4" w:rsidR="00AC1370" w:rsidRDefault="00AC1370">
          <w:pPr>
            <w:pStyle w:val="TOC2"/>
            <w:tabs>
              <w:tab w:val="right" w:leader="dot" w:pos="10070"/>
            </w:tabs>
            <w:rPr>
              <w:noProof/>
            </w:rPr>
          </w:pPr>
          <w:hyperlink w:anchor="_Toc236473589" w:history="1">
            <w:r>
              <w:rPr>
                <w:rStyle w:val="Hyperlink"/>
                <w:noProof/>
              </w:rPr>
              <w:t>A.  SCOPE OF SERVICES</w:t>
            </w:r>
            <w:r>
              <w:rPr>
                <w:noProof/>
              </w:rPr>
              <w:tab/>
            </w:r>
            <w:r>
              <w:rPr>
                <w:noProof/>
              </w:rPr>
              <w:fldChar w:fldCharType="begin"/>
            </w:r>
            <w:r>
              <w:rPr>
                <w:noProof/>
              </w:rPr>
              <w:instrText xml:space="preserve"> PAGEREF _Toc236473589 \h </w:instrText>
            </w:r>
            <w:r>
              <w:rPr>
                <w:noProof/>
              </w:rPr>
            </w:r>
            <w:r>
              <w:rPr>
                <w:noProof/>
              </w:rPr>
              <w:fldChar w:fldCharType="separate"/>
            </w:r>
            <w:r>
              <w:rPr>
                <w:noProof/>
              </w:rPr>
              <w:t>35</w:t>
            </w:r>
            <w:r>
              <w:rPr>
                <w:noProof/>
              </w:rPr>
              <w:fldChar w:fldCharType="end"/>
            </w:r>
          </w:hyperlink>
        </w:p>
        <w:p w14:paraId="47F34720" w14:textId="0D9F72B3" w:rsidR="00AC1370" w:rsidRDefault="00AC1370">
          <w:pPr>
            <w:pStyle w:val="TOC2"/>
            <w:tabs>
              <w:tab w:val="right" w:leader="dot" w:pos="10070"/>
            </w:tabs>
            <w:rPr>
              <w:noProof/>
            </w:rPr>
          </w:pPr>
          <w:hyperlink w:anchor="_Toc236473590" w:history="1">
            <w:r>
              <w:rPr>
                <w:rStyle w:val="Hyperlink"/>
                <w:noProof/>
              </w:rPr>
              <w:t>B.  CONTRACT TERM</w:t>
            </w:r>
            <w:r>
              <w:rPr>
                <w:noProof/>
              </w:rPr>
              <w:tab/>
            </w:r>
            <w:r>
              <w:rPr>
                <w:noProof/>
              </w:rPr>
              <w:fldChar w:fldCharType="begin"/>
            </w:r>
            <w:r>
              <w:rPr>
                <w:noProof/>
              </w:rPr>
              <w:instrText xml:space="preserve"> PAGEREF _Toc236473590 \h </w:instrText>
            </w:r>
            <w:r>
              <w:rPr>
                <w:noProof/>
              </w:rPr>
            </w:r>
            <w:r>
              <w:rPr>
                <w:noProof/>
              </w:rPr>
              <w:fldChar w:fldCharType="separate"/>
            </w:r>
            <w:r>
              <w:rPr>
                <w:noProof/>
              </w:rPr>
              <w:t>36</w:t>
            </w:r>
            <w:r>
              <w:rPr>
                <w:noProof/>
              </w:rPr>
              <w:fldChar w:fldCharType="end"/>
            </w:r>
          </w:hyperlink>
        </w:p>
        <w:p w14:paraId="5AFC62D3" w14:textId="4C8F63FC" w:rsidR="00AC1370" w:rsidRDefault="00AC1370">
          <w:pPr>
            <w:pStyle w:val="TOC2"/>
            <w:tabs>
              <w:tab w:val="right" w:leader="dot" w:pos="10070"/>
            </w:tabs>
            <w:rPr>
              <w:noProof/>
            </w:rPr>
          </w:pPr>
          <w:hyperlink w:anchor="_Toc236473591" w:history="1">
            <w:r>
              <w:rPr>
                <w:rStyle w:val="Hyperlink"/>
                <w:noProof/>
              </w:rPr>
              <w:t>C.  PAYMENT TERMS AND CONDITIONS</w:t>
            </w:r>
            <w:r>
              <w:rPr>
                <w:noProof/>
              </w:rPr>
              <w:tab/>
            </w:r>
            <w:r>
              <w:rPr>
                <w:noProof/>
              </w:rPr>
              <w:fldChar w:fldCharType="begin"/>
            </w:r>
            <w:r>
              <w:rPr>
                <w:noProof/>
              </w:rPr>
              <w:instrText xml:space="preserve"> PAGEREF _Toc236473591 \h </w:instrText>
            </w:r>
            <w:r>
              <w:rPr>
                <w:noProof/>
              </w:rPr>
            </w:r>
            <w:r>
              <w:rPr>
                <w:noProof/>
              </w:rPr>
              <w:fldChar w:fldCharType="separate"/>
            </w:r>
            <w:r>
              <w:rPr>
                <w:noProof/>
              </w:rPr>
              <w:t>36</w:t>
            </w:r>
            <w:r>
              <w:rPr>
                <w:noProof/>
              </w:rPr>
              <w:fldChar w:fldCharType="end"/>
            </w:r>
          </w:hyperlink>
        </w:p>
        <w:p w14:paraId="1F682E71" w14:textId="56642108" w:rsidR="00AC1370" w:rsidRDefault="00AC1370">
          <w:pPr>
            <w:pStyle w:val="TOC2"/>
            <w:tabs>
              <w:tab w:val="right" w:leader="dot" w:pos="10070"/>
            </w:tabs>
            <w:rPr>
              <w:noProof/>
            </w:rPr>
          </w:pPr>
          <w:hyperlink w:anchor="_Toc236473592" w:history="1">
            <w:r>
              <w:rPr>
                <w:rStyle w:val="Hyperlink"/>
                <w:noProof/>
              </w:rPr>
              <w:t>D.  STANDARD TERMS AND CONDITIONS</w:t>
            </w:r>
            <w:r>
              <w:rPr>
                <w:noProof/>
              </w:rPr>
              <w:tab/>
            </w:r>
            <w:r>
              <w:rPr>
                <w:noProof/>
              </w:rPr>
              <w:fldChar w:fldCharType="begin"/>
            </w:r>
            <w:r>
              <w:rPr>
                <w:noProof/>
              </w:rPr>
              <w:instrText xml:space="preserve"> PAGEREF _Toc236473592 \h </w:instrText>
            </w:r>
            <w:r>
              <w:rPr>
                <w:noProof/>
              </w:rPr>
            </w:r>
            <w:r>
              <w:rPr>
                <w:noProof/>
              </w:rPr>
              <w:fldChar w:fldCharType="separate"/>
            </w:r>
            <w:r>
              <w:rPr>
                <w:noProof/>
              </w:rPr>
              <w:t>39</w:t>
            </w:r>
            <w:r>
              <w:rPr>
                <w:noProof/>
              </w:rPr>
              <w:fldChar w:fldCharType="end"/>
            </w:r>
          </w:hyperlink>
        </w:p>
        <w:p w14:paraId="7ACA6D34" w14:textId="660F2A29" w:rsidR="00AC1370" w:rsidRDefault="00AC1370">
          <w:pPr>
            <w:pStyle w:val="TOC2"/>
            <w:tabs>
              <w:tab w:val="right" w:leader="dot" w:pos="10070"/>
            </w:tabs>
            <w:rPr>
              <w:noProof/>
            </w:rPr>
          </w:pPr>
          <w:hyperlink w:anchor="_Toc236473593" w:history="1">
            <w:r>
              <w:rPr>
                <w:rStyle w:val="Hyperlink"/>
                <w:noProof/>
              </w:rPr>
              <w:t>E.  SPECIAL TERMS AND CONDITIONS</w:t>
            </w:r>
            <w:r>
              <w:rPr>
                <w:noProof/>
              </w:rPr>
              <w:tab/>
            </w:r>
            <w:r>
              <w:rPr>
                <w:noProof/>
              </w:rPr>
              <w:fldChar w:fldCharType="begin"/>
            </w:r>
            <w:r>
              <w:rPr>
                <w:noProof/>
              </w:rPr>
              <w:instrText xml:space="preserve"> PAGEREF _Toc236473593 \h </w:instrText>
            </w:r>
            <w:r>
              <w:rPr>
                <w:noProof/>
              </w:rPr>
            </w:r>
            <w:r>
              <w:rPr>
                <w:noProof/>
              </w:rPr>
              <w:fldChar w:fldCharType="separate"/>
            </w:r>
            <w:r>
              <w:rPr>
                <w:noProof/>
              </w:rPr>
              <w:t>44</w:t>
            </w:r>
            <w:r>
              <w:rPr>
                <w:noProof/>
              </w:rPr>
              <w:fldChar w:fldCharType="end"/>
            </w:r>
          </w:hyperlink>
        </w:p>
        <w:p w14:paraId="42CC6105" w14:textId="6D4876FC" w:rsidR="00AC1370" w:rsidRDefault="00AC1370">
          <w:pPr>
            <w:pStyle w:val="TOC2"/>
            <w:tabs>
              <w:tab w:val="right" w:leader="dot" w:pos="10070"/>
            </w:tabs>
            <w:rPr>
              <w:noProof/>
            </w:rPr>
          </w:pPr>
          <w:hyperlink w:anchor="_Toc236473594" w:history="1">
            <w:r>
              <w:rPr>
                <w:rStyle w:val="Hyperlink"/>
                <w:noProof/>
              </w:rPr>
              <w:t>F.  STATUTORY AND REGULATORY CERTIFICATIONS</w:t>
            </w:r>
            <w:r>
              <w:rPr>
                <w:noProof/>
              </w:rPr>
              <w:tab/>
            </w:r>
            <w:r>
              <w:rPr>
                <w:noProof/>
              </w:rPr>
              <w:fldChar w:fldCharType="begin"/>
            </w:r>
            <w:r>
              <w:rPr>
                <w:noProof/>
              </w:rPr>
              <w:instrText xml:space="preserve"> PAGEREF _Toc236473594 \h </w:instrText>
            </w:r>
            <w:r>
              <w:rPr>
                <w:noProof/>
              </w:rPr>
            </w:r>
            <w:r>
              <w:rPr>
                <w:noProof/>
              </w:rPr>
              <w:fldChar w:fldCharType="separate"/>
            </w:r>
            <w:r>
              <w:rPr>
                <w:noProof/>
              </w:rPr>
              <w:t>50</w:t>
            </w:r>
            <w:r>
              <w:rPr>
                <w:noProof/>
              </w:rPr>
              <w:fldChar w:fldCharType="end"/>
            </w:r>
          </w:hyperlink>
        </w:p>
        <w:p w14:paraId="35B2E3D8" w14:textId="57E34A4C" w:rsidR="00AC1370" w:rsidRDefault="00AC1370">
          <w:pPr>
            <w:pStyle w:val="TOC1"/>
            <w:tabs>
              <w:tab w:val="right" w:leader="dot" w:pos="10070"/>
            </w:tabs>
            <w:rPr>
              <w:noProof/>
            </w:rPr>
          </w:pPr>
          <w:hyperlink w:anchor="_Toc236473595" w:history="1">
            <w:r>
              <w:rPr>
                <w:rStyle w:val="Hyperlink"/>
                <w:noProof/>
              </w:rPr>
              <w:t>Attachment 6.3  BUSINESS CLASSIFICATION AND DIVERSITY PARTICIPATION FORM</w:t>
            </w:r>
            <w:r>
              <w:rPr>
                <w:noProof/>
              </w:rPr>
              <w:tab/>
            </w:r>
            <w:r>
              <w:rPr>
                <w:noProof/>
              </w:rPr>
              <w:fldChar w:fldCharType="begin"/>
            </w:r>
            <w:r>
              <w:rPr>
                <w:noProof/>
              </w:rPr>
              <w:instrText xml:space="preserve"> PAGEREF _Toc236473595 \h </w:instrText>
            </w:r>
            <w:r>
              <w:rPr>
                <w:noProof/>
              </w:rPr>
            </w:r>
            <w:r>
              <w:rPr>
                <w:noProof/>
              </w:rPr>
              <w:fldChar w:fldCharType="separate"/>
            </w:r>
            <w:r>
              <w:rPr>
                <w:noProof/>
              </w:rPr>
              <w:t>53</w:t>
            </w:r>
            <w:r>
              <w:rPr>
                <w:noProof/>
              </w:rPr>
              <w:fldChar w:fldCharType="end"/>
            </w:r>
          </w:hyperlink>
        </w:p>
        <w:p w14:paraId="2ADBA5F1" w14:textId="103F79E5" w:rsidR="00AC1370" w:rsidRDefault="00AC1370">
          <w:pPr>
            <w:pStyle w:val="TOC1"/>
            <w:tabs>
              <w:tab w:val="right" w:leader="dot" w:pos="10070"/>
            </w:tabs>
            <w:rPr>
              <w:noProof/>
            </w:rPr>
          </w:pPr>
          <w:hyperlink w:anchor="_Toc236473596" w:history="1">
            <w:r>
              <w:rPr>
                <w:rStyle w:val="Hyperlink"/>
                <w:noProof/>
              </w:rPr>
              <w:t>Attachment 6.4  STATEMENT OF WORK AND TECHNICAL SPECIFICATIONS</w:t>
            </w:r>
            <w:r>
              <w:rPr>
                <w:noProof/>
              </w:rPr>
              <w:tab/>
            </w:r>
            <w:r>
              <w:rPr>
                <w:noProof/>
              </w:rPr>
              <w:fldChar w:fldCharType="begin"/>
            </w:r>
            <w:r>
              <w:rPr>
                <w:noProof/>
              </w:rPr>
              <w:instrText xml:space="preserve"> PAGEREF _Toc236473596 \h </w:instrText>
            </w:r>
            <w:r>
              <w:rPr>
                <w:noProof/>
              </w:rPr>
            </w:r>
            <w:r>
              <w:rPr>
                <w:noProof/>
              </w:rPr>
              <w:fldChar w:fldCharType="separate"/>
            </w:r>
            <w:r>
              <w:rPr>
                <w:noProof/>
              </w:rPr>
              <w:t>56</w:t>
            </w:r>
            <w:r>
              <w:rPr>
                <w:noProof/>
              </w:rPr>
              <w:fldChar w:fldCharType="end"/>
            </w:r>
          </w:hyperlink>
        </w:p>
        <w:p w14:paraId="4779EB89" w14:textId="5A03D20B" w:rsidR="00AC1370" w:rsidRDefault="00AC1370">
          <w:pPr>
            <w:pStyle w:val="TOC1"/>
            <w:tabs>
              <w:tab w:val="right" w:leader="dot" w:pos="10070"/>
            </w:tabs>
            <w:rPr>
              <w:noProof/>
            </w:rPr>
          </w:pPr>
          <w:hyperlink w:anchor="_Toc236473597" w:history="1">
            <w:r>
              <w:rPr>
                <w:rStyle w:val="Hyperlink"/>
                <w:noProof/>
              </w:rPr>
              <w:t>Attachment 6.5  TECHNICAL PROPOSAL AND EVALUATION GUIDE — SECTION A</w:t>
            </w:r>
            <w:r>
              <w:rPr>
                <w:noProof/>
              </w:rPr>
              <w:tab/>
            </w:r>
            <w:r>
              <w:rPr>
                <w:noProof/>
              </w:rPr>
              <w:fldChar w:fldCharType="begin"/>
            </w:r>
            <w:r>
              <w:rPr>
                <w:noProof/>
              </w:rPr>
              <w:instrText xml:space="preserve"> PAGEREF _Toc236473597 \h </w:instrText>
            </w:r>
            <w:r>
              <w:rPr>
                <w:noProof/>
              </w:rPr>
            </w:r>
            <w:r>
              <w:rPr>
                <w:noProof/>
              </w:rPr>
              <w:fldChar w:fldCharType="separate"/>
            </w:r>
            <w:r>
              <w:rPr>
                <w:noProof/>
              </w:rPr>
              <w:t>58</w:t>
            </w:r>
            <w:r>
              <w:rPr>
                <w:noProof/>
              </w:rPr>
              <w:fldChar w:fldCharType="end"/>
            </w:r>
          </w:hyperlink>
        </w:p>
        <w:p w14:paraId="2B4DD092" w14:textId="4543522C" w:rsidR="00AC1370" w:rsidRDefault="00AC1370">
          <w:pPr>
            <w:pStyle w:val="TOC1"/>
            <w:tabs>
              <w:tab w:val="right" w:leader="dot" w:pos="10070"/>
            </w:tabs>
            <w:rPr>
              <w:noProof/>
            </w:rPr>
          </w:pPr>
          <w:hyperlink w:anchor="_Toc236473598" w:history="1">
            <w:r>
              <w:rPr>
                <w:rStyle w:val="Hyperlink"/>
                <w:noProof/>
              </w:rPr>
              <w:t>Attachment 6.5  TECHNICAL PROPOSAL AND EVALUATION GUIDE — SECTION B</w:t>
            </w:r>
            <w:r>
              <w:rPr>
                <w:noProof/>
              </w:rPr>
              <w:tab/>
            </w:r>
            <w:r>
              <w:rPr>
                <w:noProof/>
              </w:rPr>
              <w:fldChar w:fldCharType="begin"/>
            </w:r>
            <w:r>
              <w:rPr>
                <w:noProof/>
              </w:rPr>
              <w:instrText xml:space="preserve"> PAGEREF _Toc236473598 \h </w:instrText>
            </w:r>
            <w:r>
              <w:rPr>
                <w:noProof/>
              </w:rPr>
            </w:r>
            <w:r>
              <w:rPr>
                <w:noProof/>
              </w:rPr>
              <w:fldChar w:fldCharType="separate"/>
            </w:r>
            <w:r>
              <w:rPr>
                <w:noProof/>
              </w:rPr>
              <w:t>60</w:t>
            </w:r>
            <w:r>
              <w:rPr>
                <w:noProof/>
              </w:rPr>
              <w:fldChar w:fldCharType="end"/>
            </w:r>
          </w:hyperlink>
        </w:p>
        <w:p w14:paraId="634736CC" w14:textId="14993FA9" w:rsidR="00AC1370" w:rsidRDefault="00AC1370">
          <w:pPr>
            <w:pStyle w:val="TOC1"/>
            <w:tabs>
              <w:tab w:val="right" w:leader="dot" w:pos="10070"/>
            </w:tabs>
            <w:rPr>
              <w:noProof/>
            </w:rPr>
          </w:pPr>
          <w:hyperlink w:anchor="_Toc236473599" w:history="1">
            <w:r>
              <w:rPr>
                <w:rStyle w:val="Hyperlink"/>
                <w:noProof/>
              </w:rPr>
              <w:t>Attachment 6.5  TECHNICAL PROPOSAL AND EVALUATION GUIDE — SECTION C</w:t>
            </w:r>
            <w:r>
              <w:rPr>
                <w:noProof/>
              </w:rPr>
              <w:tab/>
            </w:r>
            <w:r>
              <w:rPr>
                <w:noProof/>
              </w:rPr>
              <w:fldChar w:fldCharType="begin"/>
            </w:r>
            <w:r>
              <w:rPr>
                <w:noProof/>
              </w:rPr>
              <w:instrText xml:space="preserve"> PAGEREF _Toc236473599 \h </w:instrText>
            </w:r>
            <w:r>
              <w:rPr>
                <w:noProof/>
              </w:rPr>
            </w:r>
            <w:r>
              <w:rPr>
                <w:noProof/>
              </w:rPr>
              <w:fldChar w:fldCharType="separate"/>
            </w:r>
            <w:r>
              <w:rPr>
                <w:noProof/>
              </w:rPr>
              <w:t>62</w:t>
            </w:r>
            <w:r>
              <w:rPr>
                <w:noProof/>
              </w:rPr>
              <w:fldChar w:fldCharType="end"/>
            </w:r>
          </w:hyperlink>
        </w:p>
        <w:p w14:paraId="3E0E0E12" w14:textId="6CD1EC07" w:rsidR="00AC1370" w:rsidRDefault="00AC1370">
          <w:pPr>
            <w:pStyle w:val="TOC1"/>
            <w:tabs>
              <w:tab w:val="right" w:leader="dot" w:pos="10070"/>
            </w:tabs>
            <w:rPr>
              <w:noProof/>
            </w:rPr>
          </w:pPr>
          <w:hyperlink w:anchor="_Toc236473600" w:history="1">
            <w:r>
              <w:rPr>
                <w:rStyle w:val="Hyperlink"/>
                <w:noProof/>
              </w:rPr>
              <w:t>Attachment 6.6  FINANCIAL PROPOSAL AND SCORING GUIDE</w:t>
            </w:r>
            <w:r>
              <w:rPr>
                <w:noProof/>
              </w:rPr>
              <w:tab/>
            </w:r>
            <w:r>
              <w:rPr>
                <w:noProof/>
              </w:rPr>
              <w:fldChar w:fldCharType="begin"/>
            </w:r>
            <w:r>
              <w:rPr>
                <w:noProof/>
              </w:rPr>
              <w:instrText xml:space="preserve"> PAGEREF _Toc236473600 \h </w:instrText>
            </w:r>
            <w:r>
              <w:rPr>
                <w:noProof/>
              </w:rPr>
            </w:r>
            <w:r>
              <w:rPr>
                <w:noProof/>
              </w:rPr>
              <w:fldChar w:fldCharType="separate"/>
            </w:r>
            <w:r>
              <w:rPr>
                <w:noProof/>
              </w:rPr>
              <w:t>64</w:t>
            </w:r>
            <w:r>
              <w:rPr>
                <w:noProof/>
              </w:rPr>
              <w:fldChar w:fldCharType="end"/>
            </w:r>
          </w:hyperlink>
        </w:p>
        <w:p w14:paraId="3C3E99D6" w14:textId="02B2F4D0" w:rsidR="00AC1370" w:rsidRDefault="00AC1370">
          <w:pPr>
            <w:pStyle w:val="TOC1"/>
            <w:tabs>
              <w:tab w:val="right" w:leader="dot" w:pos="10070"/>
            </w:tabs>
            <w:rPr>
              <w:noProof/>
            </w:rPr>
          </w:pPr>
          <w:hyperlink w:anchor="_Toc236473601" w:history="1">
            <w:r>
              <w:rPr>
                <w:rStyle w:val="Hyperlink"/>
                <w:noProof/>
              </w:rPr>
              <w:t>Attachment 6.6A  OPTIONAL FINANCIAL PROPOSAL (NOT EVALUATED)</w:t>
            </w:r>
            <w:r>
              <w:rPr>
                <w:noProof/>
              </w:rPr>
              <w:tab/>
            </w:r>
            <w:r>
              <w:rPr>
                <w:noProof/>
              </w:rPr>
              <w:fldChar w:fldCharType="begin"/>
            </w:r>
            <w:r>
              <w:rPr>
                <w:noProof/>
              </w:rPr>
              <w:instrText xml:space="preserve"> PAGEREF _Toc236473601 \h </w:instrText>
            </w:r>
            <w:r>
              <w:rPr>
                <w:noProof/>
              </w:rPr>
            </w:r>
            <w:r>
              <w:rPr>
                <w:noProof/>
              </w:rPr>
              <w:fldChar w:fldCharType="separate"/>
            </w:r>
            <w:r>
              <w:rPr>
                <w:noProof/>
              </w:rPr>
              <w:t>66</w:t>
            </w:r>
            <w:r>
              <w:rPr>
                <w:noProof/>
              </w:rPr>
              <w:fldChar w:fldCharType="end"/>
            </w:r>
          </w:hyperlink>
        </w:p>
        <w:p w14:paraId="48A083A7" w14:textId="46A6BDD5" w:rsidR="00AC1370" w:rsidRDefault="00AC1370">
          <w:pPr>
            <w:pStyle w:val="TOC1"/>
            <w:tabs>
              <w:tab w:val="right" w:leader="dot" w:pos="10070"/>
            </w:tabs>
            <w:rPr>
              <w:noProof/>
            </w:rPr>
          </w:pPr>
          <w:hyperlink w:anchor="_Toc236473602" w:history="1">
            <w:r>
              <w:rPr>
                <w:rStyle w:val="Hyperlink"/>
                <w:noProof/>
              </w:rPr>
              <w:t>Attachment 6.7  PROPOSAL SCORE SUMMARY MATRIX</w:t>
            </w:r>
            <w:r>
              <w:rPr>
                <w:noProof/>
              </w:rPr>
              <w:tab/>
            </w:r>
            <w:r>
              <w:rPr>
                <w:noProof/>
              </w:rPr>
              <w:fldChar w:fldCharType="begin"/>
            </w:r>
            <w:r>
              <w:rPr>
                <w:noProof/>
              </w:rPr>
              <w:instrText xml:space="preserve"> PAGEREF _Toc236473602 \h </w:instrText>
            </w:r>
            <w:r>
              <w:rPr>
                <w:noProof/>
              </w:rPr>
            </w:r>
            <w:r>
              <w:rPr>
                <w:noProof/>
              </w:rPr>
              <w:fldChar w:fldCharType="separate"/>
            </w:r>
            <w:r>
              <w:rPr>
                <w:noProof/>
              </w:rPr>
              <w:t>67</w:t>
            </w:r>
            <w:r>
              <w:rPr>
                <w:noProof/>
              </w:rPr>
              <w:fldChar w:fldCharType="end"/>
            </w:r>
          </w:hyperlink>
        </w:p>
        <w:p w14:paraId="50E7807F" w14:textId="34637384" w:rsidR="00AC1370" w:rsidRDefault="00AC1370">
          <w:pPr>
            <w:pStyle w:val="TOC1"/>
            <w:tabs>
              <w:tab w:val="right" w:leader="dot" w:pos="10070"/>
            </w:tabs>
            <w:rPr>
              <w:noProof/>
            </w:rPr>
          </w:pPr>
          <w:hyperlink w:anchor="_Toc236473603" w:history="1">
            <w:r>
              <w:rPr>
                <w:rStyle w:val="Hyperlink"/>
                <w:noProof/>
              </w:rPr>
              <w:t>Attachment 6.8  PROPOSER SUBMISSION CHECKLIST</w:t>
            </w:r>
            <w:r>
              <w:rPr>
                <w:noProof/>
              </w:rPr>
              <w:tab/>
            </w:r>
            <w:r>
              <w:rPr>
                <w:noProof/>
              </w:rPr>
              <w:fldChar w:fldCharType="begin"/>
            </w:r>
            <w:r>
              <w:rPr>
                <w:noProof/>
              </w:rPr>
              <w:instrText xml:space="preserve"> PAGEREF _Toc236473603 \h </w:instrText>
            </w:r>
            <w:r>
              <w:rPr>
                <w:noProof/>
              </w:rPr>
            </w:r>
            <w:r>
              <w:rPr>
                <w:noProof/>
              </w:rPr>
              <w:fldChar w:fldCharType="separate"/>
            </w:r>
            <w:r>
              <w:rPr>
                <w:noProof/>
              </w:rPr>
              <w:t>69</w:t>
            </w:r>
            <w:r>
              <w:rPr>
                <w:noProof/>
              </w:rPr>
              <w:fldChar w:fldCharType="end"/>
            </w:r>
          </w:hyperlink>
        </w:p>
        <w:p w14:paraId="5C397861" w14:textId="2A29F6EF" w:rsidR="00AC1370" w:rsidRDefault="00AC1370">
          <w:pPr>
            <w:pStyle w:val="TOC1"/>
            <w:tabs>
              <w:tab w:val="right" w:leader="dot" w:pos="10070"/>
            </w:tabs>
            <w:rPr>
              <w:noProof/>
            </w:rPr>
          </w:pPr>
          <w:hyperlink w:anchor="_Toc236473604" w:history="1">
            <w:r>
              <w:rPr>
                <w:rStyle w:val="Hyperlink"/>
                <w:noProof/>
              </w:rPr>
              <w:t>Attachment 6.9  PROTEST BOND</w:t>
            </w:r>
            <w:r>
              <w:rPr>
                <w:noProof/>
              </w:rPr>
              <w:tab/>
            </w:r>
            <w:r>
              <w:rPr>
                <w:noProof/>
              </w:rPr>
              <w:fldChar w:fldCharType="begin"/>
            </w:r>
            <w:r>
              <w:rPr>
                <w:noProof/>
              </w:rPr>
              <w:instrText xml:space="preserve"> PAGEREF _Toc236473604 \h </w:instrText>
            </w:r>
            <w:r>
              <w:rPr>
                <w:noProof/>
              </w:rPr>
            </w:r>
            <w:r>
              <w:rPr>
                <w:noProof/>
              </w:rPr>
              <w:fldChar w:fldCharType="separate"/>
            </w:r>
            <w:r>
              <w:rPr>
                <w:noProof/>
              </w:rPr>
              <w:t>71</w:t>
            </w:r>
            <w:r>
              <w:rPr>
                <w:noProof/>
              </w:rPr>
              <w:fldChar w:fldCharType="end"/>
            </w:r>
          </w:hyperlink>
        </w:p>
        <w:p w14:paraId="23CBFED3" w14:textId="5460F646" w:rsidR="00AC1370" w:rsidRDefault="00AC1370">
          <w:pPr>
            <w:pStyle w:val="TOC1"/>
            <w:tabs>
              <w:tab w:val="right" w:leader="dot" w:pos="10070"/>
            </w:tabs>
            <w:rPr>
              <w:noProof/>
            </w:rPr>
          </w:pPr>
          <w:hyperlink w:anchor="_Toc236473605" w:history="1">
            <w:r>
              <w:rPr>
                <w:rStyle w:val="Hyperlink"/>
                <w:noProof/>
              </w:rPr>
              <w:t>Attachment 6.10  PERFORMANCE BOND</w:t>
            </w:r>
            <w:r>
              <w:rPr>
                <w:noProof/>
              </w:rPr>
              <w:tab/>
            </w:r>
            <w:r>
              <w:rPr>
                <w:noProof/>
              </w:rPr>
              <w:fldChar w:fldCharType="begin"/>
            </w:r>
            <w:r>
              <w:rPr>
                <w:noProof/>
              </w:rPr>
              <w:instrText xml:space="preserve"> PAGEREF _Toc236473605 \h </w:instrText>
            </w:r>
            <w:r>
              <w:rPr>
                <w:noProof/>
              </w:rPr>
            </w:r>
            <w:r>
              <w:rPr>
                <w:noProof/>
              </w:rPr>
              <w:fldChar w:fldCharType="separate"/>
            </w:r>
            <w:r>
              <w:rPr>
                <w:noProof/>
              </w:rPr>
              <w:t>73</w:t>
            </w:r>
            <w:r>
              <w:rPr>
                <w:noProof/>
              </w:rPr>
              <w:fldChar w:fldCharType="end"/>
            </w:r>
          </w:hyperlink>
        </w:p>
        <w:p w14:paraId="63FBB978" w14:textId="4B405276" w:rsidR="00AC1370" w:rsidRDefault="00AC1370">
          <w:pPr>
            <w:pStyle w:val="TOC1"/>
            <w:tabs>
              <w:tab w:val="right" w:leader="dot" w:pos="10070"/>
            </w:tabs>
            <w:rPr>
              <w:noProof/>
            </w:rPr>
          </w:pPr>
          <w:hyperlink w:anchor="_Toc236473606" w:history="1">
            <w:r>
              <w:rPr>
                <w:rStyle w:val="Hyperlink"/>
                <w:noProof/>
              </w:rPr>
              <w:t>Attachment 6.11  ATTESTATION REGARDING PERSONNEL USED IN CONTRACT PERFORMANCE</w:t>
            </w:r>
            <w:r>
              <w:rPr>
                <w:noProof/>
              </w:rPr>
              <w:tab/>
            </w:r>
            <w:r>
              <w:rPr>
                <w:noProof/>
              </w:rPr>
              <w:fldChar w:fldCharType="begin"/>
            </w:r>
            <w:r>
              <w:rPr>
                <w:noProof/>
              </w:rPr>
              <w:instrText xml:space="preserve"> PAGEREF _Toc236473606 \h </w:instrText>
            </w:r>
            <w:r>
              <w:rPr>
                <w:noProof/>
              </w:rPr>
            </w:r>
            <w:r>
              <w:rPr>
                <w:noProof/>
              </w:rPr>
              <w:fldChar w:fldCharType="separate"/>
            </w:r>
            <w:r>
              <w:rPr>
                <w:noProof/>
              </w:rPr>
              <w:t>75</w:t>
            </w:r>
            <w:r>
              <w:rPr>
                <w:noProof/>
              </w:rPr>
              <w:fldChar w:fldCharType="end"/>
            </w:r>
          </w:hyperlink>
        </w:p>
        <w:p w14:paraId="4B07221C" w14:textId="3B7A1272" w:rsidR="00AC1370" w:rsidRDefault="00AC1370">
          <w:pPr>
            <w:pStyle w:val="TOC1"/>
            <w:tabs>
              <w:tab w:val="right" w:leader="dot" w:pos="10070"/>
            </w:tabs>
            <w:rPr>
              <w:noProof/>
            </w:rPr>
          </w:pPr>
          <w:hyperlink w:anchor="_Toc236473607" w:history="1">
            <w:r>
              <w:rPr>
                <w:rStyle w:val="Hyperlink"/>
                <w:noProof/>
              </w:rPr>
              <w:t>Attachment 6.12  ACCESSIBILITY CONFORMANCE AND REMEDIATION FORM</w:t>
            </w:r>
            <w:r>
              <w:rPr>
                <w:noProof/>
              </w:rPr>
              <w:tab/>
            </w:r>
            <w:r>
              <w:rPr>
                <w:noProof/>
              </w:rPr>
              <w:fldChar w:fldCharType="begin"/>
            </w:r>
            <w:r>
              <w:rPr>
                <w:noProof/>
              </w:rPr>
              <w:instrText xml:space="preserve"> PAGEREF _Toc236473607 \h </w:instrText>
            </w:r>
            <w:r>
              <w:rPr>
                <w:noProof/>
              </w:rPr>
            </w:r>
            <w:r>
              <w:rPr>
                <w:noProof/>
              </w:rPr>
              <w:fldChar w:fldCharType="separate"/>
            </w:r>
            <w:r>
              <w:rPr>
                <w:noProof/>
              </w:rPr>
              <w:t>76</w:t>
            </w:r>
            <w:r>
              <w:rPr>
                <w:noProof/>
              </w:rPr>
              <w:fldChar w:fldCharType="end"/>
            </w:r>
          </w:hyperlink>
        </w:p>
        <w:p w14:paraId="6BB46D20" w14:textId="27337D0B" w:rsidR="00AC1370" w:rsidRDefault="00AC1370">
          <w:pPr>
            <w:pStyle w:val="TOC1"/>
            <w:tabs>
              <w:tab w:val="right" w:leader="dot" w:pos="10070"/>
            </w:tabs>
            <w:rPr>
              <w:noProof/>
            </w:rPr>
          </w:pPr>
          <w:hyperlink w:anchor="_Toc236473608" w:history="1">
            <w:r>
              <w:rPr>
                <w:rStyle w:val="Hyperlink"/>
                <w:noProof/>
              </w:rPr>
              <w:t>Appendix A  INTERNAL UNIVERSITY FORMS — NOT PART OF THE SOLICITATION</w:t>
            </w:r>
            <w:r>
              <w:rPr>
                <w:noProof/>
              </w:rPr>
              <w:tab/>
            </w:r>
            <w:r>
              <w:rPr>
                <w:noProof/>
              </w:rPr>
              <w:fldChar w:fldCharType="begin"/>
            </w:r>
            <w:r>
              <w:rPr>
                <w:noProof/>
              </w:rPr>
              <w:instrText xml:space="preserve"> PAGEREF _Toc236473608 \h </w:instrText>
            </w:r>
            <w:r>
              <w:rPr>
                <w:noProof/>
              </w:rPr>
            </w:r>
            <w:r>
              <w:rPr>
                <w:noProof/>
              </w:rPr>
              <w:fldChar w:fldCharType="separate"/>
            </w:r>
            <w:r>
              <w:rPr>
                <w:noProof/>
              </w:rPr>
              <w:t>78</w:t>
            </w:r>
            <w:r>
              <w:rPr>
                <w:noProof/>
              </w:rPr>
              <w:fldChar w:fldCharType="end"/>
            </w:r>
          </w:hyperlink>
        </w:p>
        <w:p w14:paraId="03CB667B" w14:textId="23D8ED3A" w:rsidR="00AC1370" w:rsidRDefault="00AC1370">
          <w:pPr>
            <w:pStyle w:val="TOC1"/>
            <w:tabs>
              <w:tab w:val="right" w:leader="dot" w:pos="10070"/>
            </w:tabs>
            <w:rPr>
              <w:noProof/>
            </w:rPr>
          </w:pPr>
          <w:hyperlink w:anchor="_Toc236473609" w:history="1">
            <w:r>
              <w:rPr>
                <w:rStyle w:val="Hyperlink"/>
                <w:noProof/>
              </w:rPr>
              <w:t>Appendix A-1  EVALUATION COMMITTEE CONFLICT OF INTEREST AND CONFIDENTIALITY STATEMENT</w:t>
            </w:r>
            <w:r>
              <w:rPr>
                <w:noProof/>
              </w:rPr>
              <w:tab/>
            </w:r>
            <w:r>
              <w:rPr>
                <w:noProof/>
              </w:rPr>
              <w:fldChar w:fldCharType="begin"/>
            </w:r>
            <w:r>
              <w:rPr>
                <w:noProof/>
              </w:rPr>
              <w:instrText xml:space="preserve"> PAGEREF _Toc236473609 \h </w:instrText>
            </w:r>
            <w:r>
              <w:rPr>
                <w:noProof/>
              </w:rPr>
            </w:r>
            <w:r>
              <w:rPr>
                <w:noProof/>
              </w:rPr>
              <w:fldChar w:fldCharType="separate"/>
            </w:r>
            <w:r>
              <w:rPr>
                <w:noProof/>
              </w:rPr>
              <w:t>79</w:t>
            </w:r>
            <w:r>
              <w:rPr>
                <w:noProof/>
              </w:rPr>
              <w:fldChar w:fldCharType="end"/>
            </w:r>
          </w:hyperlink>
        </w:p>
        <w:p w14:paraId="2D2727EB" w14:textId="40DE94F1" w:rsidR="00AC1370" w:rsidRDefault="00AC1370">
          <w:pPr>
            <w:pStyle w:val="TOC1"/>
            <w:tabs>
              <w:tab w:val="right" w:leader="dot" w:pos="10070"/>
            </w:tabs>
            <w:rPr>
              <w:noProof/>
            </w:rPr>
          </w:pPr>
          <w:hyperlink w:anchor="_Toc236473610" w:history="1">
            <w:r>
              <w:rPr>
                <w:rStyle w:val="Hyperlink"/>
                <w:noProof/>
              </w:rPr>
              <w:t>Appendix A-2  CONTRACT MONITORING REPORT</w:t>
            </w:r>
            <w:r>
              <w:rPr>
                <w:noProof/>
              </w:rPr>
              <w:tab/>
            </w:r>
            <w:r>
              <w:rPr>
                <w:noProof/>
              </w:rPr>
              <w:fldChar w:fldCharType="begin"/>
            </w:r>
            <w:r>
              <w:rPr>
                <w:noProof/>
              </w:rPr>
              <w:instrText xml:space="preserve"> PAGEREF _Toc236473610 \h </w:instrText>
            </w:r>
            <w:r>
              <w:rPr>
                <w:noProof/>
              </w:rPr>
            </w:r>
            <w:r>
              <w:rPr>
                <w:noProof/>
              </w:rPr>
              <w:fldChar w:fldCharType="separate"/>
            </w:r>
            <w:r>
              <w:rPr>
                <w:noProof/>
              </w:rPr>
              <w:t>81</w:t>
            </w:r>
            <w:r>
              <w:rPr>
                <w:noProof/>
              </w:rPr>
              <w:fldChar w:fldCharType="end"/>
            </w:r>
          </w:hyperlink>
        </w:p>
        <w:p w14:paraId="04A552C4" w14:textId="523334CB" w:rsidR="00281921" w:rsidRDefault="005A31BD">
          <w:r>
            <w:fldChar w:fldCharType="end"/>
          </w:r>
        </w:p>
      </w:sdtContent>
    </w:sdt>
    <w:p w14:paraId="04A552C5" w14:textId="77777777" w:rsidR="00281921" w:rsidRDefault="005A31BD">
      <w:r>
        <w:br w:type="page"/>
      </w:r>
    </w:p>
    <w:p w14:paraId="04A552C6" w14:textId="77777777" w:rsidR="00281921" w:rsidRDefault="00281921">
      <w:pPr>
        <w:sectPr w:rsidR="00281921">
          <w:pgSz w:w="12240" w:h="15840"/>
          <w:pgMar w:top="1080" w:right="1080" w:bottom="1080" w:left="1080" w:header="620" w:footer="500" w:gutter="0"/>
          <w:cols w:space="720"/>
          <w:docGrid w:linePitch="360"/>
        </w:sectPr>
      </w:pPr>
    </w:p>
    <w:p w14:paraId="04A552C7" w14:textId="77777777" w:rsidR="00281921" w:rsidRDefault="005A31BD">
      <w:pPr>
        <w:pStyle w:val="Heading1"/>
        <w:keepNext/>
        <w:pBdr>
          <w:bottom w:val="single" w:sz="12" w:space="6" w:color="007BC3"/>
        </w:pBdr>
      </w:pPr>
      <w:bookmarkStart w:id="5" w:name="_Toc236473537"/>
      <w:r>
        <w:rPr>
          <w:color w:val="007BC3"/>
        </w:rPr>
        <w:lastRenderedPageBreak/>
        <w:t xml:space="preserve">1  </w:t>
      </w:r>
      <w:r>
        <w:t>INTRODUCTION</w:t>
      </w:r>
      <w:bookmarkEnd w:id="5"/>
    </w:p>
    <w:p w14:paraId="04A552C8" w14:textId="77777777" w:rsidR="00281921" w:rsidRDefault="005A31BD">
      <w:pPr>
        <w:pStyle w:val="Heading2"/>
        <w:keepNext/>
        <w:tabs>
          <w:tab w:val="left" w:pos="720"/>
        </w:tabs>
      </w:pPr>
      <w:bookmarkStart w:id="6" w:name="_Toc236473538"/>
      <w:r>
        <w:rPr>
          <w:color w:val="007BC3"/>
        </w:rPr>
        <w:t>1.1</w:t>
      </w:r>
      <w:r>
        <w:rPr>
          <w:color w:val="007BC3"/>
        </w:rPr>
        <w:tab/>
      </w:r>
      <w:r>
        <w:t>The University</w:t>
      </w:r>
      <w:bookmarkEnd w:id="6"/>
    </w:p>
    <w:p w14:paraId="04A552C9" w14:textId="77777777" w:rsidR="00281921" w:rsidRDefault="005A31BD">
      <w:pPr>
        <w:spacing w:after="140"/>
        <w:jc w:val="both"/>
      </w:pPr>
      <w:r>
        <w:t>Middle Tennessee State University (“MTSU” or the “University”) is a public, doctoral-granting institution located in Murfreesboro, Tennessee, at the geographic center of the State. Founded in 1911, the University is governed by its own Board of Trustees as a locally governed institution of the State of Tennessee.</w:t>
      </w:r>
    </w:p>
    <w:p w14:paraId="04A552CA" w14:textId="77777777" w:rsidR="00281921" w:rsidRDefault="005A31BD">
      <w:pPr>
        <w:spacing w:after="140"/>
        <w:jc w:val="both"/>
      </w:pPr>
      <w:r>
        <w:t xml:space="preserve">The University enrolls approximately </w:t>
      </w:r>
      <w:r>
        <w:rPr>
          <w:color w:val="C00000"/>
        </w:rPr>
        <w:t>[INSERT]</w:t>
      </w:r>
      <w:r>
        <w:t xml:space="preserve"> students and employs approximately </w:t>
      </w:r>
      <w:r>
        <w:rPr>
          <w:color w:val="C00000"/>
        </w:rPr>
        <w:t>[INSERT]</w:t>
      </w:r>
      <w:r>
        <w:t xml:space="preserve"> faculty and staff across its main campus and additional instructional and research sites in Rutherford County. Additional information about the University is available at www.mtsu.edu.</w:t>
      </w:r>
    </w:p>
    <w:p w14:paraId="04A552CB" w14:textId="77777777" w:rsidR="00281921" w:rsidRDefault="005A31BD">
      <w:pPr>
        <w:pBdr>
          <w:top w:val="single" w:sz="2" w:space="3" w:color="C00000"/>
          <w:left w:val="single" w:sz="16" w:space="6" w:color="C00000"/>
          <w:bottom w:val="single" w:sz="2" w:space="3" w:color="C00000"/>
          <w:right w:val="single" w:sz="2" w:space="3" w:color="C00000"/>
        </w:pBdr>
        <w:shd w:val="clear" w:color="auto" w:fill="FDECEC"/>
        <w:spacing w:after="130" w:line="260" w:lineRule="auto"/>
        <w:ind w:left="1008"/>
      </w:pPr>
      <w:r>
        <w:rPr>
          <w:b/>
          <w:bCs/>
          <w:color w:val="C00000"/>
          <w:sz w:val="18"/>
          <w:szCs w:val="18"/>
        </w:rPr>
        <w:t xml:space="preserve">▶ ACTION REQUIRED — RESOLVE AND DELETE BEFORE ISSUANCE:  </w:t>
      </w:r>
      <w:r>
        <w:rPr>
          <w:i/>
          <w:iCs/>
          <w:color w:val="C00000"/>
          <w:sz w:val="18"/>
          <w:szCs w:val="18"/>
        </w:rPr>
        <w:t>Update enrollment and employment figures from the current MTSU Fact Book. Add any background specific to this procurement — for example, the incumbent arrangement, historical volumes, facility descriptions, or operational context a proposer would need in order to price the work accurately.</w:t>
      </w:r>
    </w:p>
    <w:p w14:paraId="04A552CC" w14:textId="77777777" w:rsidR="00281921" w:rsidRDefault="005A31BD">
      <w:pPr>
        <w:pStyle w:val="Heading2"/>
        <w:keepNext/>
        <w:tabs>
          <w:tab w:val="left" w:pos="720"/>
        </w:tabs>
      </w:pPr>
      <w:bookmarkStart w:id="7" w:name="_Toc236473539"/>
      <w:r>
        <w:rPr>
          <w:color w:val="007BC3"/>
        </w:rPr>
        <w:t>1.2</w:t>
      </w:r>
      <w:r>
        <w:rPr>
          <w:color w:val="007BC3"/>
        </w:rPr>
        <w:tab/>
      </w:r>
      <w:r>
        <w:t>Statement of Purpose</w:t>
      </w:r>
      <w:bookmarkEnd w:id="7"/>
    </w:p>
    <w:p w14:paraId="04A552CD" w14:textId="77777777" w:rsidR="00281921" w:rsidRDefault="005A31BD">
      <w:pPr>
        <w:spacing w:after="140"/>
        <w:jc w:val="both"/>
      </w:pPr>
      <w:r>
        <w:t>The University has issued this Request for Proposals (“RFP”) to define the University’s minimum requirements, solicit proposals, detail proposal requirements, and describe the process by which proposals will be evaluated and a Contractor selected.</w:t>
      </w:r>
    </w:p>
    <w:p w14:paraId="04A552CE" w14:textId="77777777" w:rsidR="00281921" w:rsidRDefault="005A31BD">
      <w:pPr>
        <w:spacing w:after="140"/>
        <w:jc w:val="both"/>
      </w:pPr>
      <w:r>
        <w:rPr>
          <w:b/>
          <w:bCs/>
        </w:rPr>
        <w:t xml:space="preserve">The University seeks proposals for </w:t>
      </w:r>
      <w:r>
        <w:rPr>
          <w:b/>
          <w:bCs/>
          <w:color w:val="C00000"/>
        </w:rPr>
        <w:t>[INSERT CONCISE STATEMENT OF THE GOODS OR SERVICES SOUGHT]</w:t>
      </w:r>
      <w:r>
        <w:rPr>
          <w:b/>
          <w:bCs/>
        </w:rPr>
        <w:t>.</w:t>
      </w:r>
    </w:p>
    <w:p w14:paraId="04A552CF" w14:textId="77777777" w:rsidR="00281921" w:rsidRDefault="005A31BD">
      <w:pPr>
        <w:spacing w:after="140"/>
        <w:jc w:val="both"/>
      </w:pPr>
      <w:r>
        <w:t>Through this RFP the University seeks to obtain the best value for the goods and services described, and to give all qualified businesses — including small, minority-owned, woman-owned, and Tennessee service-disabled veteran-owned businesses — an equal opportunity to do business with the University as contractors and subcontractors. Each Proposer must complete RFP Attachment 6.3, Business Classification and Diversity Participation Form.</w:t>
      </w:r>
    </w:p>
    <w:p w14:paraId="04A552D0" w14:textId="77777777" w:rsidR="00281921" w:rsidRDefault="005A31BD">
      <w:pPr>
        <w:pStyle w:val="Heading2"/>
        <w:keepNext/>
        <w:tabs>
          <w:tab w:val="left" w:pos="720"/>
        </w:tabs>
      </w:pPr>
      <w:bookmarkStart w:id="8" w:name="_Toc236473540"/>
      <w:r>
        <w:rPr>
          <w:color w:val="007BC3"/>
        </w:rPr>
        <w:t>1.3</w:t>
      </w:r>
      <w:r>
        <w:rPr>
          <w:color w:val="007BC3"/>
        </w:rPr>
        <w:tab/>
      </w:r>
      <w:r>
        <w:t>Scope of Services, Contract Term, and Required Contract Terms</w:t>
      </w:r>
      <w:bookmarkEnd w:id="8"/>
    </w:p>
    <w:p w14:paraId="04A552D1" w14:textId="77777777" w:rsidR="00281921" w:rsidRDefault="005A31BD">
      <w:pPr>
        <w:spacing w:after="140"/>
        <w:jc w:val="both"/>
      </w:pPr>
      <w:r>
        <w:t>The scope of the goods and services sought under this RFP is described in RFP Attachment 6.4, Statement of Work and Technical Specifications, and in RFP Attachment 6.2, Pro Forma Contract, which together set out the University’s requirements as follows:</w:t>
      </w:r>
    </w:p>
    <w:p w14:paraId="04A552D2" w14:textId="77777777" w:rsidR="00281921" w:rsidRDefault="005A31BD">
      <w:pPr>
        <w:pStyle w:val="ListParagraph"/>
        <w:numPr>
          <w:ilvl w:val="0"/>
          <w:numId w:val="2"/>
        </w:numPr>
        <w:spacing w:after="90"/>
        <w:jc w:val="both"/>
      </w:pPr>
      <w:r>
        <w:t>Scope of Services — Pro Forma Contract, Section A;</w:t>
      </w:r>
    </w:p>
    <w:p w14:paraId="04A552D3" w14:textId="77777777" w:rsidR="00281921" w:rsidRDefault="005A31BD">
      <w:pPr>
        <w:pStyle w:val="ListParagraph"/>
        <w:numPr>
          <w:ilvl w:val="0"/>
          <w:numId w:val="2"/>
        </w:numPr>
        <w:spacing w:after="90"/>
        <w:jc w:val="both"/>
      </w:pPr>
      <w:r>
        <w:t>Contract Term — Pro Forma Contract, Section B;</w:t>
      </w:r>
    </w:p>
    <w:p w14:paraId="04A552D4" w14:textId="77777777" w:rsidR="00281921" w:rsidRDefault="005A31BD">
      <w:pPr>
        <w:pStyle w:val="ListParagraph"/>
        <w:numPr>
          <w:ilvl w:val="0"/>
          <w:numId w:val="2"/>
        </w:numPr>
        <w:spacing w:after="90"/>
        <w:jc w:val="both"/>
      </w:pPr>
      <w:r>
        <w:t>Payment Terms and Conditions — Pro Forma Contract, Section C;</w:t>
      </w:r>
    </w:p>
    <w:p w14:paraId="04A552D5" w14:textId="77777777" w:rsidR="00281921" w:rsidRDefault="005A31BD">
      <w:pPr>
        <w:pStyle w:val="ListParagraph"/>
        <w:numPr>
          <w:ilvl w:val="0"/>
          <w:numId w:val="2"/>
        </w:numPr>
        <w:spacing w:after="90"/>
        <w:jc w:val="both"/>
      </w:pPr>
      <w:r>
        <w:t>Standard Terms and Conditions — Pro Forma Contract, Section D;</w:t>
      </w:r>
    </w:p>
    <w:p w14:paraId="04A552D6" w14:textId="77777777" w:rsidR="00281921" w:rsidRDefault="005A31BD">
      <w:pPr>
        <w:pStyle w:val="ListParagraph"/>
        <w:numPr>
          <w:ilvl w:val="0"/>
          <w:numId w:val="2"/>
        </w:numPr>
        <w:spacing w:after="90"/>
        <w:jc w:val="both"/>
      </w:pPr>
      <w:r>
        <w:t>Special Terms and Conditions — Pro Forma Contract, Section E; and</w:t>
      </w:r>
    </w:p>
    <w:p w14:paraId="04A552D7" w14:textId="77777777" w:rsidR="00281921" w:rsidRDefault="005A31BD">
      <w:pPr>
        <w:pStyle w:val="ListParagraph"/>
        <w:numPr>
          <w:ilvl w:val="0"/>
          <w:numId w:val="2"/>
        </w:numPr>
        <w:spacing w:after="160"/>
        <w:jc w:val="both"/>
      </w:pPr>
      <w:r>
        <w:t>Statutory and Regulatory Certifications — Pro Forma Contract, Section F.</w:t>
      </w:r>
    </w:p>
    <w:tbl>
      <w:tblPr>
        <w:tblW w:w="10080" w:type="dxa"/>
        <w:tblBorders>
          <w:top w:val="single" w:sz="4" w:space="0" w:color="007BC3"/>
          <w:left w:val="single" w:sz="24" w:space="0" w:color="007BC3"/>
          <w:bottom w:val="single" w:sz="4" w:space="0" w:color="007BC3"/>
          <w:right w:val="single" w:sz="4" w:space="0" w:color="007BC3"/>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81921" w14:paraId="04A552DA" w14:textId="77777777">
        <w:trPr>
          <w:cantSplit/>
        </w:trPr>
        <w:tc>
          <w:tcPr>
            <w:tcW w:w="10080" w:type="dxa"/>
            <w:shd w:val="clear" w:color="auto" w:fill="E6F2FA"/>
            <w:tcMar>
              <w:top w:w="120" w:type="dxa"/>
              <w:left w:w="180" w:type="dxa"/>
              <w:bottom w:w="120" w:type="dxa"/>
              <w:right w:w="180" w:type="dxa"/>
            </w:tcMar>
          </w:tcPr>
          <w:p w14:paraId="04A552D8" w14:textId="77777777" w:rsidR="00281921" w:rsidRDefault="005A31BD">
            <w:pPr>
              <w:spacing w:after="70" w:line="260" w:lineRule="auto"/>
            </w:pPr>
            <w:r>
              <w:rPr>
                <w:b/>
                <w:bCs/>
                <w:caps/>
                <w:color w:val="004776"/>
                <w:sz w:val="20"/>
                <w:szCs w:val="20"/>
              </w:rPr>
              <w:lastRenderedPageBreak/>
              <w:t>The Pro Forma Contract is a mandatory requirement</w:t>
            </w:r>
          </w:p>
          <w:p w14:paraId="04A552D9" w14:textId="77777777" w:rsidR="00281921" w:rsidRDefault="005A31BD">
            <w:pPr>
              <w:spacing w:after="60" w:line="260" w:lineRule="auto"/>
              <w:jc w:val="both"/>
            </w:pPr>
            <w:r>
              <w:rPr>
                <w:sz w:val="20"/>
                <w:szCs w:val="20"/>
              </w:rPr>
              <w:t>RFP Attachment 6.2, Pro Forma Contract, substantially represents the contract that the successful Proposer must execute. A proposal that takes exception to, conditions, limits, or proposes changes to any term of the Pro Forma Contract may be determined to be a non-responsive counteroffer and rejected. Objections to any term of the Pro Forma Contract must be raised in writing by the Written Questions and Comments Deadline stated in Section 2, Schedule of Events. See Section 4.1.</w:t>
            </w:r>
          </w:p>
        </w:tc>
      </w:tr>
    </w:tbl>
    <w:p w14:paraId="04A552DB" w14:textId="77777777" w:rsidR="00281921" w:rsidRDefault="00281921">
      <w:pPr>
        <w:spacing w:after="140"/>
      </w:pPr>
    </w:p>
    <w:p w14:paraId="04A552DC" w14:textId="77777777" w:rsidR="00281921" w:rsidRDefault="005A31BD">
      <w:pPr>
        <w:spacing w:after="140"/>
        <w:jc w:val="both"/>
      </w:pPr>
      <w:r>
        <w:t>Sections D, E, and F of the Pro Forma Contract contain terms required by Tennessee law and by MTSU Policy 631, Procurement and Contract Standards. Those sections are not subject to negotiation.</w:t>
      </w:r>
    </w:p>
    <w:p w14:paraId="04A552DD" w14:textId="77777777" w:rsidR="00281921" w:rsidRDefault="005A31BD">
      <w:pPr>
        <w:pStyle w:val="Heading2"/>
        <w:keepNext/>
        <w:tabs>
          <w:tab w:val="left" w:pos="720"/>
        </w:tabs>
      </w:pPr>
      <w:bookmarkStart w:id="9" w:name="_Toc236473541"/>
      <w:r>
        <w:rPr>
          <w:color w:val="007BC3"/>
        </w:rPr>
        <w:t>1.4</w:t>
      </w:r>
      <w:r>
        <w:rPr>
          <w:color w:val="007BC3"/>
        </w:rPr>
        <w:tab/>
      </w:r>
      <w:r>
        <w:t>Coverage and Participation</w:t>
      </w:r>
      <w:bookmarkEnd w:id="9"/>
    </w:p>
    <w:p w14:paraId="04A552DE" w14:textId="77777777" w:rsidR="00281921" w:rsidRDefault="005A31BD">
      <w:pPr>
        <w:spacing w:after="140"/>
        <w:jc w:val="both"/>
      </w:pPr>
      <w:r>
        <w:t>The University may issue this RFP on behalf of, and may extend any resulting contract to, other Tennessee public institutions of higher education, including the locally governed institutions, the institutions of the University of Tennessee System, institutions governed by the Tennessee Board of Regents, and other agencies of the State of Tennessee that wish to procure the same goods or services on the same terms.</w:t>
      </w:r>
    </w:p>
    <w:p w14:paraId="04A552DF" w14:textId="77777777" w:rsidR="00281921" w:rsidRDefault="005A31BD">
      <w:pPr>
        <w:spacing w:after="140"/>
        <w:jc w:val="both"/>
      </w:pPr>
      <w:r>
        <w:t>Extension of a contract to another institution or agency does not obligate that entity to purchase and does not create any minimum volume commitment. Each Proposer must indicate on RFP Attachment 6.1, Proposal Transmittal and Statement of Certifications and Assurances, whether it agrees to extend its proposal and resulting pricing to those entities.</w:t>
      </w:r>
    </w:p>
    <w:p w14:paraId="04A552E0" w14:textId="77777777" w:rsidR="00281921" w:rsidRDefault="005A31BD">
      <w:pPr>
        <w:pStyle w:val="Heading2"/>
        <w:keepNext/>
        <w:tabs>
          <w:tab w:val="left" w:pos="720"/>
        </w:tabs>
      </w:pPr>
      <w:bookmarkStart w:id="10" w:name="_Toc236473542"/>
      <w:r>
        <w:rPr>
          <w:color w:val="007BC3"/>
        </w:rPr>
        <w:t>1.5</w:t>
      </w:r>
      <w:r>
        <w:rPr>
          <w:color w:val="007BC3"/>
        </w:rPr>
        <w:tab/>
      </w:r>
      <w:r>
        <w:t>Nondiscrimination</w:t>
      </w:r>
      <w:bookmarkEnd w:id="10"/>
    </w:p>
    <w:p w14:paraId="04A552E1" w14:textId="77777777" w:rsidR="00281921" w:rsidRDefault="005A31BD">
      <w:pPr>
        <w:spacing w:after="140"/>
        <w:jc w:val="both"/>
      </w:pPr>
      <w:r>
        <w:t>No person shall be excluded from participation in, be denied the benefits of, be discriminated against in admission or access to, or be discriminated against in treatment or employment in any University program or activity performed under a contract resulting from this RFP on the basis of disability, age, race, color, religion, sex, veteran status, national origin, or any other classification protected by federal or Tennessee constitutional or statutory law.</w:t>
      </w:r>
    </w:p>
    <w:p w14:paraId="04A552E2" w14:textId="77777777" w:rsidR="00281921" w:rsidRDefault="005A31BD">
      <w:pPr>
        <w:spacing w:after="140"/>
        <w:jc w:val="both"/>
      </w:pPr>
      <w:r>
        <w:t>All Contractors entering into contracts with the University shall, upon request, provide proof of nondiscrimination and shall post notices of nondiscrimination in conspicuous places available to employees and applicants.</w:t>
      </w:r>
    </w:p>
    <w:p w14:paraId="04A552E3" w14:textId="77777777" w:rsidR="00281921" w:rsidRDefault="005A31BD">
      <w:pPr>
        <w:spacing w:after="140"/>
        <w:jc w:val="both"/>
      </w:pPr>
      <w:r>
        <w:t>The University has designated the following office to coordinate compliance with the nondiscrimination requirements of the State of Tennessee, Title VI and Title VII of the Civil Rights Act of 1964, Title IX of the Education Amendments of 1972, Section 504 of the Rehabilitation Act of 1973, the Americans with Disabilities Act of 1990, and implementing federal regulations:</w:t>
      </w: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3200"/>
        <w:gridCol w:w="6880"/>
      </w:tblGrid>
      <w:tr w:rsidR="00281921" w14:paraId="04A552E6" w14:textId="77777777">
        <w:trPr>
          <w:cantSplit/>
        </w:trPr>
        <w:tc>
          <w:tcPr>
            <w:tcW w:w="3200" w:type="dxa"/>
            <w:shd w:val="clear" w:color="auto" w:fill="F2F4F6"/>
            <w:tcMar>
              <w:top w:w="70" w:type="dxa"/>
              <w:left w:w="110" w:type="dxa"/>
              <w:bottom w:w="70" w:type="dxa"/>
              <w:right w:w="110" w:type="dxa"/>
            </w:tcMar>
          </w:tcPr>
          <w:p w14:paraId="04A552E4" w14:textId="77777777" w:rsidR="00281921" w:rsidRDefault="005A31BD">
            <w:pPr>
              <w:spacing w:before="40" w:after="40" w:line="250" w:lineRule="auto"/>
            </w:pPr>
            <w:r>
              <w:rPr>
                <w:b/>
                <w:bCs/>
                <w:sz w:val="19"/>
                <w:szCs w:val="19"/>
              </w:rPr>
              <w:t>Office</w:t>
            </w:r>
          </w:p>
        </w:tc>
        <w:tc>
          <w:tcPr>
            <w:tcW w:w="6880" w:type="dxa"/>
            <w:tcMar>
              <w:top w:w="70" w:type="dxa"/>
              <w:left w:w="110" w:type="dxa"/>
              <w:bottom w:w="70" w:type="dxa"/>
              <w:right w:w="110" w:type="dxa"/>
            </w:tcMar>
          </w:tcPr>
          <w:p w14:paraId="04A552E5" w14:textId="77777777" w:rsidR="00281921" w:rsidRDefault="005A31BD">
            <w:pPr>
              <w:spacing w:before="40" w:after="40" w:line="250" w:lineRule="auto"/>
            </w:pPr>
            <w:r>
              <w:rPr>
                <w:sz w:val="19"/>
                <w:szCs w:val="19"/>
              </w:rPr>
              <w:t>Office of Civil Rights</w:t>
            </w:r>
          </w:p>
        </w:tc>
      </w:tr>
      <w:tr w:rsidR="00281921" w14:paraId="04A552E9" w14:textId="77777777">
        <w:trPr>
          <w:cantSplit/>
        </w:trPr>
        <w:tc>
          <w:tcPr>
            <w:tcW w:w="3200" w:type="dxa"/>
            <w:shd w:val="clear" w:color="auto" w:fill="F2F4F6"/>
            <w:tcMar>
              <w:top w:w="70" w:type="dxa"/>
              <w:left w:w="110" w:type="dxa"/>
              <w:bottom w:w="70" w:type="dxa"/>
              <w:right w:w="110" w:type="dxa"/>
            </w:tcMar>
          </w:tcPr>
          <w:p w14:paraId="04A552E7" w14:textId="77777777" w:rsidR="00281921" w:rsidRDefault="005A31BD">
            <w:pPr>
              <w:spacing w:before="40" w:after="40" w:line="250" w:lineRule="auto"/>
            </w:pPr>
            <w:r>
              <w:rPr>
                <w:b/>
                <w:bCs/>
                <w:sz w:val="19"/>
                <w:szCs w:val="19"/>
              </w:rPr>
              <w:t>Address</w:t>
            </w:r>
          </w:p>
        </w:tc>
        <w:tc>
          <w:tcPr>
            <w:tcW w:w="6880" w:type="dxa"/>
            <w:tcMar>
              <w:top w:w="70" w:type="dxa"/>
              <w:left w:w="110" w:type="dxa"/>
              <w:bottom w:w="70" w:type="dxa"/>
              <w:right w:w="110" w:type="dxa"/>
            </w:tcMar>
          </w:tcPr>
          <w:p w14:paraId="04A552E8" w14:textId="77777777" w:rsidR="00281921" w:rsidRDefault="005A31BD">
            <w:pPr>
              <w:spacing w:before="40" w:after="40" w:line="250" w:lineRule="auto"/>
            </w:pPr>
            <w:r>
              <w:rPr>
                <w:sz w:val="19"/>
                <w:szCs w:val="19"/>
              </w:rPr>
              <w:t>Middle Tennessee State University, 1301 East Main Street, Cope Administration Building, Murfreesboro, TN 37132</w:t>
            </w:r>
          </w:p>
        </w:tc>
      </w:tr>
      <w:tr w:rsidR="00281921" w14:paraId="04A552EC" w14:textId="77777777">
        <w:trPr>
          <w:cantSplit/>
        </w:trPr>
        <w:tc>
          <w:tcPr>
            <w:tcW w:w="3200" w:type="dxa"/>
            <w:shd w:val="clear" w:color="auto" w:fill="F2F4F6"/>
            <w:tcMar>
              <w:top w:w="70" w:type="dxa"/>
              <w:left w:w="110" w:type="dxa"/>
              <w:bottom w:w="70" w:type="dxa"/>
              <w:right w:w="110" w:type="dxa"/>
            </w:tcMar>
          </w:tcPr>
          <w:p w14:paraId="04A552EA" w14:textId="77777777" w:rsidR="00281921" w:rsidRDefault="005A31BD">
            <w:pPr>
              <w:spacing w:before="40" w:after="40" w:line="250" w:lineRule="auto"/>
            </w:pPr>
            <w:r>
              <w:rPr>
                <w:b/>
                <w:bCs/>
                <w:sz w:val="19"/>
                <w:szCs w:val="19"/>
              </w:rPr>
              <w:t>Telephone</w:t>
            </w:r>
          </w:p>
        </w:tc>
        <w:tc>
          <w:tcPr>
            <w:tcW w:w="6880" w:type="dxa"/>
            <w:tcMar>
              <w:top w:w="70" w:type="dxa"/>
              <w:left w:w="110" w:type="dxa"/>
              <w:bottom w:w="70" w:type="dxa"/>
              <w:right w:w="110" w:type="dxa"/>
            </w:tcMar>
          </w:tcPr>
          <w:p w14:paraId="04A552EB" w14:textId="77777777" w:rsidR="00281921" w:rsidRDefault="005A31BD">
            <w:pPr>
              <w:spacing w:before="40" w:after="40" w:line="250" w:lineRule="auto"/>
            </w:pPr>
            <w:r>
              <w:rPr>
                <w:sz w:val="19"/>
                <w:szCs w:val="19"/>
              </w:rPr>
              <w:t>(615) 898-2185</w:t>
            </w:r>
          </w:p>
        </w:tc>
      </w:tr>
    </w:tbl>
    <w:p w14:paraId="04A552ED" w14:textId="77777777" w:rsidR="00281921" w:rsidRDefault="005A31BD">
      <w:pPr>
        <w:pBdr>
          <w:top w:val="single" w:sz="2" w:space="3" w:color="C00000"/>
          <w:left w:val="single" w:sz="16" w:space="6" w:color="C00000"/>
          <w:bottom w:val="single" w:sz="2" w:space="3" w:color="C00000"/>
          <w:right w:val="single" w:sz="2" w:space="3" w:color="C00000"/>
        </w:pBdr>
        <w:shd w:val="clear" w:color="auto" w:fill="FDECEC"/>
        <w:spacing w:after="130" w:line="260" w:lineRule="auto"/>
        <w:ind w:left="1008"/>
      </w:pPr>
      <w:r>
        <w:rPr>
          <w:b/>
          <w:bCs/>
          <w:color w:val="C00000"/>
          <w:sz w:val="18"/>
          <w:szCs w:val="18"/>
        </w:rPr>
        <w:t xml:space="preserve">▶ ACTION REQUIRED — RESOLVE AND DELETE BEFORE ISSUANCE:  </w:t>
      </w:r>
      <w:r>
        <w:rPr>
          <w:i/>
          <w:iCs/>
          <w:color w:val="C00000"/>
          <w:sz w:val="18"/>
          <w:szCs w:val="18"/>
        </w:rPr>
        <w:t>Verify the current office name, room number, and telephone number with the Office of Civil Rights before issuance.</w:t>
      </w:r>
    </w:p>
    <w:p w14:paraId="04A552EE" w14:textId="77777777" w:rsidR="00281921" w:rsidRDefault="005A31BD">
      <w:pPr>
        <w:pStyle w:val="Heading2"/>
        <w:keepNext/>
        <w:tabs>
          <w:tab w:val="left" w:pos="720"/>
        </w:tabs>
      </w:pPr>
      <w:bookmarkStart w:id="11" w:name="_Toc236473543"/>
      <w:r>
        <w:rPr>
          <w:color w:val="007BC3"/>
        </w:rPr>
        <w:lastRenderedPageBreak/>
        <w:t>1.6</w:t>
      </w:r>
      <w:r>
        <w:rPr>
          <w:color w:val="007BC3"/>
        </w:rPr>
        <w:tab/>
      </w:r>
      <w:r>
        <w:t>Accommodation for Proposers with Disabilities</w:t>
      </w:r>
      <w:bookmarkEnd w:id="11"/>
    </w:p>
    <w:p w14:paraId="04A552EF" w14:textId="77777777" w:rsidR="00281921" w:rsidRDefault="005A31BD">
      <w:pPr>
        <w:spacing w:after="140"/>
        <w:jc w:val="both"/>
      </w:pPr>
      <w:r>
        <w:t>A Proposer with a disability may request reasonable accommodation regarding the means of communicating this RFP or participating in this RFP process. A request must be directed to the RFP Coordinator no later than the Disability Accommodation Request Deadline stated in Section 2, Schedule of Events.</w:t>
      </w:r>
    </w:p>
    <w:p w14:paraId="04A552F0" w14:textId="77777777" w:rsidR="00281921" w:rsidRDefault="005A31BD">
      <w:pPr>
        <w:pStyle w:val="Heading2"/>
        <w:keepNext/>
        <w:tabs>
          <w:tab w:val="left" w:pos="720"/>
        </w:tabs>
      </w:pPr>
      <w:bookmarkStart w:id="12" w:name="_Toc236473544"/>
      <w:r>
        <w:rPr>
          <w:color w:val="007BC3"/>
        </w:rPr>
        <w:t>1.7</w:t>
      </w:r>
      <w:r>
        <w:rPr>
          <w:color w:val="007BC3"/>
        </w:rPr>
        <w:tab/>
      </w:r>
      <w:r>
        <w:t>RFP Communications and RFP Coordinator</w:t>
      </w:r>
      <w:bookmarkEnd w:id="12"/>
    </w:p>
    <w:p w14:paraId="04A552F1" w14:textId="77777777" w:rsidR="00281921" w:rsidRDefault="005A31BD">
      <w:pPr>
        <w:tabs>
          <w:tab w:val="left" w:pos="1080"/>
        </w:tabs>
        <w:spacing w:after="120"/>
        <w:ind w:left="1080" w:hanging="720"/>
        <w:jc w:val="both"/>
      </w:pPr>
      <w:r>
        <w:rPr>
          <w:b/>
          <w:bCs/>
        </w:rPr>
        <w:t>1.7.1</w:t>
      </w:r>
      <w:r>
        <w:rPr>
          <w:b/>
          <w:bCs/>
        </w:rPr>
        <w:tab/>
        <w:t>The RFP Coordinator is the sole point of contact for this RFP.</w:t>
      </w:r>
      <w:r>
        <w:t xml:space="preserve"> All communications concerning this RFP must be directed in writing to:</w:t>
      </w: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3200"/>
        <w:gridCol w:w="6880"/>
      </w:tblGrid>
      <w:tr w:rsidR="00281921" w14:paraId="04A552F4" w14:textId="77777777">
        <w:trPr>
          <w:cantSplit/>
        </w:trPr>
        <w:tc>
          <w:tcPr>
            <w:tcW w:w="3200" w:type="dxa"/>
            <w:shd w:val="clear" w:color="auto" w:fill="F2F4F6"/>
            <w:tcMar>
              <w:top w:w="70" w:type="dxa"/>
              <w:left w:w="110" w:type="dxa"/>
              <w:bottom w:w="70" w:type="dxa"/>
              <w:right w:w="110" w:type="dxa"/>
            </w:tcMar>
          </w:tcPr>
          <w:p w14:paraId="04A552F2" w14:textId="77777777" w:rsidR="00281921" w:rsidRDefault="005A31BD">
            <w:pPr>
              <w:spacing w:before="40" w:after="40" w:line="250" w:lineRule="auto"/>
            </w:pPr>
            <w:r>
              <w:rPr>
                <w:b/>
                <w:bCs/>
                <w:sz w:val="19"/>
                <w:szCs w:val="19"/>
              </w:rPr>
              <w:t>Name and Title</w:t>
            </w:r>
          </w:p>
        </w:tc>
        <w:tc>
          <w:tcPr>
            <w:tcW w:w="6880" w:type="dxa"/>
            <w:tcMar>
              <w:top w:w="70" w:type="dxa"/>
              <w:left w:w="110" w:type="dxa"/>
              <w:bottom w:w="70" w:type="dxa"/>
              <w:right w:w="110" w:type="dxa"/>
            </w:tcMar>
          </w:tcPr>
          <w:p w14:paraId="04A552F3" w14:textId="77777777" w:rsidR="00281921" w:rsidRDefault="005A31BD">
            <w:pPr>
              <w:spacing w:before="40" w:after="40" w:line="250" w:lineRule="auto"/>
            </w:pPr>
            <w:r>
              <w:rPr>
                <w:color w:val="C00000"/>
                <w:sz w:val="19"/>
                <w:szCs w:val="19"/>
              </w:rPr>
              <w:t>[INSERT NAME]</w:t>
            </w:r>
            <w:r>
              <w:rPr>
                <w:sz w:val="19"/>
                <w:szCs w:val="19"/>
              </w:rPr>
              <w:t xml:space="preserve">, </w:t>
            </w:r>
            <w:r>
              <w:rPr>
                <w:color w:val="C00000"/>
                <w:sz w:val="19"/>
                <w:szCs w:val="19"/>
              </w:rPr>
              <w:t>[INSERT TITLE]</w:t>
            </w:r>
          </w:p>
        </w:tc>
      </w:tr>
      <w:tr w:rsidR="00281921" w14:paraId="04A552F7" w14:textId="77777777">
        <w:trPr>
          <w:cantSplit/>
        </w:trPr>
        <w:tc>
          <w:tcPr>
            <w:tcW w:w="3200" w:type="dxa"/>
            <w:shd w:val="clear" w:color="auto" w:fill="F2F4F6"/>
            <w:tcMar>
              <w:top w:w="70" w:type="dxa"/>
              <w:left w:w="110" w:type="dxa"/>
              <w:bottom w:w="70" w:type="dxa"/>
              <w:right w:w="110" w:type="dxa"/>
            </w:tcMar>
          </w:tcPr>
          <w:p w14:paraId="04A552F5" w14:textId="77777777" w:rsidR="00281921" w:rsidRDefault="005A31BD">
            <w:pPr>
              <w:spacing w:before="40" w:after="40" w:line="250" w:lineRule="auto"/>
            </w:pPr>
            <w:r>
              <w:rPr>
                <w:b/>
                <w:bCs/>
                <w:sz w:val="19"/>
                <w:szCs w:val="19"/>
              </w:rPr>
              <w:t>Office</w:t>
            </w:r>
          </w:p>
        </w:tc>
        <w:tc>
          <w:tcPr>
            <w:tcW w:w="6880" w:type="dxa"/>
            <w:tcMar>
              <w:top w:w="70" w:type="dxa"/>
              <w:left w:w="110" w:type="dxa"/>
              <w:bottom w:w="70" w:type="dxa"/>
              <w:right w:w="110" w:type="dxa"/>
            </w:tcMar>
          </w:tcPr>
          <w:p w14:paraId="04A552F6" w14:textId="5B093EC4" w:rsidR="00281921" w:rsidRDefault="005A31BD">
            <w:pPr>
              <w:spacing w:before="40" w:after="40" w:line="250" w:lineRule="auto"/>
            </w:pPr>
            <w:r>
              <w:rPr>
                <w:sz w:val="19"/>
                <w:szCs w:val="19"/>
              </w:rPr>
              <w:t>MTSU Procurement Logistic Services</w:t>
            </w:r>
          </w:p>
        </w:tc>
      </w:tr>
      <w:tr w:rsidR="00281921" w14:paraId="04A552FA" w14:textId="77777777">
        <w:trPr>
          <w:cantSplit/>
        </w:trPr>
        <w:tc>
          <w:tcPr>
            <w:tcW w:w="3200" w:type="dxa"/>
            <w:shd w:val="clear" w:color="auto" w:fill="F2F4F6"/>
            <w:tcMar>
              <w:top w:w="70" w:type="dxa"/>
              <w:left w:w="110" w:type="dxa"/>
              <w:bottom w:w="70" w:type="dxa"/>
              <w:right w:w="110" w:type="dxa"/>
            </w:tcMar>
          </w:tcPr>
          <w:p w14:paraId="04A552F8" w14:textId="77777777" w:rsidR="00281921" w:rsidRDefault="005A31BD">
            <w:pPr>
              <w:spacing w:before="40" w:after="40" w:line="250" w:lineRule="auto"/>
            </w:pPr>
            <w:r>
              <w:rPr>
                <w:b/>
                <w:bCs/>
                <w:sz w:val="19"/>
                <w:szCs w:val="19"/>
              </w:rPr>
              <w:t>Address</w:t>
            </w:r>
          </w:p>
        </w:tc>
        <w:tc>
          <w:tcPr>
            <w:tcW w:w="6880" w:type="dxa"/>
            <w:tcMar>
              <w:top w:w="70" w:type="dxa"/>
              <w:left w:w="110" w:type="dxa"/>
              <w:bottom w:w="70" w:type="dxa"/>
              <w:right w:w="110" w:type="dxa"/>
            </w:tcMar>
          </w:tcPr>
          <w:p w14:paraId="04A552F9" w14:textId="77777777" w:rsidR="00281921" w:rsidRDefault="005A31BD">
            <w:pPr>
              <w:spacing w:before="40" w:after="40" w:line="250" w:lineRule="auto"/>
            </w:pPr>
            <w:r>
              <w:rPr>
                <w:sz w:val="19"/>
                <w:szCs w:val="19"/>
              </w:rPr>
              <w:t>1500 Greenland Drive, P.O. Box 18, Murfreesboro, TN 37132</w:t>
            </w:r>
          </w:p>
        </w:tc>
      </w:tr>
      <w:tr w:rsidR="00281921" w14:paraId="04A552FD" w14:textId="77777777">
        <w:trPr>
          <w:cantSplit/>
        </w:trPr>
        <w:tc>
          <w:tcPr>
            <w:tcW w:w="3200" w:type="dxa"/>
            <w:shd w:val="clear" w:color="auto" w:fill="F2F4F6"/>
            <w:tcMar>
              <w:top w:w="70" w:type="dxa"/>
              <w:left w:w="110" w:type="dxa"/>
              <w:bottom w:w="70" w:type="dxa"/>
              <w:right w:w="110" w:type="dxa"/>
            </w:tcMar>
          </w:tcPr>
          <w:p w14:paraId="04A552FB" w14:textId="77777777" w:rsidR="00281921" w:rsidRDefault="005A31BD">
            <w:pPr>
              <w:spacing w:before="40" w:after="40" w:line="250" w:lineRule="auto"/>
            </w:pPr>
            <w:r>
              <w:rPr>
                <w:b/>
                <w:bCs/>
                <w:sz w:val="19"/>
                <w:szCs w:val="19"/>
              </w:rPr>
              <w:t>Telephone</w:t>
            </w:r>
          </w:p>
        </w:tc>
        <w:tc>
          <w:tcPr>
            <w:tcW w:w="6880" w:type="dxa"/>
            <w:tcMar>
              <w:top w:w="70" w:type="dxa"/>
              <w:left w:w="110" w:type="dxa"/>
              <w:bottom w:w="70" w:type="dxa"/>
              <w:right w:w="110" w:type="dxa"/>
            </w:tcMar>
          </w:tcPr>
          <w:p w14:paraId="04A552FC" w14:textId="77777777" w:rsidR="00281921" w:rsidRDefault="005A31BD">
            <w:pPr>
              <w:spacing w:before="40" w:after="40" w:line="250" w:lineRule="auto"/>
            </w:pPr>
            <w:r>
              <w:rPr>
                <w:sz w:val="19"/>
                <w:szCs w:val="19"/>
              </w:rPr>
              <w:t xml:space="preserve">(615) </w:t>
            </w:r>
            <w:r>
              <w:rPr>
                <w:color w:val="C00000"/>
                <w:sz w:val="19"/>
                <w:szCs w:val="19"/>
              </w:rPr>
              <w:t>[INSERT]</w:t>
            </w:r>
          </w:p>
        </w:tc>
      </w:tr>
      <w:tr w:rsidR="00281921" w14:paraId="04A55300" w14:textId="77777777">
        <w:trPr>
          <w:cantSplit/>
        </w:trPr>
        <w:tc>
          <w:tcPr>
            <w:tcW w:w="3200" w:type="dxa"/>
            <w:shd w:val="clear" w:color="auto" w:fill="F2F4F6"/>
            <w:tcMar>
              <w:top w:w="70" w:type="dxa"/>
              <w:left w:w="110" w:type="dxa"/>
              <w:bottom w:w="70" w:type="dxa"/>
              <w:right w:w="110" w:type="dxa"/>
            </w:tcMar>
          </w:tcPr>
          <w:p w14:paraId="04A552FE" w14:textId="77777777" w:rsidR="00281921" w:rsidRDefault="005A31BD">
            <w:pPr>
              <w:spacing w:before="40" w:after="40" w:line="250" w:lineRule="auto"/>
            </w:pPr>
            <w:r>
              <w:rPr>
                <w:b/>
                <w:bCs/>
                <w:sz w:val="19"/>
                <w:szCs w:val="19"/>
              </w:rPr>
              <w:t>Email</w:t>
            </w:r>
          </w:p>
        </w:tc>
        <w:tc>
          <w:tcPr>
            <w:tcW w:w="6880" w:type="dxa"/>
            <w:tcMar>
              <w:top w:w="70" w:type="dxa"/>
              <w:left w:w="110" w:type="dxa"/>
              <w:bottom w:w="70" w:type="dxa"/>
              <w:right w:w="110" w:type="dxa"/>
            </w:tcMar>
          </w:tcPr>
          <w:p w14:paraId="04A552FF" w14:textId="77777777" w:rsidR="00281921" w:rsidRDefault="005A31BD">
            <w:pPr>
              <w:spacing w:before="40" w:after="40" w:line="250" w:lineRule="auto"/>
            </w:pPr>
            <w:r>
              <w:rPr>
                <w:color w:val="C00000"/>
                <w:sz w:val="19"/>
                <w:szCs w:val="19"/>
              </w:rPr>
              <w:t>[INSERT EMAIL]</w:t>
            </w:r>
          </w:p>
        </w:tc>
      </w:tr>
    </w:tbl>
    <w:p w14:paraId="04A55301" w14:textId="77777777" w:rsidR="00281921" w:rsidRDefault="00281921">
      <w:pPr>
        <w:spacing w:after="140"/>
      </w:pPr>
    </w:p>
    <w:p w14:paraId="04A55302" w14:textId="77777777" w:rsidR="00281921" w:rsidRDefault="005A31BD">
      <w:pPr>
        <w:tabs>
          <w:tab w:val="left" w:pos="1080"/>
        </w:tabs>
        <w:spacing w:after="120"/>
        <w:ind w:left="1080" w:hanging="720"/>
        <w:jc w:val="both"/>
      </w:pPr>
      <w:r>
        <w:rPr>
          <w:b/>
          <w:bCs/>
        </w:rPr>
        <w:t>1.7.2</w:t>
      </w:r>
      <w:r>
        <w:rPr>
          <w:b/>
          <w:bCs/>
        </w:rPr>
        <w:tab/>
        <w:t>Unauthorized contact regarding this RFP with any employee or official of the University other than the RFP Coordinator may result in disqualification from this procurement.</w:t>
      </w:r>
      <w:r>
        <w:t xml:space="preserve"> This restriction applies from the issue date of this RFP until a contract is fully executed or the RFP is cancelled. It does not restrict routine business communications unrelated to this RFP.</w:t>
      </w:r>
    </w:p>
    <w:p w14:paraId="04A55303" w14:textId="77777777" w:rsidR="00281921" w:rsidRDefault="005A31BD">
      <w:pPr>
        <w:tabs>
          <w:tab w:val="left" w:pos="1080"/>
        </w:tabs>
        <w:spacing w:after="120"/>
        <w:ind w:left="1080" w:hanging="720"/>
        <w:jc w:val="both"/>
      </w:pPr>
      <w:r>
        <w:rPr>
          <w:b/>
          <w:bCs/>
        </w:rPr>
        <w:t>1.7.3</w:t>
      </w:r>
      <w:r>
        <w:rPr>
          <w:b/>
          <w:bCs/>
        </w:rPr>
        <w:tab/>
      </w:r>
      <w:r>
        <w:t>The RFP identification number assigned by the University must be referenced in all communications regarding this RFP.</w:t>
      </w:r>
    </w:p>
    <w:p w14:paraId="04A55304" w14:textId="77777777" w:rsidR="00281921" w:rsidRDefault="005A31BD">
      <w:pPr>
        <w:tabs>
          <w:tab w:val="left" w:pos="1080"/>
        </w:tabs>
        <w:spacing w:after="120"/>
        <w:ind w:left="1080" w:hanging="720"/>
        <w:jc w:val="both"/>
      </w:pPr>
      <w:r>
        <w:rPr>
          <w:b/>
          <w:bCs/>
        </w:rPr>
        <w:t>1.7.4</w:t>
      </w:r>
      <w:r>
        <w:rPr>
          <w:b/>
          <w:bCs/>
        </w:rPr>
        <w:tab/>
      </w:r>
      <w:r>
        <w:t>Oral communications of any kind are unofficial and non-binding with regard to this RFP. Only the University’s official written responses and communications are binding.</w:t>
      </w:r>
    </w:p>
    <w:p w14:paraId="04A55305" w14:textId="77777777" w:rsidR="00281921" w:rsidRDefault="005A31BD">
      <w:pPr>
        <w:tabs>
          <w:tab w:val="left" w:pos="1080"/>
        </w:tabs>
        <w:spacing w:after="120"/>
        <w:ind w:left="1080" w:hanging="720"/>
        <w:jc w:val="both"/>
      </w:pPr>
      <w:r>
        <w:rPr>
          <w:b/>
          <w:bCs/>
        </w:rPr>
        <w:t>1.7.5</w:t>
      </w:r>
      <w:r>
        <w:rPr>
          <w:b/>
          <w:bCs/>
        </w:rPr>
        <w:tab/>
      </w:r>
      <w:r>
        <w:t>Each Proposer assumes the risk of the method used to transmit any communication or proposal to the University. The University assumes no responsibility for delays or delivery failures resulting from the method of transmission. Electronic or physical postmarking by a deadline does not substitute for actual receipt by the University.</w:t>
      </w:r>
    </w:p>
    <w:p w14:paraId="04A55306" w14:textId="77777777" w:rsidR="00281921" w:rsidRDefault="005A31BD">
      <w:pPr>
        <w:tabs>
          <w:tab w:val="left" w:pos="1080"/>
        </w:tabs>
        <w:spacing w:after="120"/>
        <w:ind w:left="1080" w:hanging="720"/>
        <w:jc w:val="both"/>
      </w:pPr>
      <w:r>
        <w:rPr>
          <w:b/>
          <w:bCs/>
        </w:rPr>
        <w:t>1.7.6</w:t>
      </w:r>
      <w:r>
        <w:rPr>
          <w:b/>
          <w:bCs/>
        </w:rPr>
        <w:tab/>
      </w:r>
      <w:r>
        <w:t>The RFP Coordinator must receive all written comments, questions, and requests for clarification through the University’s electronic bidding system (the “Bid System”) or by email no later than the Written Questions and Comments Deadline stated in Section 2, Schedule of Events.</w:t>
      </w:r>
    </w:p>
    <w:p w14:paraId="04A55307" w14:textId="77777777" w:rsidR="00281921" w:rsidRDefault="005A31BD">
      <w:pPr>
        <w:tabs>
          <w:tab w:val="left" w:pos="1080"/>
        </w:tabs>
        <w:spacing w:after="120"/>
        <w:ind w:left="1080" w:hanging="720"/>
        <w:jc w:val="both"/>
      </w:pPr>
      <w:r>
        <w:rPr>
          <w:b/>
          <w:bCs/>
        </w:rPr>
        <w:t>1.7.7</w:t>
      </w:r>
      <w:r>
        <w:rPr>
          <w:b/>
          <w:bCs/>
        </w:rPr>
        <w:tab/>
      </w:r>
      <w:r>
        <w:t>The University will post all official responses, amendments, and communications regarding this RFP to the Bid System and, where this RFP requests a Notice of Intent to Propose, will also convey them to each party that has submitted one. The name of the party submitting a question will not be disclosed in the response.</w:t>
      </w:r>
    </w:p>
    <w:p w14:paraId="04A55308" w14:textId="77777777" w:rsidR="00281921" w:rsidRDefault="005A31BD">
      <w:pPr>
        <w:tabs>
          <w:tab w:val="left" w:pos="1080"/>
        </w:tabs>
        <w:spacing w:after="120"/>
        <w:ind w:left="1080" w:hanging="720"/>
        <w:jc w:val="both"/>
      </w:pPr>
      <w:r>
        <w:rPr>
          <w:b/>
          <w:bCs/>
        </w:rPr>
        <w:t>1.7.8</w:t>
      </w:r>
      <w:r>
        <w:rPr>
          <w:b/>
          <w:bCs/>
        </w:rPr>
        <w:tab/>
      </w:r>
      <w:r>
        <w:t>The University reserves the right to determine, at its sole discretion, the appropriate and adequate response to any written comment, question, or request for clarification, and the method by which official responses are conveyed. Official responses constitute amendments to this RFP.</w:t>
      </w:r>
    </w:p>
    <w:p w14:paraId="04A55309" w14:textId="77777777" w:rsidR="00281921" w:rsidRDefault="005A31BD">
      <w:pPr>
        <w:tabs>
          <w:tab w:val="left" w:pos="1080"/>
        </w:tabs>
        <w:spacing w:after="200"/>
        <w:ind w:left="1080" w:hanging="720"/>
        <w:jc w:val="both"/>
      </w:pPr>
      <w:r>
        <w:rPr>
          <w:b/>
          <w:bCs/>
        </w:rPr>
        <w:t>1.7.9</w:t>
      </w:r>
      <w:r>
        <w:rPr>
          <w:b/>
          <w:bCs/>
        </w:rPr>
        <w:tab/>
      </w:r>
      <w:r>
        <w:t>Any data or factual information provided by the University in this RFP or in an official response is provided for informational purposes only. A Proposer that relies on such data should either independently verify it or obtain the University’s written consent to rely on it.</w:t>
      </w:r>
    </w:p>
    <w:p w14:paraId="04A5530A" w14:textId="77777777" w:rsidR="00281921" w:rsidRDefault="4509D4B4">
      <w:pPr>
        <w:pStyle w:val="Heading2"/>
        <w:keepNext/>
        <w:tabs>
          <w:tab w:val="left" w:pos="720"/>
        </w:tabs>
      </w:pPr>
      <w:bookmarkStart w:id="13" w:name="_Toc236473545"/>
      <w:r>
        <w:rPr>
          <w:color w:val="007BC3"/>
        </w:rPr>
        <w:lastRenderedPageBreak/>
        <w:t>1.8</w:t>
      </w:r>
      <w:r>
        <w:tab/>
        <w:t>Notice of Intent to Propose</w:t>
      </w:r>
      <w:bookmarkEnd w:id="13"/>
    </w:p>
    <w:p w14:paraId="5C668404" w14:textId="77777777" w:rsidR="00685BB3" w:rsidRDefault="00B67F61">
      <w:pPr>
        <w:pBdr>
          <w:top w:val="single" w:sz="2" w:space="3" w:color="C00000"/>
          <w:left w:val="single" w:sz="16" w:space="6" w:color="C00000"/>
          <w:bottom w:val="single" w:sz="2" w:space="3" w:color="C00000"/>
          <w:right w:val="single" w:sz="2" w:space="3" w:color="C00000"/>
        </w:pBdr>
        <w:shd w:val="clear" w:color="auto" w:fill="FDECEC"/>
        <w:spacing w:after="130" w:line="260" w:lineRule="auto"/>
        <w:ind w:left="1008"/>
      </w:pPr>
      <w:r>
        <w:rPr>
          <w:b/>
          <w:bCs/>
          <w:color w:val="C00000"/>
          <w:sz w:val="18"/>
          <w:szCs w:val="18"/>
        </w:rPr>
        <w:t xml:space="preserve">▶ ACTION REQUIRED — RESOLVE AND DELETE BEFORE ISSUANCE:  </w:t>
      </w:r>
      <w:r>
        <w:rPr>
          <w:i/>
          <w:iCs/>
          <w:color w:val="C00000"/>
          <w:sz w:val="18"/>
          <w:szCs w:val="18"/>
        </w:rPr>
        <w:t>Select one of the two options below and delete the other. Use Option A where the University will hold a site visit or pre-proposal conference, or expects to need direct contact with prospective Proposers during the solicitation period. Otherwise, use Option B. If Option B is selected, also delete row 5 of the Schedule of Events.</w:t>
      </w:r>
    </w:p>
    <w:p w14:paraId="63E379DF" w14:textId="77777777" w:rsidR="00685BB3" w:rsidRDefault="00B67F61">
      <w:pPr>
        <w:spacing w:after="140"/>
        <w:jc w:val="both"/>
      </w:pPr>
      <w:r>
        <w:rPr>
          <w:b/>
          <w:bCs/>
        </w:rPr>
        <w:t xml:space="preserve">Option A: Notice of Intent Requested. </w:t>
      </w:r>
      <w:r>
        <w:t>Each potential Proposer is encouraged to submit a Notice of Intent to Propose to the RFP Coordinator by the deadline stated in Section 2, Schedule of Events. The notice should identify the Proposer’s legal name, a contact person and title, and that person’s address, telephone number, and email address.</w:t>
      </w:r>
    </w:p>
    <w:p w14:paraId="04A5530C" w14:textId="77777777" w:rsidR="00281921" w:rsidRDefault="005A31BD">
      <w:pPr>
        <w:spacing w:after="140"/>
        <w:jc w:val="both"/>
      </w:pPr>
      <w:r>
        <w:rPr>
          <w:b/>
          <w:bCs/>
        </w:rPr>
        <w:t xml:space="preserve">NOTICE: </w:t>
      </w:r>
      <w:r>
        <w:t>A Notice of Intent to Propose creates no obligation and is not a prerequisite to submitting a proposal. It is, however, the means by which the University ensures that a prospective Proposer receives amendments and other communications regarding this RFP.</w:t>
      </w:r>
    </w:p>
    <w:p w14:paraId="28C759D9" w14:textId="77777777" w:rsidR="00685BB3" w:rsidRDefault="00B67F61">
      <w:pPr>
        <w:spacing w:after="140"/>
        <w:jc w:val="both"/>
      </w:pPr>
      <w:r>
        <w:rPr>
          <w:b/>
          <w:bCs/>
        </w:rPr>
        <w:t xml:space="preserve">Option B: No Notice of Intent Requested. </w:t>
      </w:r>
      <w:r>
        <w:t>The University is not requesting a Notice of Intent to Propose for this RFP. Each prospective Proposer is responsible for monitoring the Bid System for amendments, official responses, and other communications regarding this RFP.</w:t>
      </w:r>
    </w:p>
    <w:p w14:paraId="04A5530D" w14:textId="77777777" w:rsidR="00281921" w:rsidRDefault="005A31BD">
      <w:pPr>
        <w:pStyle w:val="Heading2"/>
        <w:keepNext/>
        <w:tabs>
          <w:tab w:val="left" w:pos="720"/>
        </w:tabs>
      </w:pPr>
      <w:bookmarkStart w:id="14" w:name="_Toc236473546"/>
      <w:r>
        <w:rPr>
          <w:color w:val="007BC3"/>
        </w:rPr>
        <w:t>1.9</w:t>
      </w:r>
      <w:r>
        <w:rPr>
          <w:color w:val="007BC3"/>
        </w:rPr>
        <w:tab/>
      </w:r>
      <w:r>
        <w:t>Proposal Deadline</w:t>
      </w:r>
      <w:bookmarkEnd w:id="14"/>
    </w:p>
    <w:p w14:paraId="04A5530E" w14:textId="77777777" w:rsidR="00281921" w:rsidRDefault="005A31BD">
      <w:pPr>
        <w:spacing w:after="140"/>
        <w:jc w:val="both"/>
      </w:pPr>
      <w:r>
        <w:t>Proposals must be received no later than the Proposal Deadline stated in Section 2, Schedule of Events. A proposal must respond to this RFP and to all exhibits, attachments, and amendments. A late proposal will not be accepted and will be rejected as non-responsive, consistent with MTSU Policy 631, Section X.L.</w:t>
      </w:r>
    </w:p>
    <w:p w14:paraId="04A5530F" w14:textId="77777777" w:rsidR="00281921" w:rsidRDefault="005A31BD">
      <w:pPr>
        <w:pStyle w:val="Heading2"/>
        <w:keepNext/>
        <w:tabs>
          <w:tab w:val="left" w:pos="720"/>
        </w:tabs>
      </w:pPr>
      <w:bookmarkStart w:id="15" w:name="_Toc236473547"/>
      <w:r>
        <w:rPr>
          <w:color w:val="007BC3"/>
        </w:rPr>
        <w:t>1.10</w:t>
      </w:r>
      <w:r>
        <w:rPr>
          <w:color w:val="007BC3"/>
        </w:rPr>
        <w:tab/>
      </w:r>
      <w:r>
        <w:t>Written Question and Answer Period</w:t>
      </w:r>
      <w:bookmarkEnd w:id="15"/>
    </w:p>
    <w:p w14:paraId="04A55310" w14:textId="77777777" w:rsidR="00281921" w:rsidRDefault="005A31BD">
      <w:pPr>
        <w:spacing w:after="140"/>
        <w:jc w:val="both"/>
      </w:pPr>
      <w:r>
        <w:t>The purpose of the written question and answer period is to allow Proposers to raise questions regarding the scope of goods or services requested and any other aspect of this RFP. To ensure accurate and consistent responses to all known potential Proposers, the University’s official response to questions will be issued in accordance with Section 1.7 on the date stated in Section 2, Schedule of Events.</w:t>
      </w:r>
    </w:p>
    <w:p w14:paraId="04A55311" w14:textId="77777777" w:rsidR="00281921" w:rsidRDefault="005A31BD">
      <w:pPr>
        <w:pStyle w:val="Heading2"/>
        <w:keepNext/>
        <w:tabs>
          <w:tab w:val="left" w:pos="720"/>
        </w:tabs>
      </w:pPr>
      <w:bookmarkStart w:id="16" w:name="_Toc236473548"/>
      <w:r>
        <w:rPr>
          <w:color w:val="007BC3"/>
        </w:rPr>
        <w:t>1.11</w:t>
      </w:r>
      <w:r>
        <w:rPr>
          <w:color w:val="007BC3"/>
        </w:rPr>
        <w:tab/>
      </w:r>
      <w:r>
        <w:t>Pre-Proposal Conference</w:t>
      </w:r>
      <w:bookmarkEnd w:id="16"/>
    </w:p>
    <w:p w14:paraId="04A55312" w14:textId="77777777" w:rsidR="00281921" w:rsidRDefault="005A31BD">
      <w:pPr>
        <w:pBdr>
          <w:top w:val="single" w:sz="2" w:space="3" w:color="C00000"/>
          <w:left w:val="single" w:sz="16" w:space="6" w:color="C00000"/>
          <w:bottom w:val="single" w:sz="2" w:space="3" w:color="C00000"/>
          <w:right w:val="single" w:sz="2" w:space="3" w:color="C00000"/>
        </w:pBdr>
        <w:shd w:val="clear" w:color="auto" w:fill="FDECEC"/>
        <w:spacing w:after="130" w:line="260" w:lineRule="auto"/>
        <w:ind w:left="1008"/>
      </w:pPr>
      <w:r>
        <w:rPr>
          <w:b/>
          <w:bCs/>
          <w:color w:val="C00000"/>
          <w:sz w:val="18"/>
          <w:szCs w:val="18"/>
        </w:rPr>
        <w:t xml:space="preserve">▶ ACTION REQUIRED — RESOLVE AND DELETE BEFORE ISSUANCE:  </w:t>
      </w:r>
      <w:r>
        <w:rPr>
          <w:i/>
          <w:iCs/>
          <w:color w:val="C00000"/>
          <w:sz w:val="18"/>
          <w:szCs w:val="18"/>
        </w:rPr>
        <w:t>Select one of the two options below and delete the other. A pre-proposal conference is strongly recommended for procurements involving a facility, a site walk-through, complex operations, or a technology implementation.</w:t>
      </w:r>
    </w:p>
    <w:p w14:paraId="04A55313" w14:textId="77777777" w:rsidR="00281921" w:rsidRDefault="005A31BD">
      <w:pPr>
        <w:spacing w:after="140"/>
        <w:jc w:val="both"/>
      </w:pPr>
      <w:r>
        <w:rPr>
          <w:b/>
          <w:bCs/>
        </w:rPr>
        <w:t xml:space="preserve">Option A: Conference Held. </w:t>
      </w:r>
      <w:r>
        <w:t xml:space="preserve">A pre-proposal conference will be held at the time, date, and location stated in Section 2, Schedule of Events. The purpose of the conference is to review the scope of goods or services sought and to permit a site walk-through where applicable. Attendance is </w:t>
      </w:r>
      <w:r>
        <w:rPr>
          <w:b/>
          <w:bCs/>
          <w:color w:val="C00000"/>
        </w:rPr>
        <w:t>[mandatory / not mandatory]</w:t>
      </w:r>
      <w:r>
        <w:t xml:space="preserve">. Where attendance is mandatory, a Proposer that does not attend will be determined non-responsive and its proposal rejected. Each Proposer may be limited to </w:t>
      </w:r>
      <w:r>
        <w:rPr>
          <w:color w:val="C00000"/>
        </w:rPr>
        <w:t>[INSERT NUMBER]</w:t>
      </w:r>
      <w:r>
        <w:t xml:space="preserve"> attendees due to space limitations, and must register with the RFP Coordinator by the reservation deadline stated in Section 2.</w:t>
      </w:r>
    </w:p>
    <w:p w14:paraId="04A55315" w14:textId="77777777" w:rsidR="00281921" w:rsidRDefault="005A31BD">
      <w:pPr>
        <w:spacing w:after="140"/>
        <w:jc w:val="both"/>
      </w:pPr>
      <w:r>
        <w:t>Questions should be submitted in writing before the conference. Oral responses given at the conference are tentative and non-binding. All questions, including those asked at the conference, must be submitted in writing by the Written Questions and Comments Deadline in order to receive an official, binding response.</w:t>
      </w:r>
    </w:p>
    <w:p w14:paraId="04A55316" w14:textId="77777777" w:rsidR="00281921" w:rsidRDefault="005A31BD">
      <w:pPr>
        <w:spacing w:after="140"/>
        <w:jc w:val="both"/>
      </w:pPr>
      <w:r>
        <w:rPr>
          <w:b/>
          <w:bCs/>
        </w:rPr>
        <w:t xml:space="preserve">Option B: No Conference. </w:t>
      </w:r>
      <w:r>
        <w:t>No pre-proposal conference will be held for this RFP. All questions must be submitted in writing in accordance with Sections 1.7 and 1.10.</w:t>
      </w:r>
    </w:p>
    <w:p w14:paraId="04A55317" w14:textId="77777777" w:rsidR="00281921" w:rsidRDefault="005A31BD">
      <w:pPr>
        <w:pStyle w:val="Heading2"/>
        <w:keepNext/>
        <w:tabs>
          <w:tab w:val="left" w:pos="720"/>
        </w:tabs>
      </w:pPr>
      <w:bookmarkStart w:id="17" w:name="_Toc236473549"/>
      <w:r>
        <w:rPr>
          <w:color w:val="007BC3"/>
        </w:rPr>
        <w:lastRenderedPageBreak/>
        <w:t>1.12</w:t>
      </w:r>
      <w:r>
        <w:rPr>
          <w:color w:val="007BC3"/>
        </w:rPr>
        <w:tab/>
      </w:r>
      <w:r>
        <w:t>Amendments and Cancellation</w:t>
      </w:r>
      <w:bookmarkEnd w:id="17"/>
    </w:p>
    <w:p w14:paraId="04A55318" w14:textId="77777777" w:rsidR="00281921" w:rsidRDefault="005A31BD">
      <w:pPr>
        <w:spacing w:after="140"/>
        <w:jc w:val="both"/>
      </w:pPr>
      <w:r>
        <w:t>The University reserves the unilateral right to amend this RFP in writing at any time and to cancel or reissue this RFP, in whole or in part, at its sole discretion and in accordance with applicable law and MTSU Policy 631. Amendments will be posted to the Bid System. Each proposal must respond to the final written RFP and all amendments.</w:t>
      </w:r>
    </w:p>
    <w:p w14:paraId="04A55319" w14:textId="77777777" w:rsidR="00281921" w:rsidRDefault="005A31BD">
      <w:r>
        <w:br w:type="page"/>
      </w:r>
    </w:p>
    <w:p w14:paraId="04A5531A" w14:textId="77777777" w:rsidR="00281921" w:rsidRDefault="005A31BD">
      <w:pPr>
        <w:pStyle w:val="Heading1"/>
        <w:keepNext/>
        <w:pBdr>
          <w:bottom w:val="single" w:sz="12" w:space="6" w:color="007BC3"/>
        </w:pBdr>
      </w:pPr>
      <w:bookmarkStart w:id="18" w:name="_Toc236473550"/>
      <w:r>
        <w:rPr>
          <w:color w:val="007BC3"/>
        </w:rPr>
        <w:lastRenderedPageBreak/>
        <w:t xml:space="preserve">2  </w:t>
      </w:r>
      <w:r>
        <w:t>SCHEDULE OF EVENTS</w:t>
      </w:r>
      <w:bookmarkEnd w:id="18"/>
    </w:p>
    <w:p w14:paraId="04A5531B" w14:textId="77777777" w:rsidR="00281921" w:rsidRDefault="005A31BD">
      <w:pPr>
        <w:spacing w:after="140"/>
        <w:jc w:val="both"/>
      </w:pPr>
      <w:r>
        <w:t>The following Schedule of Events represents the University’s best estimate of the schedule that will be followed. Unless otherwise specified, the time of day for each event is between 8:00 a.m. and 4:30 p.m. Central Time.</w:t>
      </w:r>
    </w:p>
    <w:tbl>
      <w:tblPr>
        <w:tblW w:w="10080" w:type="dxa"/>
        <w:tblBorders>
          <w:top w:val="single" w:sz="4" w:space="0" w:color="007BC3"/>
          <w:left w:val="single" w:sz="24" w:space="0" w:color="007BC3"/>
          <w:bottom w:val="single" w:sz="4" w:space="0" w:color="007BC3"/>
          <w:right w:val="single" w:sz="4" w:space="0" w:color="007BC3"/>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81921" w14:paraId="04A5531E" w14:textId="77777777">
        <w:trPr>
          <w:cantSplit/>
        </w:trPr>
        <w:tc>
          <w:tcPr>
            <w:tcW w:w="10080" w:type="dxa"/>
            <w:shd w:val="clear" w:color="auto" w:fill="E6F2FA"/>
            <w:tcMar>
              <w:top w:w="120" w:type="dxa"/>
              <w:left w:w="180" w:type="dxa"/>
              <w:bottom w:w="120" w:type="dxa"/>
              <w:right w:w="180" w:type="dxa"/>
            </w:tcMar>
          </w:tcPr>
          <w:p w14:paraId="04A5531C" w14:textId="77777777" w:rsidR="00281921" w:rsidRDefault="005A31BD">
            <w:pPr>
              <w:spacing w:after="70" w:line="260" w:lineRule="auto"/>
            </w:pPr>
            <w:r>
              <w:rPr>
                <w:b/>
                <w:bCs/>
                <w:caps/>
                <w:color w:val="004776"/>
                <w:sz w:val="20"/>
                <w:szCs w:val="20"/>
              </w:rPr>
              <w:t>The University may adjust this schedule</w:t>
            </w:r>
          </w:p>
          <w:p w14:paraId="04A5531D" w14:textId="77777777" w:rsidR="00281921" w:rsidRDefault="005A31BD">
            <w:pPr>
              <w:spacing w:after="60" w:line="260" w:lineRule="auto"/>
              <w:jc w:val="both"/>
            </w:pPr>
            <w:r>
              <w:rPr>
                <w:sz w:val="20"/>
                <w:szCs w:val="20"/>
              </w:rPr>
              <w:t>The University reserves the right, at its sole discretion, to adjust this Schedule of Events as it deems necessary. Any adjustment will be communicated to prospective Proposers through the Bid System and, where this RFP requests a Notice of Intent to Propose, to each party that has submitted one.</w:t>
            </w:r>
          </w:p>
        </w:tc>
      </w:tr>
    </w:tbl>
    <w:p w14:paraId="04A5531F" w14:textId="77777777" w:rsidR="00281921" w:rsidRDefault="00281921">
      <w:pPr>
        <w:spacing w:after="160"/>
      </w:pP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5400"/>
        <w:gridCol w:w="2000"/>
        <w:gridCol w:w="2680"/>
      </w:tblGrid>
      <w:tr w:rsidR="00281921" w14:paraId="04A55323" w14:textId="77777777">
        <w:trPr>
          <w:cantSplit/>
          <w:tblHeader/>
        </w:trPr>
        <w:tc>
          <w:tcPr>
            <w:tcW w:w="5400" w:type="dxa"/>
            <w:shd w:val="clear" w:color="auto" w:fill="004776"/>
            <w:tcMar>
              <w:top w:w="80" w:type="dxa"/>
              <w:left w:w="110" w:type="dxa"/>
              <w:bottom w:w="80" w:type="dxa"/>
              <w:right w:w="110" w:type="dxa"/>
            </w:tcMar>
            <w:vAlign w:val="center"/>
          </w:tcPr>
          <w:p w14:paraId="04A55320" w14:textId="77777777" w:rsidR="00281921" w:rsidRDefault="005A31BD">
            <w:pPr>
              <w:keepNext/>
              <w:spacing w:before="40" w:after="40" w:line="250" w:lineRule="auto"/>
            </w:pPr>
            <w:r>
              <w:rPr>
                <w:b/>
                <w:bCs/>
                <w:color w:val="FFFFFF"/>
                <w:sz w:val="19"/>
                <w:szCs w:val="19"/>
              </w:rPr>
              <w:t>Event</w:t>
            </w:r>
          </w:p>
        </w:tc>
        <w:tc>
          <w:tcPr>
            <w:tcW w:w="2000" w:type="dxa"/>
            <w:shd w:val="clear" w:color="auto" w:fill="004776"/>
            <w:tcMar>
              <w:top w:w="80" w:type="dxa"/>
              <w:left w:w="110" w:type="dxa"/>
              <w:bottom w:w="80" w:type="dxa"/>
              <w:right w:w="110" w:type="dxa"/>
            </w:tcMar>
            <w:vAlign w:val="center"/>
          </w:tcPr>
          <w:p w14:paraId="04A55321" w14:textId="77777777" w:rsidR="00281921" w:rsidRDefault="005A31BD">
            <w:pPr>
              <w:keepNext/>
              <w:spacing w:before="40" w:after="40" w:line="250" w:lineRule="auto"/>
              <w:jc w:val="center"/>
            </w:pPr>
            <w:r>
              <w:rPr>
                <w:b/>
                <w:bCs/>
                <w:color w:val="FFFFFF"/>
                <w:sz w:val="19"/>
                <w:szCs w:val="19"/>
              </w:rPr>
              <w:t>Time (CT)</w:t>
            </w:r>
          </w:p>
        </w:tc>
        <w:tc>
          <w:tcPr>
            <w:tcW w:w="2680" w:type="dxa"/>
            <w:shd w:val="clear" w:color="auto" w:fill="004776"/>
            <w:tcMar>
              <w:top w:w="80" w:type="dxa"/>
              <w:left w:w="110" w:type="dxa"/>
              <w:bottom w:w="80" w:type="dxa"/>
              <w:right w:w="110" w:type="dxa"/>
            </w:tcMar>
            <w:vAlign w:val="center"/>
          </w:tcPr>
          <w:p w14:paraId="04A55322" w14:textId="77777777" w:rsidR="00281921" w:rsidRDefault="005A31BD">
            <w:pPr>
              <w:keepNext/>
              <w:spacing w:before="40" w:after="40" w:line="250" w:lineRule="auto"/>
              <w:jc w:val="center"/>
            </w:pPr>
            <w:r>
              <w:rPr>
                <w:b/>
                <w:bCs/>
                <w:color w:val="FFFFFF"/>
                <w:sz w:val="19"/>
                <w:szCs w:val="19"/>
              </w:rPr>
              <w:t>Date</w:t>
            </w:r>
          </w:p>
        </w:tc>
      </w:tr>
      <w:tr w:rsidR="00281921" w14:paraId="04A55327" w14:textId="77777777">
        <w:trPr>
          <w:cantSplit/>
        </w:trPr>
        <w:tc>
          <w:tcPr>
            <w:tcW w:w="5400" w:type="dxa"/>
            <w:shd w:val="clear" w:color="auto" w:fill="F2F4F6"/>
            <w:tcMar>
              <w:top w:w="70" w:type="dxa"/>
              <w:left w:w="110" w:type="dxa"/>
              <w:bottom w:w="70" w:type="dxa"/>
              <w:right w:w="110" w:type="dxa"/>
            </w:tcMar>
          </w:tcPr>
          <w:p w14:paraId="04A55324" w14:textId="77777777" w:rsidR="00281921" w:rsidRDefault="005A31BD">
            <w:pPr>
              <w:spacing w:before="40" w:after="40" w:line="250" w:lineRule="auto"/>
            </w:pPr>
            <w:r>
              <w:rPr>
                <w:sz w:val="19"/>
                <w:szCs w:val="19"/>
              </w:rPr>
              <w:t>1.  University issues RFP</w:t>
            </w:r>
          </w:p>
        </w:tc>
        <w:tc>
          <w:tcPr>
            <w:tcW w:w="2000" w:type="dxa"/>
            <w:shd w:val="clear" w:color="auto" w:fill="F2F4F6"/>
            <w:tcMar>
              <w:top w:w="70" w:type="dxa"/>
              <w:left w:w="110" w:type="dxa"/>
              <w:bottom w:w="70" w:type="dxa"/>
              <w:right w:w="110" w:type="dxa"/>
            </w:tcMar>
          </w:tcPr>
          <w:p w14:paraId="04A55325" w14:textId="77777777" w:rsidR="00281921" w:rsidRDefault="005A31BD">
            <w:pPr>
              <w:spacing w:before="40" w:after="40" w:line="250" w:lineRule="auto"/>
              <w:jc w:val="center"/>
            </w:pPr>
            <w:r>
              <w:rPr>
                <w:sz w:val="19"/>
                <w:szCs w:val="19"/>
              </w:rPr>
              <w:t>—</w:t>
            </w:r>
          </w:p>
        </w:tc>
        <w:tc>
          <w:tcPr>
            <w:tcW w:w="2680" w:type="dxa"/>
            <w:shd w:val="clear" w:color="auto" w:fill="F2F4F6"/>
            <w:tcMar>
              <w:top w:w="70" w:type="dxa"/>
              <w:left w:w="110" w:type="dxa"/>
              <w:bottom w:w="70" w:type="dxa"/>
              <w:right w:w="110" w:type="dxa"/>
            </w:tcMar>
          </w:tcPr>
          <w:p w14:paraId="04A55326" w14:textId="77777777" w:rsidR="00281921" w:rsidRDefault="005A31BD">
            <w:pPr>
              <w:spacing w:before="40" w:after="40" w:line="250" w:lineRule="auto"/>
              <w:jc w:val="center"/>
            </w:pPr>
            <w:r>
              <w:rPr>
                <w:color w:val="C00000"/>
                <w:sz w:val="19"/>
                <w:szCs w:val="19"/>
              </w:rPr>
              <w:t>[DATE]</w:t>
            </w:r>
          </w:p>
        </w:tc>
      </w:tr>
      <w:tr w:rsidR="00281921" w14:paraId="04A5532B" w14:textId="77777777">
        <w:trPr>
          <w:cantSplit/>
        </w:trPr>
        <w:tc>
          <w:tcPr>
            <w:tcW w:w="5400" w:type="dxa"/>
            <w:tcMar>
              <w:top w:w="70" w:type="dxa"/>
              <w:left w:w="110" w:type="dxa"/>
              <w:bottom w:w="70" w:type="dxa"/>
              <w:right w:w="110" w:type="dxa"/>
            </w:tcMar>
          </w:tcPr>
          <w:p w14:paraId="04A55328" w14:textId="77777777" w:rsidR="00281921" w:rsidRDefault="005A31BD">
            <w:pPr>
              <w:spacing w:before="40" w:after="40" w:line="250" w:lineRule="auto"/>
            </w:pPr>
            <w:r>
              <w:rPr>
                <w:sz w:val="19"/>
                <w:szCs w:val="19"/>
              </w:rPr>
              <w:t>2.  Disability accommodation request deadline</w:t>
            </w:r>
          </w:p>
        </w:tc>
        <w:tc>
          <w:tcPr>
            <w:tcW w:w="2000" w:type="dxa"/>
            <w:tcMar>
              <w:top w:w="70" w:type="dxa"/>
              <w:left w:w="110" w:type="dxa"/>
              <w:bottom w:w="70" w:type="dxa"/>
              <w:right w:w="110" w:type="dxa"/>
            </w:tcMar>
          </w:tcPr>
          <w:p w14:paraId="04A55329" w14:textId="77777777" w:rsidR="00281921" w:rsidRDefault="005A31BD">
            <w:pPr>
              <w:spacing w:before="40" w:after="40" w:line="250" w:lineRule="auto"/>
              <w:jc w:val="center"/>
            </w:pPr>
            <w:r>
              <w:rPr>
                <w:sz w:val="19"/>
                <w:szCs w:val="19"/>
              </w:rPr>
              <w:t>2:00 p.m.</w:t>
            </w:r>
          </w:p>
        </w:tc>
        <w:tc>
          <w:tcPr>
            <w:tcW w:w="2680" w:type="dxa"/>
            <w:tcMar>
              <w:top w:w="70" w:type="dxa"/>
              <w:left w:w="110" w:type="dxa"/>
              <w:bottom w:w="70" w:type="dxa"/>
              <w:right w:w="110" w:type="dxa"/>
            </w:tcMar>
          </w:tcPr>
          <w:p w14:paraId="04A5532A" w14:textId="77777777" w:rsidR="00281921" w:rsidRDefault="005A31BD">
            <w:pPr>
              <w:spacing w:before="40" w:after="40" w:line="250" w:lineRule="auto"/>
              <w:jc w:val="center"/>
            </w:pPr>
            <w:r>
              <w:rPr>
                <w:color w:val="C00000"/>
                <w:sz w:val="19"/>
                <w:szCs w:val="19"/>
              </w:rPr>
              <w:t>[DATE]</w:t>
            </w:r>
          </w:p>
        </w:tc>
      </w:tr>
      <w:tr w:rsidR="00281921" w14:paraId="04A5532F" w14:textId="77777777">
        <w:trPr>
          <w:cantSplit/>
        </w:trPr>
        <w:tc>
          <w:tcPr>
            <w:tcW w:w="5400" w:type="dxa"/>
            <w:shd w:val="clear" w:color="auto" w:fill="F2F4F6"/>
            <w:tcMar>
              <w:top w:w="70" w:type="dxa"/>
              <w:left w:w="110" w:type="dxa"/>
              <w:bottom w:w="70" w:type="dxa"/>
              <w:right w:w="110" w:type="dxa"/>
            </w:tcMar>
          </w:tcPr>
          <w:p w14:paraId="04A5532C" w14:textId="77777777" w:rsidR="00281921" w:rsidRDefault="005A31BD">
            <w:pPr>
              <w:spacing w:before="40" w:after="40" w:line="250" w:lineRule="auto"/>
            </w:pPr>
            <w:r>
              <w:rPr>
                <w:sz w:val="19"/>
                <w:szCs w:val="19"/>
              </w:rPr>
              <w:t>3.  Pre-proposal conference reservation deadline</w:t>
            </w:r>
          </w:p>
        </w:tc>
        <w:tc>
          <w:tcPr>
            <w:tcW w:w="2000" w:type="dxa"/>
            <w:shd w:val="clear" w:color="auto" w:fill="F2F4F6"/>
            <w:tcMar>
              <w:top w:w="70" w:type="dxa"/>
              <w:left w:w="110" w:type="dxa"/>
              <w:bottom w:w="70" w:type="dxa"/>
              <w:right w:w="110" w:type="dxa"/>
            </w:tcMar>
          </w:tcPr>
          <w:p w14:paraId="04A5532D" w14:textId="77777777" w:rsidR="00281921" w:rsidRDefault="005A31BD">
            <w:pPr>
              <w:spacing w:before="40" w:after="40" w:line="250" w:lineRule="auto"/>
              <w:jc w:val="center"/>
            </w:pPr>
            <w:r>
              <w:rPr>
                <w:sz w:val="19"/>
                <w:szCs w:val="19"/>
              </w:rPr>
              <w:t>2:00 p.m.</w:t>
            </w:r>
          </w:p>
        </w:tc>
        <w:tc>
          <w:tcPr>
            <w:tcW w:w="2680" w:type="dxa"/>
            <w:shd w:val="clear" w:color="auto" w:fill="F2F4F6"/>
            <w:tcMar>
              <w:top w:w="70" w:type="dxa"/>
              <w:left w:w="110" w:type="dxa"/>
              <w:bottom w:w="70" w:type="dxa"/>
              <w:right w:w="110" w:type="dxa"/>
            </w:tcMar>
          </w:tcPr>
          <w:p w14:paraId="04A5532E" w14:textId="77777777" w:rsidR="00281921" w:rsidRDefault="005A31BD">
            <w:pPr>
              <w:spacing w:before="40" w:after="40" w:line="250" w:lineRule="auto"/>
              <w:jc w:val="center"/>
            </w:pPr>
            <w:r>
              <w:rPr>
                <w:color w:val="C00000"/>
                <w:sz w:val="19"/>
                <w:szCs w:val="19"/>
              </w:rPr>
              <w:t>[DATE]</w:t>
            </w:r>
          </w:p>
        </w:tc>
      </w:tr>
      <w:tr w:rsidR="00281921" w14:paraId="04A55333" w14:textId="77777777">
        <w:trPr>
          <w:cantSplit/>
        </w:trPr>
        <w:tc>
          <w:tcPr>
            <w:tcW w:w="5400" w:type="dxa"/>
            <w:tcMar>
              <w:top w:w="70" w:type="dxa"/>
              <w:left w:w="110" w:type="dxa"/>
              <w:bottom w:w="70" w:type="dxa"/>
              <w:right w:w="110" w:type="dxa"/>
            </w:tcMar>
          </w:tcPr>
          <w:p w14:paraId="04A55330" w14:textId="77777777" w:rsidR="00281921" w:rsidRDefault="005A31BD">
            <w:pPr>
              <w:spacing w:before="40" w:after="40" w:line="250" w:lineRule="auto"/>
            </w:pPr>
            <w:r>
              <w:rPr>
                <w:sz w:val="19"/>
                <w:szCs w:val="19"/>
              </w:rPr>
              <w:t xml:space="preserve">4.  Pre-proposal conference and site walk-through      </w:t>
            </w:r>
            <w:r>
              <w:rPr>
                <w:color w:val="C00000"/>
                <w:sz w:val="19"/>
                <w:szCs w:val="19"/>
              </w:rPr>
              <w:t>[INSERT LOCATION]</w:t>
            </w:r>
          </w:p>
        </w:tc>
        <w:tc>
          <w:tcPr>
            <w:tcW w:w="2000" w:type="dxa"/>
            <w:tcMar>
              <w:top w:w="70" w:type="dxa"/>
              <w:left w:w="110" w:type="dxa"/>
              <w:bottom w:w="70" w:type="dxa"/>
              <w:right w:w="110" w:type="dxa"/>
            </w:tcMar>
          </w:tcPr>
          <w:p w14:paraId="04A55331" w14:textId="77777777" w:rsidR="00281921" w:rsidRDefault="005A31BD">
            <w:pPr>
              <w:spacing w:before="40" w:after="40" w:line="250" w:lineRule="auto"/>
              <w:jc w:val="center"/>
            </w:pPr>
            <w:r>
              <w:rPr>
                <w:color w:val="C00000"/>
                <w:sz w:val="19"/>
                <w:szCs w:val="19"/>
              </w:rPr>
              <w:t>[TIME]</w:t>
            </w:r>
          </w:p>
        </w:tc>
        <w:tc>
          <w:tcPr>
            <w:tcW w:w="2680" w:type="dxa"/>
            <w:tcMar>
              <w:top w:w="70" w:type="dxa"/>
              <w:left w:w="110" w:type="dxa"/>
              <w:bottom w:w="70" w:type="dxa"/>
              <w:right w:w="110" w:type="dxa"/>
            </w:tcMar>
          </w:tcPr>
          <w:p w14:paraId="04A55332" w14:textId="77777777" w:rsidR="00281921" w:rsidRDefault="005A31BD">
            <w:pPr>
              <w:spacing w:before="40" w:after="40" w:line="250" w:lineRule="auto"/>
              <w:jc w:val="center"/>
            </w:pPr>
            <w:r>
              <w:rPr>
                <w:color w:val="C00000"/>
                <w:sz w:val="19"/>
                <w:szCs w:val="19"/>
              </w:rPr>
              <w:t>[DATE]</w:t>
            </w:r>
          </w:p>
        </w:tc>
      </w:tr>
      <w:tr w:rsidR="00281921" w14:paraId="04A55337" w14:textId="77777777">
        <w:trPr>
          <w:cantSplit/>
        </w:trPr>
        <w:tc>
          <w:tcPr>
            <w:tcW w:w="5400" w:type="dxa"/>
            <w:shd w:val="clear" w:color="auto" w:fill="F2F4F6"/>
            <w:tcMar>
              <w:top w:w="70" w:type="dxa"/>
              <w:left w:w="110" w:type="dxa"/>
              <w:bottom w:w="70" w:type="dxa"/>
              <w:right w:w="110" w:type="dxa"/>
            </w:tcMar>
          </w:tcPr>
          <w:p w14:paraId="04A55334" w14:textId="77777777" w:rsidR="00281921" w:rsidRDefault="005A31BD">
            <w:pPr>
              <w:spacing w:before="40" w:after="40" w:line="250" w:lineRule="auto"/>
            </w:pPr>
            <w:r>
              <w:rPr>
                <w:sz w:val="19"/>
                <w:szCs w:val="19"/>
              </w:rPr>
              <w:t>5.  Notice of Intent to Propose deadline</w:t>
            </w:r>
          </w:p>
        </w:tc>
        <w:tc>
          <w:tcPr>
            <w:tcW w:w="2000" w:type="dxa"/>
            <w:shd w:val="clear" w:color="auto" w:fill="F2F4F6"/>
            <w:tcMar>
              <w:top w:w="70" w:type="dxa"/>
              <w:left w:w="110" w:type="dxa"/>
              <w:bottom w:w="70" w:type="dxa"/>
              <w:right w:w="110" w:type="dxa"/>
            </w:tcMar>
          </w:tcPr>
          <w:p w14:paraId="04A55335" w14:textId="77777777" w:rsidR="00281921" w:rsidRDefault="005A31BD">
            <w:pPr>
              <w:spacing w:before="40" w:after="40" w:line="250" w:lineRule="auto"/>
              <w:jc w:val="center"/>
            </w:pPr>
            <w:r>
              <w:rPr>
                <w:sz w:val="19"/>
                <w:szCs w:val="19"/>
              </w:rPr>
              <w:t>2:00 p.m.</w:t>
            </w:r>
          </w:p>
        </w:tc>
        <w:tc>
          <w:tcPr>
            <w:tcW w:w="2680" w:type="dxa"/>
            <w:shd w:val="clear" w:color="auto" w:fill="F2F4F6"/>
            <w:tcMar>
              <w:top w:w="70" w:type="dxa"/>
              <w:left w:w="110" w:type="dxa"/>
              <w:bottom w:w="70" w:type="dxa"/>
              <w:right w:w="110" w:type="dxa"/>
            </w:tcMar>
          </w:tcPr>
          <w:p w14:paraId="04A55336" w14:textId="77777777" w:rsidR="00281921" w:rsidRDefault="005A31BD">
            <w:pPr>
              <w:spacing w:before="40" w:after="40" w:line="250" w:lineRule="auto"/>
              <w:jc w:val="center"/>
            </w:pPr>
            <w:r>
              <w:rPr>
                <w:color w:val="C00000"/>
                <w:sz w:val="19"/>
                <w:szCs w:val="19"/>
              </w:rPr>
              <w:t>[DATE]</w:t>
            </w:r>
          </w:p>
        </w:tc>
      </w:tr>
      <w:tr w:rsidR="00281921" w14:paraId="04A5533B" w14:textId="77777777">
        <w:trPr>
          <w:cantSplit/>
        </w:trPr>
        <w:tc>
          <w:tcPr>
            <w:tcW w:w="5400" w:type="dxa"/>
            <w:tcMar>
              <w:top w:w="70" w:type="dxa"/>
              <w:left w:w="110" w:type="dxa"/>
              <w:bottom w:w="70" w:type="dxa"/>
              <w:right w:w="110" w:type="dxa"/>
            </w:tcMar>
          </w:tcPr>
          <w:p w14:paraId="04A55338" w14:textId="77777777" w:rsidR="00281921" w:rsidRDefault="005A31BD">
            <w:pPr>
              <w:spacing w:before="40" w:after="40" w:line="250" w:lineRule="auto"/>
            </w:pPr>
            <w:r>
              <w:rPr>
                <w:sz w:val="19"/>
                <w:szCs w:val="19"/>
              </w:rPr>
              <w:t>6.  Written questions and comments deadline</w:t>
            </w:r>
          </w:p>
        </w:tc>
        <w:tc>
          <w:tcPr>
            <w:tcW w:w="2000" w:type="dxa"/>
            <w:tcMar>
              <w:top w:w="70" w:type="dxa"/>
              <w:left w:w="110" w:type="dxa"/>
              <w:bottom w:w="70" w:type="dxa"/>
              <w:right w:w="110" w:type="dxa"/>
            </w:tcMar>
          </w:tcPr>
          <w:p w14:paraId="04A55339" w14:textId="77777777" w:rsidR="00281921" w:rsidRDefault="005A31BD">
            <w:pPr>
              <w:spacing w:before="40" w:after="40" w:line="250" w:lineRule="auto"/>
              <w:jc w:val="center"/>
            </w:pPr>
            <w:r>
              <w:rPr>
                <w:sz w:val="19"/>
                <w:szCs w:val="19"/>
              </w:rPr>
              <w:t>2:00 p.m.</w:t>
            </w:r>
          </w:p>
        </w:tc>
        <w:tc>
          <w:tcPr>
            <w:tcW w:w="2680" w:type="dxa"/>
            <w:tcMar>
              <w:top w:w="70" w:type="dxa"/>
              <w:left w:w="110" w:type="dxa"/>
              <w:bottom w:w="70" w:type="dxa"/>
              <w:right w:w="110" w:type="dxa"/>
            </w:tcMar>
          </w:tcPr>
          <w:p w14:paraId="04A5533A" w14:textId="77777777" w:rsidR="00281921" w:rsidRDefault="005A31BD">
            <w:pPr>
              <w:spacing w:before="40" w:after="40" w:line="250" w:lineRule="auto"/>
              <w:jc w:val="center"/>
            </w:pPr>
            <w:r>
              <w:rPr>
                <w:color w:val="C00000"/>
                <w:sz w:val="19"/>
                <w:szCs w:val="19"/>
              </w:rPr>
              <w:t>[DATE]</w:t>
            </w:r>
          </w:p>
        </w:tc>
      </w:tr>
      <w:tr w:rsidR="00281921" w14:paraId="04A5533F" w14:textId="77777777">
        <w:trPr>
          <w:cantSplit/>
        </w:trPr>
        <w:tc>
          <w:tcPr>
            <w:tcW w:w="5400" w:type="dxa"/>
            <w:shd w:val="clear" w:color="auto" w:fill="F2F4F6"/>
            <w:tcMar>
              <w:top w:w="70" w:type="dxa"/>
              <w:left w:w="110" w:type="dxa"/>
              <w:bottom w:w="70" w:type="dxa"/>
              <w:right w:w="110" w:type="dxa"/>
            </w:tcMar>
          </w:tcPr>
          <w:p w14:paraId="04A5533C" w14:textId="77777777" w:rsidR="00281921" w:rsidRDefault="005A31BD">
            <w:pPr>
              <w:spacing w:before="40" w:after="40" w:line="250" w:lineRule="auto"/>
            </w:pPr>
            <w:r>
              <w:rPr>
                <w:sz w:val="19"/>
                <w:szCs w:val="19"/>
              </w:rPr>
              <w:t>7.  University issues written responses and amendments</w:t>
            </w:r>
          </w:p>
        </w:tc>
        <w:tc>
          <w:tcPr>
            <w:tcW w:w="2000" w:type="dxa"/>
            <w:shd w:val="clear" w:color="auto" w:fill="F2F4F6"/>
            <w:tcMar>
              <w:top w:w="70" w:type="dxa"/>
              <w:left w:w="110" w:type="dxa"/>
              <w:bottom w:w="70" w:type="dxa"/>
              <w:right w:w="110" w:type="dxa"/>
            </w:tcMar>
          </w:tcPr>
          <w:p w14:paraId="04A5533D" w14:textId="77777777" w:rsidR="00281921" w:rsidRDefault="005A31BD">
            <w:pPr>
              <w:spacing w:before="40" w:after="40" w:line="250" w:lineRule="auto"/>
              <w:jc w:val="center"/>
            </w:pPr>
            <w:r>
              <w:rPr>
                <w:sz w:val="19"/>
                <w:szCs w:val="19"/>
              </w:rPr>
              <w:t>4:30 p.m.</w:t>
            </w:r>
          </w:p>
        </w:tc>
        <w:tc>
          <w:tcPr>
            <w:tcW w:w="2680" w:type="dxa"/>
            <w:shd w:val="clear" w:color="auto" w:fill="F2F4F6"/>
            <w:tcMar>
              <w:top w:w="70" w:type="dxa"/>
              <w:left w:w="110" w:type="dxa"/>
              <w:bottom w:w="70" w:type="dxa"/>
              <w:right w:w="110" w:type="dxa"/>
            </w:tcMar>
          </w:tcPr>
          <w:p w14:paraId="04A5533E" w14:textId="77777777" w:rsidR="00281921" w:rsidRDefault="005A31BD">
            <w:pPr>
              <w:spacing w:before="40" w:after="40" w:line="250" w:lineRule="auto"/>
              <w:jc w:val="center"/>
            </w:pPr>
            <w:r>
              <w:rPr>
                <w:color w:val="C00000"/>
                <w:sz w:val="19"/>
                <w:szCs w:val="19"/>
              </w:rPr>
              <w:t>[DATE]</w:t>
            </w:r>
          </w:p>
        </w:tc>
      </w:tr>
      <w:tr w:rsidR="00281921" w14:paraId="04A55343" w14:textId="77777777">
        <w:trPr>
          <w:cantSplit/>
        </w:trPr>
        <w:tc>
          <w:tcPr>
            <w:tcW w:w="5400" w:type="dxa"/>
            <w:tcMar>
              <w:top w:w="70" w:type="dxa"/>
              <w:left w:w="110" w:type="dxa"/>
              <w:bottom w:w="70" w:type="dxa"/>
              <w:right w:w="110" w:type="dxa"/>
            </w:tcMar>
          </w:tcPr>
          <w:p w14:paraId="04A55340" w14:textId="77777777" w:rsidR="00281921" w:rsidRDefault="005A31BD">
            <w:pPr>
              <w:spacing w:before="40" w:after="40" w:line="250" w:lineRule="auto"/>
            </w:pPr>
            <w:r>
              <w:rPr>
                <w:sz w:val="19"/>
                <w:szCs w:val="19"/>
              </w:rPr>
              <w:t>8.  Proposal deadline</w:t>
            </w:r>
          </w:p>
        </w:tc>
        <w:tc>
          <w:tcPr>
            <w:tcW w:w="2000" w:type="dxa"/>
            <w:tcMar>
              <w:top w:w="70" w:type="dxa"/>
              <w:left w:w="110" w:type="dxa"/>
              <w:bottom w:w="70" w:type="dxa"/>
              <w:right w:w="110" w:type="dxa"/>
            </w:tcMar>
          </w:tcPr>
          <w:p w14:paraId="04A55341" w14:textId="77777777" w:rsidR="00281921" w:rsidRDefault="005A31BD">
            <w:pPr>
              <w:spacing w:before="40" w:after="40" w:line="250" w:lineRule="auto"/>
              <w:jc w:val="center"/>
            </w:pPr>
            <w:r>
              <w:rPr>
                <w:sz w:val="19"/>
                <w:szCs w:val="19"/>
              </w:rPr>
              <w:t>2:00 p.m.</w:t>
            </w:r>
          </w:p>
        </w:tc>
        <w:tc>
          <w:tcPr>
            <w:tcW w:w="2680" w:type="dxa"/>
            <w:tcMar>
              <w:top w:w="70" w:type="dxa"/>
              <w:left w:w="110" w:type="dxa"/>
              <w:bottom w:w="70" w:type="dxa"/>
              <w:right w:w="110" w:type="dxa"/>
            </w:tcMar>
          </w:tcPr>
          <w:p w14:paraId="04A55342" w14:textId="77777777" w:rsidR="00281921" w:rsidRDefault="005A31BD">
            <w:pPr>
              <w:spacing w:before="40" w:after="40" w:line="250" w:lineRule="auto"/>
              <w:jc w:val="center"/>
            </w:pPr>
            <w:r>
              <w:rPr>
                <w:color w:val="C00000"/>
                <w:sz w:val="19"/>
                <w:szCs w:val="19"/>
              </w:rPr>
              <w:t>[DATE]</w:t>
            </w:r>
          </w:p>
        </w:tc>
      </w:tr>
      <w:tr w:rsidR="00281921" w14:paraId="04A55347" w14:textId="77777777">
        <w:trPr>
          <w:cantSplit/>
        </w:trPr>
        <w:tc>
          <w:tcPr>
            <w:tcW w:w="5400" w:type="dxa"/>
            <w:shd w:val="clear" w:color="auto" w:fill="F2F4F6"/>
            <w:tcMar>
              <w:top w:w="70" w:type="dxa"/>
              <w:left w:w="110" w:type="dxa"/>
              <w:bottom w:w="70" w:type="dxa"/>
              <w:right w:w="110" w:type="dxa"/>
            </w:tcMar>
          </w:tcPr>
          <w:p w14:paraId="04A55344" w14:textId="77777777" w:rsidR="00281921" w:rsidRDefault="005A31BD">
            <w:pPr>
              <w:spacing w:before="40" w:after="40" w:line="250" w:lineRule="auto"/>
            </w:pPr>
            <w:r>
              <w:rPr>
                <w:sz w:val="19"/>
                <w:szCs w:val="19"/>
              </w:rPr>
              <w:t>9.  Oral presentations / demonstrations (if required)</w:t>
            </w:r>
          </w:p>
        </w:tc>
        <w:tc>
          <w:tcPr>
            <w:tcW w:w="2000" w:type="dxa"/>
            <w:shd w:val="clear" w:color="auto" w:fill="F2F4F6"/>
            <w:tcMar>
              <w:top w:w="70" w:type="dxa"/>
              <w:left w:w="110" w:type="dxa"/>
              <w:bottom w:w="70" w:type="dxa"/>
              <w:right w:w="110" w:type="dxa"/>
            </w:tcMar>
          </w:tcPr>
          <w:p w14:paraId="04A55345" w14:textId="77777777" w:rsidR="00281921" w:rsidRDefault="005A31BD">
            <w:pPr>
              <w:spacing w:before="40" w:after="40" w:line="250" w:lineRule="auto"/>
              <w:jc w:val="center"/>
            </w:pPr>
            <w:r>
              <w:rPr>
                <w:color w:val="C00000"/>
                <w:sz w:val="19"/>
                <w:szCs w:val="19"/>
              </w:rPr>
              <w:t>[TIME]</w:t>
            </w:r>
          </w:p>
        </w:tc>
        <w:tc>
          <w:tcPr>
            <w:tcW w:w="2680" w:type="dxa"/>
            <w:shd w:val="clear" w:color="auto" w:fill="F2F4F6"/>
            <w:tcMar>
              <w:top w:w="70" w:type="dxa"/>
              <w:left w:w="110" w:type="dxa"/>
              <w:bottom w:w="70" w:type="dxa"/>
              <w:right w:w="110" w:type="dxa"/>
            </w:tcMar>
          </w:tcPr>
          <w:p w14:paraId="04A55346" w14:textId="77777777" w:rsidR="00281921" w:rsidRDefault="005A31BD">
            <w:pPr>
              <w:spacing w:before="40" w:after="40" w:line="250" w:lineRule="auto"/>
              <w:jc w:val="center"/>
            </w:pPr>
            <w:r>
              <w:rPr>
                <w:color w:val="C00000"/>
                <w:sz w:val="19"/>
                <w:szCs w:val="19"/>
              </w:rPr>
              <w:t>[DATE]</w:t>
            </w:r>
          </w:p>
        </w:tc>
      </w:tr>
      <w:tr w:rsidR="00281921" w14:paraId="04A5534B" w14:textId="77777777">
        <w:trPr>
          <w:cantSplit/>
        </w:trPr>
        <w:tc>
          <w:tcPr>
            <w:tcW w:w="5400" w:type="dxa"/>
            <w:tcMar>
              <w:top w:w="70" w:type="dxa"/>
              <w:left w:w="110" w:type="dxa"/>
              <w:bottom w:w="70" w:type="dxa"/>
              <w:right w:w="110" w:type="dxa"/>
            </w:tcMar>
          </w:tcPr>
          <w:p w14:paraId="04A55348" w14:textId="77777777" w:rsidR="00281921" w:rsidRDefault="005A31BD">
            <w:pPr>
              <w:spacing w:before="40" w:after="40" w:line="250" w:lineRule="auto"/>
            </w:pPr>
            <w:r>
              <w:rPr>
                <w:sz w:val="19"/>
                <w:szCs w:val="19"/>
              </w:rPr>
              <w:t>10.  University completes Technical Proposal evaluation</w:t>
            </w:r>
          </w:p>
        </w:tc>
        <w:tc>
          <w:tcPr>
            <w:tcW w:w="2000" w:type="dxa"/>
            <w:tcMar>
              <w:top w:w="70" w:type="dxa"/>
              <w:left w:w="110" w:type="dxa"/>
              <w:bottom w:w="70" w:type="dxa"/>
              <w:right w:w="110" w:type="dxa"/>
            </w:tcMar>
          </w:tcPr>
          <w:p w14:paraId="04A55349" w14:textId="77777777" w:rsidR="00281921" w:rsidRDefault="005A31BD">
            <w:pPr>
              <w:spacing w:before="40" w:after="40" w:line="250" w:lineRule="auto"/>
              <w:jc w:val="center"/>
            </w:pPr>
            <w:r>
              <w:rPr>
                <w:sz w:val="19"/>
                <w:szCs w:val="19"/>
              </w:rPr>
              <w:t>—</w:t>
            </w:r>
          </w:p>
        </w:tc>
        <w:tc>
          <w:tcPr>
            <w:tcW w:w="2680" w:type="dxa"/>
            <w:tcMar>
              <w:top w:w="70" w:type="dxa"/>
              <w:left w:w="110" w:type="dxa"/>
              <w:bottom w:w="70" w:type="dxa"/>
              <w:right w:w="110" w:type="dxa"/>
            </w:tcMar>
          </w:tcPr>
          <w:p w14:paraId="04A5534A" w14:textId="77777777" w:rsidR="00281921" w:rsidRDefault="005A31BD">
            <w:pPr>
              <w:spacing w:before="40" w:after="40" w:line="250" w:lineRule="auto"/>
              <w:jc w:val="center"/>
            </w:pPr>
            <w:r>
              <w:rPr>
                <w:color w:val="C00000"/>
                <w:sz w:val="19"/>
                <w:szCs w:val="19"/>
              </w:rPr>
              <w:t>[DATE]</w:t>
            </w:r>
          </w:p>
        </w:tc>
      </w:tr>
      <w:tr w:rsidR="00281921" w14:paraId="04A5534F" w14:textId="77777777">
        <w:trPr>
          <w:cantSplit/>
        </w:trPr>
        <w:tc>
          <w:tcPr>
            <w:tcW w:w="5400" w:type="dxa"/>
            <w:shd w:val="clear" w:color="auto" w:fill="F2F4F6"/>
            <w:tcMar>
              <w:top w:w="70" w:type="dxa"/>
              <w:left w:w="110" w:type="dxa"/>
              <w:bottom w:w="70" w:type="dxa"/>
              <w:right w:w="110" w:type="dxa"/>
            </w:tcMar>
          </w:tcPr>
          <w:p w14:paraId="04A5534C" w14:textId="77777777" w:rsidR="00281921" w:rsidRDefault="005A31BD">
            <w:pPr>
              <w:spacing w:before="40" w:after="40" w:line="250" w:lineRule="auto"/>
            </w:pPr>
            <w:r>
              <w:rPr>
                <w:sz w:val="19"/>
                <w:szCs w:val="19"/>
              </w:rPr>
              <w:t>11.  University opens Financial Proposals and calculates scores</w:t>
            </w:r>
          </w:p>
        </w:tc>
        <w:tc>
          <w:tcPr>
            <w:tcW w:w="2000" w:type="dxa"/>
            <w:shd w:val="clear" w:color="auto" w:fill="F2F4F6"/>
            <w:tcMar>
              <w:top w:w="70" w:type="dxa"/>
              <w:left w:w="110" w:type="dxa"/>
              <w:bottom w:w="70" w:type="dxa"/>
              <w:right w:w="110" w:type="dxa"/>
            </w:tcMar>
          </w:tcPr>
          <w:p w14:paraId="04A5534D" w14:textId="77777777" w:rsidR="00281921" w:rsidRDefault="005A31BD">
            <w:pPr>
              <w:spacing w:before="40" w:after="40" w:line="250" w:lineRule="auto"/>
              <w:jc w:val="center"/>
            </w:pPr>
            <w:r>
              <w:rPr>
                <w:sz w:val="19"/>
                <w:szCs w:val="19"/>
              </w:rPr>
              <w:t>2:00 p.m.</w:t>
            </w:r>
          </w:p>
        </w:tc>
        <w:tc>
          <w:tcPr>
            <w:tcW w:w="2680" w:type="dxa"/>
            <w:shd w:val="clear" w:color="auto" w:fill="F2F4F6"/>
            <w:tcMar>
              <w:top w:w="70" w:type="dxa"/>
              <w:left w:w="110" w:type="dxa"/>
              <w:bottom w:w="70" w:type="dxa"/>
              <w:right w:w="110" w:type="dxa"/>
            </w:tcMar>
          </w:tcPr>
          <w:p w14:paraId="04A5534E" w14:textId="77777777" w:rsidR="00281921" w:rsidRDefault="005A31BD">
            <w:pPr>
              <w:spacing w:before="40" w:after="40" w:line="250" w:lineRule="auto"/>
              <w:jc w:val="center"/>
            </w:pPr>
            <w:r>
              <w:rPr>
                <w:color w:val="C00000"/>
                <w:sz w:val="19"/>
                <w:szCs w:val="19"/>
              </w:rPr>
              <w:t>[DATE]</w:t>
            </w:r>
          </w:p>
        </w:tc>
      </w:tr>
      <w:tr w:rsidR="00281921" w14:paraId="04A55353" w14:textId="77777777">
        <w:trPr>
          <w:cantSplit/>
        </w:trPr>
        <w:tc>
          <w:tcPr>
            <w:tcW w:w="5400" w:type="dxa"/>
            <w:tcMar>
              <w:top w:w="70" w:type="dxa"/>
              <w:left w:w="110" w:type="dxa"/>
              <w:bottom w:w="70" w:type="dxa"/>
              <w:right w:w="110" w:type="dxa"/>
            </w:tcMar>
          </w:tcPr>
          <w:p w14:paraId="04A55350" w14:textId="77777777" w:rsidR="00281921" w:rsidRDefault="005A31BD">
            <w:pPr>
              <w:spacing w:before="40" w:after="40" w:line="250" w:lineRule="auto"/>
            </w:pPr>
            <w:r>
              <w:rPr>
                <w:sz w:val="19"/>
                <w:szCs w:val="19"/>
              </w:rPr>
              <w:t>12.  University issues Notice of Intent to Award and opens RFP files for public inspection</w:t>
            </w:r>
          </w:p>
        </w:tc>
        <w:tc>
          <w:tcPr>
            <w:tcW w:w="2000" w:type="dxa"/>
            <w:tcMar>
              <w:top w:w="70" w:type="dxa"/>
              <w:left w:w="110" w:type="dxa"/>
              <w:bottom w:w="70" w:type="dxa"/>
              <w:right w:w="110" w:type="dxa"/>
            </w:tcMar>
          </w:tcPr>
          <w:p w14:paraId="04A55351" w14:textId="77777777" w:rsidR="00281921" w:rsidRDefault="005A31BD">
            <w:pPr>
              <w:spacing w:before="40" w:after="40" w:line="250" w:lineRule="auto"/>
              <w:jc w:val="center"/>
            </w:pPr>
            <w:r>
              <w:rPr>
                <w:sz w:val="19"/>
                <w:szCs w:val="19"/>
              </w:rPr>
              <w:t>9:00 a.m.</w:t>
            </w:r>
          </w:p>
        </w:tc>
        <w:tc>
          <w:tcPr>
            <w:tcW w:w="2680" w:type="dxa"/>
            <w:tcMar>
              <w:top w:w="70" w:type="dxa"/>
              <w:left w:w="110" w:type="dxa"/>
              <w:bottom w:w="70" w:type="dxa"/>
              <w:right w:w="110" w:type="dxa"/>
            </w:tcMar>
          </w:tcPr>
          <w:p w14:paraId="04A55352" w14:textId="77777777" w:rsidR="00281921" w:rsidRDefault="005A31BD">
            <w:pPr>
              <w:spacing w:before="40" w:after="40" w:line="250" w:lineRule="auto"/>
              <w:jc w:val="center"/>
            </w:pPr>
            <w:r>
              <w:rPr>
                <w:color w:val="C00000"/>
                <w:sz w:val="19"/>
                <w:szCs w:val="19"/>
              </w:rPr>
              <w:t>[DATE]</w:t>
            </w:r>
          </w:p>
        </w:tc>
      </w:tr>
      <w:tr w:rsidR="00281921" w14:paraId="04A55357" w14:textId="77777777">
        <w:trPr>
          <w:cantSplit/>
        </w:trPr>
        <w:tc>
          <w:tcPr>
            <w:tcW w:w="5400" w:type="dxa"/>
            <w:shd w:val="clear" w:color="auto" w:fill="F2F4F6"/>
            <w:tcMar>
              <w:top w:w="70" w:type="dxa"/>
              <w:left w:w="110" w:type="dxa"/>
              <w:bottom w:w="70" w:type="dxa"/>
              <w:right w:w="110" w:type="dxa"/>
            </w:tcMar>
          </w:tcPr>
          <w:p w14:paraId="04A55354" w14:textId="77777777" w:rsidR="00281921" w:rsidRDefault="005A31BD">
            <w:pPr>
              <w:spacing w:before="40" w:after="40" w:line="250" w:lineRule="auto"/>
            </w:pPr>
            <w:r>
              <w:rPr>
                <w:sz w:val="19"/>
                <w:szCs w:val="19"/>
              </w:rPr>
              <w:t>13.  Protest period closes (seven (7) calendar days after Notice of Intent to Award)</w:t>
            </w:r>
          </w:p>
        </w:tc>
        <w:tc>
          <w:tcPr>
            <w:tcW w:w="2000" w:type="dxa"/>
            <w:shd w:val="clear" w:color="auto" w:fill="F2F4F6"/>
            <w:tcMar>
              <w:top w:w="70" w:type="dxa"/>
              <w:left w:w="110" w:type="dxa"/>
              <w:bottom w:w="70" w:type="dxa"/>
              <w:right w:w="110" w:type="dxa"/>
            </w:tcMar>
          </w:tcPr>
          <w:p w14:paraId="04A55355" w14:textId="77777777" w:rsidR="00281921" w:rsidRDefault="005A31BD">
            <w:pPr>
              <w:spacing w:before="40" w:after="40" w:line="250" w:lineRule="auto"/>
              <w:jc w:val="center"/>
            </w:pPr>
            <w:r>
              <w:rPr>
                <w:sz w:val="19"/>
                <w:szCs w:val="19"/>
              </w:rPr>
              <w:t>4:30 p.m.</w:t>
            </w:r>
          </w:p>
        </w:tc>
        <w:tc>
          <w:tcPr>
            <w:tcW w:w="2680" w:type="dxa"/>
            <w:shd w:val="clear" w:color="auto" w:fill="F2F4F6"/>
            <w:tcMar>
              <w:top w:w="70" w:type="dxa"/>
              <w:left w:w="110" w:type="dxa"/>
              <w:bottom w:w="70" w:type="dxa"/>
              <w:right w:w="110" w:type="dxa"/>
            </w:tcMar>
          </w:tcPr>
          <w:p w14:paraId="04A55356" w14:textId="77777777" w:rsidR="00281921" w:rsidRDefault="005A31BD">
            <w:pPr>
              <w:spacing w:before="40" w:after="40" w:line="250" w:lineRule="auto"/>
              <w:jc w:val="center"/>
            </w:pPr>
            <w:r>
              <w:rPr>
                <w:color w:val="C00000"/>
                <w:sz w:val="19"/>
                <w:szCs w:val="19"/>
              </w:rPr>
              <w:t>[DATE]</w:t>
            </w:r>
          </w:p>
        </w:tc>
      </w:tr>
      <w:tr w:rsidR="00281921" w14:paraId="04A5535B" w14:textId="77777777">
        <w:trPr>
          <w:cantSplit/>
        </w:trPr>
        <w:tc>
          <w:tcPr>
            <w:tcW w:w="5400" w:type="dxa"/>
            <w:tcMar>
              <w:top w:w="70" w:type="dxa"/>
              <w:left w:w="110" w:type="dxa"/>
              <w:bottom w:w="70" w:type="dxa"/>
              <w:right w:w="110" w:type="dxa"/>
            </w:tcMar>
          </w:tcPr>
          <w:p w14:paraId="04A55358" w14:textId="77777777" w:rsidR="00281921" w:rsidRDefault="005A31BD">
            <w:pPr>
              <w:spacing w:before="40" w:after="40" w:line="250" w:lineRule="auto"/>
            </w:pPr>
            <w:r>
              <w:rPr>
                <w:sz w:val="19"/>
                <w:szCs w:val="19"/>
              </w:rPr>
              <w:t>14.  Contract signature deadline for apparent successful Proposer</w:t>
            </w:r>
          </w:p>
        </w:tc>
        <w:tc>
          <w:tcPr>
            <w:tcW w:w="2000" w:type="dxa"/>
            <w:tcMar>
              <w:top w:w="70" w:type="dxa"/>
              <w:left w:w="110" w:type="dxa"/>
              <w:bottom w:w="70" w:type="dxa"/>
              <w:right w:w="110" w:type="dxa"/>
            </w:tcMar>
          </w:tcPr>
          <w:p w14:paraId="04A55359" w14:textId="77777777" w:rsidR="00281921" w:rsidRDefault="005A31BD">
            <w:pPr>
              <w:spacing w:before="40" w:after="40" w:line="250" w:lineRule="auto"/>
              <w:jc w:val="center"/>
            </w:pPr>
            <w:r>
              <w:rPr>
                <w:sz w:val="19"/>
                <w:szCs w:val="19"/>
              </w:rPr>
              <w:t>4:30 p.m.</w:t>
            </w:r>
          </w:p>
        </w:tc>
        <w:tc>
          <w:tcPr>
            <w:tcW w:w="2680" w:type="dxa"/>
            <w:tcMar>
              <w:top w:w="70" w:type="dxa"/>
              <w:left w:w="110" w:type="dxa"/>
              <w:bottom w:w="70" w:type="dxa"/>
              <w:right w:w="110" w:type="dxa"/>
            </w:tcMar>
          </w:tcPr>
          <w:p w14:paraId="04A5535A" w14:textId="77777777" w:rsidR="00281921" w:rsidRDefault="005A31BD">
            <w:pPr>
              <w:spacing w:before="40" w:after="40" w:line="250" w:lineRule="auto"/>
              <w:jc w:val="center"/>
            </w:pPr>
            <w:r>
              <w:rPr>
                <w:color w:val="C00000"/>
                <w:sz w:val="19"/>
                <w:szCs w:val="19"/>
              </w:rPr>
              <w:t>[DATE]</w:t>
            </w:r>
          </w:p>
        </w:tc>
      </w:tr>
      <w:tr w:rsidR="00281921" w14:paraId="04A5535F" w14:textId="77777777">
        <w:trPr>
          <w:cantSplit/>
        </w:trPr>
        <w:tc>
          <w:tcPr>
            <w:tcW w:w="5400" w:type="dxa"/>
            <w:shd w:val="clear" w:color="auto" w:fill="F2F4F6"/>
            <w:tcMar>
              <w:top w:w="70" w:type="dxa"/>
              <w:left w:w="110" w:type="dxa"/>
              <w:bottom w:w="70" w:type="dxa"/>
              <w:right w:w="110" w:type="dxa"/>
            </w:tcMar>
          </w:tcPr>
          <w:p w14:paraId="04A5535C" w14:textId="77777777" w:rsidR="00281921" w:rsidRDefault="005A31BD">
            <w:pPr>
              <w:spacing w:before="40" w:after="40" w:line="250" w:lineRule="auto"/>
            </w:pPr>
            <w:r>
              <w:rPr>
                <w:sz w:val="19"/>
                <w:szCs w:val="19"/>
              </w:rPr>
              <w:t>15.  Anticipated contract effective date</w:t>
            </w:r>
          </w:p>
        </w:tc>
        <w:tc>
          <w:tcPr>
            <w:tcW w:w="2000" w:type="dxa"/>
            <w:shd w:val="clear" w:color="auto" w:fill="F2F4F6"/>
            <w:tcMar>
              <w:top w:w="70" w:type="dxa"/>
              <w:left w:w="110" w:type="dxa"/>
              <w:bottom w:w="70" w:type="dxa"/>
              <w:right w:w="110" w:type="dxa"/>
            </w:tcMar>
          </w:tcPr>
          <w:p w14:paraId="04A5535D" w14:textId="77777777" w:rsidR="00281921" w:rsidRDefault="005A31BD">
            <w:pPr>
              <w:spacing w:before="40" w:after="40" w:line="250" w:lineRule="auto"/>
              <w:jc w:val="center"/>
            </w:pPr>
            <w:r>
              <w:rPr>
                <w:sz w:val="19"/>
                <w:szCs w:val="19"/>
              </w:rPr>
              <w:t>—</w:t>
            </w:r>
          </w:p>
        </w:tc>
        <w:tc>
          <w:tcPr>
            <w:tcW w:w="2680" w:type="dxa"/>
            <w:shd w:val="clear" w:color="auto" w:fill="F2F4F6"/>
            <w:tcMar>
              <w:top w:w="70" w:type="dxa"/>
              <w:left w:w="110" w:type="dxa"/>
              <w:bottom w:w="70" w:type="dxa"/>
              <w:right w:w="110" w:type="dxa"/>
            </w:tcMar>
          </w:tcPr>
          <w:p w14:paraId="04A5535E" w14:textId="77777777" w:rsidR="00281921" w:rsidRDefault="005A31BD">
            <w:pPr>
              <w:spacing w:before="40" w:after="40" w:line="250" w:lineRule="auto"/>
              <w:jc w:val="center"/>
            </w:pPr>
            <w:r>
              <w:rPr>
                <w:color w:val="C00000"/>
                <w:sz w:val="19"/>
                <w:szCs w:val="19"/>
              </w:rPr>
              <w:t>[DATE]</w:t>
            </w:r>
          </w:p>
        </w:tc>
      </w:tr>
    </w:tbl>
    <w:p w14:paraId="04A55360" w14:textId="77777777" w:rsidR="00281921" w:rsidRDefault="00281921">
      <w:pPr>
        <w:spacing w:after="160"/>
      </w:pPr>
    </w:p>
    <w:p w14:paraId="04A55361" w14:textId="77777777" w:rsidR="00281921" w:rsidRDefault="005A31BD">
      <w:pPr>
        <w:pBdr>
          <w:top w:val="single" w:sz="2" w:space="3" w:color="C00000"/>
          <w:left w:val="single" w:sz="16" w:space="6" w:color="C00000"/>
          <w:bottom w:val="single" w:sz="2" w:space="3" w:color="C00000"/>
          <w:right w:val="single" w:sz="2" w:space="3" w:color="C00000"/>
        </w:pBdr>
        <w:shd w:val="clear" w:color="auto" w:fill="FDECEC"/>
        <w:spacing w:after="130" w:line="260" w:lineRule="auto"/>
        <w:ind w:left="1008"/>
      </w:pPr>
      <w:r>
        <w:rPr>
          <w:b/>
          <w:bCs/>
          <w:color w:val="C00000"/>
          <w:sz w:val="18"/>
          <w:szCs w:val="18"/>
        </w:rPr>
        <w:t xml:space="preserve">▶ ACTION REQUIRED — RESOLVE AND DELETE BEFORE ISSUANCE:  </w:t>
      </w:r>
      <w:r>
        <w:rPr>
          <w:i/>
          <w:iCs/>
          <w:color w:val="C00000"/>
          <w:sz w:val="18"/>
          <w:szCs w:val="18"/>
        </w:rPr>
        <w:t>Allow four (4) to six (6) weeks between issuance and the proposal deadline unless the Chief Procurement Officer approves a shorter period (Policy 631, Section VIII.H). Delete rows 3, 4, 5, and 9 if not applicable. Row 5 applies only where Section 1.8, Option A, is selected. If the procurement requires Fiscal Review Committee filing or an economic impact statement under Policy 631, Section XIX, add the applicable filing and waiting periods to this schedule.</w:t>
      </w:r>
    </w:p>
    <w:p w14:paraId="04A55362" w14:textId="77777777" w:rsidR="00281921" w:rsidRDefault="005A31BD">
      <w:r>
        <w:lastRenderedPageBreak/>
        <w:br w:type="page"/>
      </w:r>
    </w:p>
    <w:p w14:paraId="04A55363" w14:textId="77777777" w:rsidR="00281921" w:rsidRDefault="005A31BD">
      <w:pPr>
        <w:pStyle w:val="Heading1"/>
        <w:keepNext/>
        <w:pBdr>
          <w:bottom w:val="single" w:sz="12" w:space="6" w:color="007BC3"/>
        </w:pBdr>
      </w:pPr>
      <w:bookmarkStart w:id="19" w:name="_Toc236473551"/>
      <w:r>
        <w:rPr>
          <w:color w:val="007BC3"/>
        </w:rPr>
        <w:lastRenderedPageBreak/>
        <w:t xml:space="preserve">3  </w:t>
      </w:r>
      <w:r>
        <w:t>PROPOSAL REQUIREMENTS AND SUBMISSION</w:t>
      </w:r>
      <w:bookmarkEnd w:id="19"/>
    </w:p>
    <w:p w14:paraId="04A55364" w14:textId="77777777" w:rsidR="00281921" w:rsidRDefault="005A31BD">
      <w:pPr>
        <w:spacing w:after="140"/>
        <w:jc w:val="both"/>
      </w:pPr>
      <w:r>
        <w:t>Each Proposer must submit a proposal that offers the most favorable terms the Proposer can provide. There is no best-and-final-offer procedure under this RFP.</w:t>
      </w:r>
    </w:p>
    <w:p w14:paraId="04A55365" w14:textId="77777777" w:rsidR="00281921" w:rsidRDefault="005A31BD">
      <w:pPr>
        <w:spacing w:after="140"/>
        <w:jc w:val="both"/>
      </w:pPr>
      <w:r>
        <w:t>The University reserves the right, following the evaluation and before contract execution, to clarify or negotiate with the apparent best-evaluated Proposer where the University determines it to be in the University’s interest. Any such negotiation may only alter the proposal in a manner favorable to the University — for example, by reducing price, increasing revenue, or improving performance requirements. In no event will negotiation increase the cost to the University, reduce revenue to the University, or amend a proposal such that the apparent successful Proposer no longer offers the best-evaluated proposal.</w:t>
      </w:r>
    </w:p>
    <w:p w14:paraId="04A55366" w14:textId="77777777" w:rsidR="00281921" w:rsidRDefault="005A31BD">
      <w:pPr>
        <w:pStyle w:val="Heading2"/>
        <w:keepNext/>
        <w:tabs>
          <w:tab w:val="left" w:pos="720"/>
        </w:tabs>
      </w:pPr>
      <w:bookmarkStart w:id="20" w:name="_Toc236473552"/>
      <w:r>
        <w:rPr>
          <w:color w:val="007BC3"/>
        </w:rPr>
        <w:t>3.1</w:t>
      </w:r>
      <w:r>
        <w:rPr>
          <w:color w:val="007BC3"/>
        </w:rPr>
        <w:tab/>
      </w:r>
      <w:r>
        <w:t>Proposal Components</w:t>
      </w:r>
      <w:bookmarkEnd w:id="20"/>
    </w:p>
    <w:p w14:paraId="04A55367" w14:textId="77777777" w:rsidR="00281921" w:rsidRDefault="005A31BD">
      <w:pPr>
        <w:spacing w:after="140"/>
        <w:jc w:val="both"/>
      </w:pPr>
      <w:r>
        <w:t>Each response to this RFP must consist of two separate components:</w:t>
      </w:r>
    </w:p>
    <w:p w14:paraId="04A55368" w14:textId="77777777" w:rsidR="00281921" w:rsidRDefault="005A31BD">
      <w:pPr>
        <w:pStyle w:val="ListParagraph"/>
        <w:numPr>
          <w:ilvl w:val="0"/>
          <w:numId w:val="2"/>
        </w:numPr>
        <w:spacing w:after="90"/>
        <w:jc w:val="both"/>
      </w:pPr>
      <w:r>
        <w:rPr>
          <w:b/>
          <w:bCs/>
        </w:rPr>
        <w:t>a Technical Proposal</w:t>
      </w:r>
      <w:r>
        <w:t>, containing all information required by RFP Attachment 6.5, Technical Proposal and Evaluation Guide, Sections A, B, and C; and</w:t>
      </w:r>
    </w:p>
    <w:p w14:paraId="04A55369" w14:textId="77777777" w:rsidR="00281921" w:rsidRDefault="005A31BD">
      <w:pPr>
        <w:pStyle w:val="ListParagraph"/>
        <w:numPr>
          <w:ilvl w:val="0"/>
          <w:numId w:val="2"/>
        </w:numPr>
        <w:spacing w:after="160"/>
        <w:jc w:val="both"/>
      </w:pPr>
      <w:r>
        <w:rPr>
          <w:b/>
          <w:bCs/>
        </w:rPr>
        <w:t>a Financial Proposal</w:t>
      </w:r>
      <w:r>
        <w:t>, containing only the information required by RFP Attachment 6.6, Financial Proposal and Scoring Guide.</w:t>
      </w:r>
    </w:p>
    <w:p w14:paraId="04A5536A" w14:textId="77777777" w:rsidR="00281921" w:rsidRDefault="005A31BD">
      <w:pPr>
        <w:pStyle w:val="Heading2"/>
        <w:keepNext/>
        <w:tabs>
          <w:tab w:val="left" w:pos="720"/>
        </w:tabs>
      </w:pPr>
      <w:bookmarkStart w:id="21" w:name="_Toc236473553"/>
      <w:r>
        <w:rPr>
          <w:color w:val="007BC3"/>
        </w:rPr>
        <w:t>3.2</w:t>
      </w:r>
      <w:r>
        <w:rPr>
          <w:color w:val="007BC3"/>
        </w:rPr>
        <w:tab/>
      </w:r>
      <w:r>
        <w:t>Method of Submission</w:t>
      </w:r>
      <w:bookmarkEnd w:id="21"/>
    </w:p>
    <w:tbl>
      <w:tblPr>
        <w:tblW w:w="10080" w:type="dxa"/>
        <w:tblBorders>
          <w:top w:val="single" w:sz="4" w:space="0" w:color="007BC3"/>
          <w:left w:val="single" w:sz="24" w:space="0" w:color="007BC3"/>
          <w:bottom w:val="single" w:sz="4" w:space="0" w:color="007BC3"/>
          <w:right w:val="single" w:sz="4" w:space="0" w:color="007BC3"/>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81921" w14:paraId="04A5536D" w14:textId="77777777">
        <w:trPr>
          <w:cantSplit/>
        </w:trPr>
        <w:tc>
          <w:tcPr>
            <w:tcW w:w="10080" w:type="dxa"/>
            <w:shd w:val="clear" w:color="auto" w:fill="E6F2FA"/>
            <w:tcMar>
              <w:top w:w="120" w:type="dxa"/>
              <w:left w:w="180" w:type="dxa"/>
              <w:bottom w:w="120" w:type="dxa"/>
              <w:right w:w="180" w:type="dxa"/>
            </w:tcMar>
          </w:tcPr>
          <w:p w14:paraId="04A5536B" w14:textId="77777777" w:rsidR="00281921" w:rsidRDefault="005A31BD">
            <w:pPr>
              <w:spacing w:after="70" w:line="260" w:lineRule="auto"/>
            </w:pPr>
            <w:r>
              <w:rPr>
                <w:b/>
                <w:bCs/>
                <w:caps/>
                <w:color w:val="004776"/>
                <w:sz w:val="20"/>
                <w:szCs w:val="20"/>
              </w:rPr>
              <w:t>Electronic submission through the Bid System is required</w:t>
            </w:r>
          </w:p>
          <w:p w14:paraId="04A5536C" w14:textId="77777777" w:rsidR="00281921" w:rsidRDefault="005A31BD">
            <w:pPr>
              <w:spacing w:after="60" w:line="260" w:lineRule="auto"/>
              <w:jc w:val="both"/>
            </w:pPr>
            <w:r>
              <w:rPr>
                <w:sz w:val="20"/>
                <w:szCs w:val="20"/>
              </w:rPr>
              <w:t xml:space="preserve">Proposals must be submitted electronically through the University’s Bid System at </w:t>
            </w:r>
            <w:r>
              <w:rPr>
                <w:color w:val="C00000"/>
                <w:sz w:val="20"/>
                <w:szCs w:val="20"/>
              </w:rPr>
              <w:t>[INSERT BID SYSTEM URL]</w:t>
            </w:r>
            <w:r>
              <w:rPr>
                <w:sz w:val="20"/>
                <w:szCs w:val="20"/>
              </w:rPr>
              <w:t xml:space="preserve"> unless this RFP expressly authorizes an alternative method. The Bid System maintains the Technical Proposal and the Financial Proposal as separate sealed electronic envelopes, which remain secure until the official opening times. Proposals submitted by facsimile or by email to any University address will not be accepted.</w:t>
            </w:r>
          </w:p>
        </w:tc>
      </w:tr>
    </w:tbl>
    <w:p w14:paraId="04A5536E" w14:textId="77777777" w:rsidR="00281921" w:rsidRDefault="00281921">
      <w:pPr>
        <w:spacing w:after="160"/>
      </w:pPr>
    </w:p>
    <w:p w14:paraId="04A5536F" w14:textId="77777777" w:rsidR="00281921" w:rsidRDefault="005A31BD">
      <w:pPr>
        <w:pBdr>
          <w:top w:val="single" w:sz="2" w:space="3" w:color="C00000"/>
          <w:left w:val="single" w:sz="16" w:space="6" w:color="C00000"/>
          <w:bottom w:val="single" w:sz="2" w:space="3" w:color="C00000"/>
          <w:right w:val="single" w:sz="2" w:space="3" w:color="C00000"/>
        </w:pBdr>
        <w:shd w:val="clear" w:color="auto" w:fill="FDECEC"/>
        <w:spacing w:after="130" w:line="260" w:lineRule="auto"/>
        <w:ind w:left="1008"/>
      </w:pPr>
      <w:r>
        <w:rPr>
          <w:b/>
          <w:bCs/>
          <w:color w:val="C00000"/>
          <w:sz w:val="18"/>
          <w:szCs w:val="18"/>
        </w:rPr>
        <w:t xml:space="preserve">▶ ACTION REQUIRED — RESOLVE AND DELETE BEFORE ISSUANCE:  </w:t>
      </w:r>
      <w:r>
        <w:rPr>
          <w:i/>
          <w:iCs/>
          <w:color w:val="C00000"/>
          <w:sz w:val="18"/>
          <w:szCs w:val="18"/>
        </w:rPr>
        <w:t>Insert the current Bid System address wherever the placeholder appears. If the University prefers to name the system, replace “Bid System” throughout with the current product name; the generic term is used here so that the template does not require reissue if the platform changes.</w:t>
      </w:r>
    </w:p>
    <w:p w14:paraId="04A55370" w14:textId="77777777" w:rsidR="00281921" w:rsidRDefault="005A31BD">
      <w:pPr>
        <w:tabs>
          <w:tab w:val="left" w:pos="1080"/>
        </w:tabs>
        <w:spacing w:after="120"/>
        <w:ind w:left="1080" w:hanging="720"/>
        <w:jc w:val="both"/>
      </w:pPr>
      <w:r>
        <w:rPr>
          <w:b/>
          <w:bCs/>
        </w:rPr>
        <w:t>3.2.1</w:t>
      </w:r>
      <w:r>
        <w:rPr>
          <w:b/>
          <w:bCs/>
        </w:rPr>
        <w:tab/>
      </w:r>
      <w:r>
        <w:t>A Proposer that has not previously registered in the Bid System must complete registration sufficiently in advance of the Proposal Deadline to allow the registration to be processed. Registration is free and is not a prerequisite to receiving this RFP, but it is required in order to submit a proposal electronically.</w:t>
      </w:r>
    </w:p>
    <w:p w14:paraId="04A55371" w14:textId="77777777" w:rsidR="00281921" w:rsidRDefault="005A31BD">
      <w:pPr>
        <w:tabs>
          <w:tab w:val="left" w:pos="1080"/>
        </w:tabs>
        <w:spacing w:after="120"/>
        <w:ind w:left="1080" w:hanging="720"/>
        <w:jc w:val="both"/>
      </w:pPr>
      <w:r>
        <w:rPr>
          <w:b/>
          <w:bCs/>
        </w:rPr>
        <w:t>3.2.2</w:t>
      </w:r>
      <w:r>
        <w:rPr>
          <w:b/>
          <w:bCs/>
        </w:rPr>
        <w:tab/>
        <w:t>Electronic signatures are valid.</w:t>
      </w:r>
      <w:r>
        <w:t xml:space="preserve"> Consistent with MTSU Policy 940, Use of Electronic Signatures, MTSU Policy 631, Section V.B, and the Tennessee Uniform Electronic Transactions Act, T.C.A. § 47-10-101 </w:t>
      </w:r>
      <w:r>
        <w:rPr>
          <w:i/>
          <w:iCs/>
        </w:rPr>
        <w:t>et seq.</w:t>
      </w:r>
      <w:r>
        <w:t>, an electronic signature applied by an individual with authority to bind the Proposer is valid and enforceable for all documents required by this RFP. The University does not require original ink signatures, printed copies, or physical media.</w:t>
      </w:r>
    </w:p>
    <w:p w14:paraId="04A55373" w14:textId="77777777" w:rsidR="00281921" w:rsidRDefault="005A31BD">
      <w:pPr>
        <w:tabs>
          <w:tab w:val="left" w:pos="1080"/>
        </w:tabs>
        <w:spacing w:after="120"/>
        <w:ind w:left="1080" w:hanging="720"/>
        <w:jc w:val="both"/>
      </w:pPr>
      <w:r>
        <w:rPr>
          <w:b/>
          <w:bCs/>
        </w:rPr>
        <w:t>3.2.3</w:t>
      </w:r>
      <w:r>
        <w:rPr>
          <w:b/>
          <w:bCs/>
        </w:rPr>
        <w:tab/>
      </w:r>
      <w:r>
        <w:t>The Proposer is solely responsible for ensuring that its submission is complete and successfully uploaded before the Proposal Deadline. The system time recorded by the Bid System is the official time of receipt. The University recommends submitting well in advance of the deadline; large file uploads may take significant time.</w:t>
      </w:r>
    </w:p>
    <w:p w14:paraId="04A55374" w14:textId="0CB9C69D" w:rsidR="00281921" w:rsidRDefault="005A31BD">
      <w:pPr>
        <w:tabs>
          <w:tab w:val="left" w:pos="1080"/>
        </w:tabs>
        <w:spacing w:after="200"/>
        <w:ind w:left="1080" w:hanging="720"/>
        <w:jc w:val="both"/>
      </w:pPr>
      <w:r>
        <w:rPr>
          <w:b/>
          <w:bCs/>
        </w:rPr>
        <w:lastRenderedPageBreak/>
        <w:t>3.2.4</w:t>
      </w:r>
      <w:r>
        <w:rPr>
          <w:b/>
          <w:bCs/>
        </w:rPr>
        <w:tab/>
        <w:t>Alternative submission (paper) — use only if authorized above.</w:t>
      </w:r>
      <w:r>
        <w:t xml:space="preserve"> If, and only if, this RFP expressly authorizes paper submission, the Proposer must deliver one (1) Technical Proposal and one (1) Financial Proposal in two (2) separate, sealed packages to MTSU Procurement Logistic Services, 1500 Greenland Drive, Murfreesboro, TN 37132. Each package must be clearly labeled with the Proposer’s legal name, the RFP number, the words “Technical Proposal” or “Financial Proposal,” as applicable, and the statement “DO NOT OPEN UNTIL </w:t>
      </w:r>
      <w:r>
        <w:rPr>
          <w:color w:val="C00000"/>
        </w:rPr>
        <w:t>[DATE]</w:t>
      </w:r>
      <w:r>
        <w:t xml:space="preserve">, </w:t>
      </w:r>
      <w:r>
        <w:rPr>
          <w:color w:val="C00000"/>
        </w:rPr>
        <w:t>[TIME]</w:t>
      </w:r>
      <w:r>
        <w:t xml:space="preserve"> CT.” If both sealed packages are shipped in a single carton, the carton must be clearly labeled to state that it contains both.</w:t>
      </w:r>
    </w:p>
    <w:p w14:paraId="04A55375" w14:textId="77777777" w:rsidR="00281921" w:rsidRDefault="005A31BD">
      <w:pPr>
        <w:pBdr>
          <w:top w:val="single" w:sz="2" w:space="3" w:color="C00000"/>
          <w:left w:val="single" w:sz="16" w:space="6" w:color="C00000"/>
          <w:bottom w:val="single" w:sz="2" w:space="3" w:color="C00000"/>
          <w:right w:val="single" w:sz="2" w:space="3" w:color="C00000"/>
        </w:pBdr>
        <w:shd w:val="clear" w:color="auto" w:fill="FDECEC"/>
        <w:spacing w:after="130" w:line="260" w:lineRule="auto"/>
        <w:ind w:left="1008"/>
      </w:pPr>
      <w:r>
        <w:rPr>
          <w:b/>
          <w:bCs/>
          <w:color w:val="C00000"/>
          <w:sz w:val="18"/>
          <w:szCs w:val="18"/>
        </w:rPr>
        <w:t xml:space="preserve">▶ ACTION REQUIRED — RESOLVE AND DELETE BEFORE ISSUANCE:  </w:t>
      </w:r>
      <w:r>
        <w:rPr>
          <w:i/>
          <w:iCs/>
          <w:color w:val="C00000"/>
          <w:sz w:val="18"/>
          <w:szCs w:val="18"/>
        </w:rPr>
        <w:t>Paper submission should be authorized only where the Bid System cannot accommodate the submission — for example, where physical samples, product demonstrations, or oversized drawings are required. Where paper is authorized, revise the notice box at the start of Section 3.2 to state that paper submission is authorized.</w:t>
      </w:r>
    </w:p>
    <w:p w14:paraId="04A55376" w14:textId="77777777" w:rsidR="00281921" w:rsidRDefault="005A31BD">
      <w:pPr>
        <w:pStyle w:val="Heading2"/>
        <w:keepNext/>
        <w:tabs>
          <w:tab w:val="left" w:pos="720"/>
        </w:tabs>
      </w:pPr>
      <w:bookmarkStart w:id="22" w:name="_Toc236473554"/>
      <w:r>
        <w:rPr>
          <w:color w:val="007BC3"/>
        </w:rPr>
        <w:t>3.3</w:t>
      </w:r>
      <w:r>
        <w:rPr>
          <w:color w:val="007BC3"/>
        </w:rPr>
        <w:tab/>
      </w:r>
      <w:r>
        <w:t>Technical Proposal</w:t>
      </w:r>
      <w:bookmarkEnd w:id="22"/>
    </w:p>
    <w:tbl>
      <w:tblPr>
        <w:tblW w:w="10080" w:type="dxa"/>
        <w:tblBorders>
          <w:top w:val="single" w:sz="4" w:space="0" w:color="343636"/>
          <w:left w:val="single" w:sz="24" w:space="0" w:color="343636"/>
          <w:bottom w:val="single" w:sz="4" w:space="0" w:color="343636"/>
          <w:right w:val="single" w:sz="4" w:space="0" w:color="343636"/>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81921" w14:paraId="04A55379" w14:textId="77777777">
        <w:trPr>
          <w:cantSplit/>
        </w:trPr>
        <w:tc>
          <w:tcPr>
            <w:tcW w:w="10080" w:type="dxa"/>
            <w:shd w:val="clear" w:color="auto" w:fill="EDEFF1"/>
            <w:tcMar>
              <w:top w:w="120" w:type="dxa"/>
              <w:left w:w="180" w:type="dxa"/>
              <w:bottom w:w="120" w:type="dxa"/>
              <w:right w:w="180" w:type="dxa"/>
            </w:tcMar>
          </w:tcPr>
          <w:p w14:paraId="04A55377" w14:textId="77777777" w:rsidR="00281921" w:rsidRDefault="005A31BD">
            <w:pPr>
              <w:spacing w:after="70" w:line="260" w:lineRule="auto"/>
            </w:pPr>
            <w:r>
              <w:rPr>
                <w:b/>
                <w:bCs/>
                <w:caps/>
                <w:sz w:val="20"/>
                <w:szCs w:val="20"/>
              </w:rPr>
              <w:t>No financial information in the technical proposal</w:t>
            </w:r>
          </w:p>
          <w:p w14:paraId="04A55378" w14:textId="77777777" w:rsidR="00281921" w:rsidRDefault="005A31BD">
            <w:pPr>
              <w:spacing w:after="60" w:line="260" w:lineRule="auto"/>
              <w:jc w:val="both"/>
            </w:pPr>
            <w:r>
              <w:rPr>
                <w:sz w:val="20"/>
                <w:szCs w:val="20"/>
              </w:rPr>
              <w:t>The Technical Proposal must not contain cost, pricing, revenue, rate, discount, or fee information of any kind. This prohibition includes references to items offered “free,” “at no additional cost,” “included,” “bundled,” or “waived.” Inclusion of financial information in the Technical Proposal will render the proposal non-responsive, and the University will reject it without further evaluation.</w:t>
            </w:r>
          </w:p>
        </w:tc>
      </w:tr>
    </w:tbl>
    <w:p w14:paraId="04A5537A" w14:textId="77777777" w:rsidR="00281921" w:rsidRDefault="00281921">
      <w:pPr>
        <w:spacing w:after="160"/>
      </w:pPr>
    </w:p>
    <w:p w14:paraId="04A5537B" w14:textId="77777777" w:rsidR="00281921" w:rsidRDefault="005A31BD">
      <w:pPr>
        <w:tabs>
          <w:tab w:val="left" w:pos="1080"/>
        </w:tabs>
        <w:spacing w:after="120"/>
        <w:ind w:left="1080" w:hanging="720"/>
        <w:jc w:val="both"/>
      </w:pPr>
      <w:r>
        <w:rPr>
          <w:b/>
          <w:bCs/>
        </w:rPr>
        <w:t>3.3.1</w:t>
      </w:r>
      <w:r>
        <w:rPr>
          <w:b/>
          <w:bCs/>
        </w:rPr>
        <w:tab/>
      </w:r>
      <w:r>
        <w:t>The Technical Proposal must be signed and dated by an individual empowered to bind the Proposer. Failure to submit a signed Technical Proposal is cause for rejection of the entire proposal.</w:t>
      </w:r>
    </w:p>
    <w:p w14:paraId="04A5537C" w14:textId="77777777" w:rsidR="00281921" w:rsidRDefault="005A31BD">
      <w:pPr>
        <w:tabs>
          <w:tab w:val="left" w:pos="1080"/>
        </w:tabs>
        <w:spacing w:after="120"/>
        <w:ind w:left="1080" w:hanging="720"/>
        <w:jc w:val="both"/>
      </w:pPr>
      <w:r>
        <w:rPr>
          <w:b/>
          <w:bCs/>
        </w:rPr>
        <w:t>3.3.2</w:t>
      </w:r>
      <w:r>
        <w:rPr>
          <w:b/>
          <w:bCs/>
        </w:rPr>
        <w:tab/>
      </w:r>
      <w:r>
        <w:t>Each Proposer must use RFP Attachment 6.5, Technical Proposal and Evaluation Guide, to organize, reference, and draft its Technical Proposal. Each Proposer should duplicate the Technical Proposal and Evaluation Guide and use it as a table of contents for the Technical Proposal, adding proposal page numbers as appropriate.</w:t>
      </w:r>
    </w:p>
    <w:p w14:paraId="04A5537D" w14:textId="77777777" w:rsidR="00281921" w:rsidRDefault="005A31BD">
      <w:pPr>
        <w:tabs>
          <w:tab w:val="left" w:pos="1080"/>
        </w:tabs>
        <w:spacing w:after="120"/>
        <w:ind w:left="1080" w:hanging="720"/>
        <w:jc w:val="both"/>
      </w:pPr>
      <w:r>
        <w:rPr>
          <w:b/>
          <w:bCs/>
        </w:rPr>
        <w:t>3.3.3</w:t>
      </w:r>
      <w:r>
        <w:rPr>
          <w:b/>
          <w:bCs/>
        </w:rPr>
        <w:tab/>
      </w:r>
      <w:r>
        <w:t>Each proposal should be concisely prepared, with emphasis on completeness and clarity of content. A proposal and all reference material must be written in English and formatted for standard 8½" x 11" paper, although foldouts containing charts, spreadsheets, and oversize exhibits are permissible. All proposal pages must be numbered.</w:t>
      </w:r>
    </w:p>
    <w:p w14:paraId="04A5537E" w14:textId="77777777" w:rsidR="00281921" w:rsidRDefault="005A31BD">
      <w:pPr>
        <w:tabs>
          <w:tab w:val="left" w:pos="1080"/>
        </w:tabs>
        <w:spacing w:after="120"/>
        <w:ind w:left="1080" w:hanging="720"/>
        <w:jc w:val="both"/>
      </w:pPr>
      <w:r>
        <w:rPr>
          <w:b/>
          <w:bCs/>
        </w:rPr>
        <w:t>3.3.4</w:t>
      </w:r>
      <w:r>
        <w:rPr>
          <w:b/>
          <w:bCs/>
        </w:rPr>
        <w:tab/>
      </w:r>
      <w:r>
        <w:t>All information in a Technical Proposal should be relevant to a specific requirement in the Technical Proposal and Evaluation Guide, must be incorporated into the response to that requirement, and must be clearly referenced. Information that does not meet these criteria will be treated as extraneous and will not contribute to the evaluation.</w:t>
      </w:r>
    </w:p>
    <w:p w14:paraId="04A5537F" w14:textId="77777777" w:rsidR="00281921" w:rsidRDefault="005A31BD">
      <w:pPr>
        <w:tabs>
          <w:tab w:val="left" w:pos="1080"/>
        </w:tabs>
        <w:spacing w:after="120"/>
        <w:ind w:left="1080" w:hanging="720"/>
        <w:jc w:val="both"/>
      </w:pPr>
      <w:r>
        <w:rPr>
          <w:b/>
          <w:bCs/>
        </w:rPr>
        <w:t>3.3.5</w:t>
      </w:r>
      <w:r>
        <w:rPr>
          <w:b/>
          <w:bCs/>
        </w:rPr>
        <w:tab/>
      </w:r>
      <w:r>
        <w:t>The University may determine a proposal to be non-responsive and reject it if the Proposer fails to organize and properly reference the sections of its Technical Proposal as required by this RFP and by RFP Attachment 6.5.</w:t>
      </w:r>
    </w:p>
    <w:p w14:paraId="04A55380" w14:textId="77777777" w:rsidR="00281921" w:rsidRDefault="005A31BD">
      <w:pPr>
        <w:tabs>
          <w:tab w:val="left" w:pos="1080"/>
        </w:tabs>
        <w:spacing w:after="200"/>
        <w:ind w:left="1080" w:hanging="720"/>
        <w:jc w:val="both"/>
      </w:pPr>
      <w:r>
        <w:rPr>
          <w:b/>
          <w:bCs/>
        </w:rPr>
        <w:t>3.3.6</w:t>
      </w:r>
      <w:r>
        <w:rPr>
          <w:b/>
          <w:bCs/>
        </w:rPr>
        <w:tab/>
      </w:r>
      <w:r>
        <w:t>A proposal must be typewritten. A proposal may not be delivered orally.</w:t>
      </w:r>
    </w:p>
    <w:p w14:paraId="04A55381" w14:textId="77777777" w:rsidR="00281921" w:rsidRDefault="005A31BD">
      <w:pPr>
        <w:pStyle w:val="Heading2"/>
        <w:keepNext/>
        <w:tabs>
          <w:tab w:val="left" w:pos="720"/>
        </w:tabs>
      </w:pPr>
      <w:bookmarkStart w:id="23" w:name="_Toc236473555"/>
      <w:r>
        <w:rPr>
          <w:color w:val="007BC3"/>
        </w:rPr>
        <w:t>3.4</w:t>
      </w:r>
      <w:r>
        <w:rPr>
          <w:color w:val="007BC3"/>
        </w:rPr>
        <w:tab/>
      </w:r>
      <w:r>
        <w:t>Financial Proposal</w:t>
      </w:r>
      <w:bookmarkEnd w:id="23"/>
    </w:p>
    <w:p w14:paraId="04A55382" w14:textId="77777777" w:rsidR="00281921" w:rsidRDefault="005A31BD">
      <w:pPr>
        <w:tabs>
          <w:tab w:val="left" w:pos="1080"/>
        </w:tabs>
        <w:spacing w:after="120"/>
        <w:ind w:left="1080" w:hanging="720"/>
        <w:jc w:val="both"/>
      </w:pPr>
      <w:r>
        <w:rPr>
          <w:b/>
          <w:bCs/>
        </w:rPr>
        <w:t>3.4.1</w:t>
      </w:r>
      <w:r>
        <w:rPr>
          <w:b/>
          <w:bCs/>
        </w:rPr>
        <w:tab/>
      </w:r>
      <w:r>
        <w:t>Each Financial Proposal must be recorded on an exact duplicate of RFP Attachment 6.6, Financial Proposal and Scoring Guide, and must be signed and dated by an individual empowered to bind the Proposer.</w:t>
      </w:r>
    </w:p>
    <w:p w14:paraId="04A55383" w14:textId="77777777" w:rsidR="00281921" w:rsidRDefault="005A31BD">
      <w:pPr>
        <w:tabs>
          <w:tab w:val="left" w:pos="1080"/>
        </w:tabs>
        <w:spacing w:after="120"/>
        <w:ind w:left="1080" w:hanging="720"/>
        <w:jc w:val="both"/>
      </w:pPr>
      <w:r>
        <w:rPr>
          <w:b/>
          <w:bCs/>
        </w:rPr>
        <w:lastRenderedPageBreak/>
        <w:t>3.4.2</w:t>
      </w:r>
      <w:r>
        <w:rPr>
          <w:b/>
          <w:bCs/>
        </w:rPr>
        <w:tab/>
      </w:r>
      <w:r>
        <w:t>The Financial Proposal must be submitted separately from the Technical Proposal, as a distinct sealed electronic envelope in the Bid System or, where paper submission is authorized, in a separately sealed package.</w:t>
      </w:r>
    </w:p>
    <w:p w14:paraId="04A55384" w14:textId="77777777" w:rsidR="00281921" w:rsidRDefault="005A31BD">
      <w:pPr>
        <w:tabs>
          <w:tab w:val="left" w:pos="1080"/>
        </w:tabs>
        <w:spacing w:after="120"/>
        <w:ind w:left="1080" w:hanging="720"/>
        <w:jc w:val="both"/>
      </w:pPr>
      <w:r>
        <w:rPr>
          <w:b/>
          <w:bCs/>
        </w:rPr>
        <w:t>3.4.3</w:t>
      </w:r>
      <w:r>
        <w:rPr>
          <w:b/>
          <w:bCs/>
        </w:rPr>
        <w:tab/>
      </w:r>
      <w:r>
        <w:t>Each Proposer must record only the financial information required by RFP Attachment 6.6 and must not record any other rate, amount, term, condition, assumption, exclusion, or qualification. A Financial Proposal that conditions or qualifies the proposed amounts may be determined non-responsive.</w:t>
      </w:r>
    </w:p>
    <w:p w14:paraId="04A55385" w14:textId="77777777" w:rsidR="00281921" w:rsidRDefault="005A31BD">
      <w:pPr>
        <w:tabs>
          <w:tab w:val="left" w:pos="1080"/>
        </w:tabs>
        <w:spacing w:after="120"/>
        <w:ind w:left="1080" w:hanging="720"/>
        <w:jc w:val="both"/>
      </w:pPr>
      <w:r>
        <w:rPr>
          <w:b/>
          <w:bCs/>
        </w:rPr>
        <w:t>3.4.4</w:t>
      </w:r>
      <w:r>
        <w:rPr>
          <w:b/>
          <w:bCs/>
        </w:rPr>
        <w:tab/>
      </w:r>
      <w:r>
        <w:t>The proposed costs or revenues must include all goods and services required under the resulting contract for the entire contract term, including all applicable taxes, fees, overhead, and all other direct and indirect costs.</w:t>
      </w:r>
    </w:p>
    <w:p w14:paraId="04A55386" w14:textId="77777777" w:rsidR="00281921" w:rsidRDefault="005A31BD">
      <w:pPr>
        <w:tabs>
          <w:tab w:val="left" w:pos="1080"/>
        </w:tabs>
        <w:spacing w:after="120"/>
        <w:ind w:left="1080" w:hanging="720"/>
        <w:jc w:val="both"/>
      </w:pPr>
      <w:r>
        <w:rPr>
          <w:b/>
          <w:bCs/>
        </w:rPr>
        <w:t>3.4.5</w:t>
      </w:r>
      <w:r>
        <w:rPr>
          <w:b/>
          <w:bCs/>
        </w:rPr>
        <w:tab/>
      </w:r>
      <w:r>
        <w:t>If a Proposer fails to submit a Financial Proposal as required, the University will determine the proposal to be non-responsive and will reject it.</w:t>
      </w:r>
    </w:p>
    <w:p w14:paraId="04A55387" w14:textId="77777777" w:rsidR="00281921" w:rsidRDefault="005A31BD">
      <w:pPr>
        <w:tabs>
          <w:tab w:val="left" w:pos="1080"/>
        </w:tabs>
        <w:spacing w:after="200"/>
        <w:ind w:left="1080" w:hanging="720"/>
        <w:jc w:val="both"/>
      </w:pPr>
      <w:r>
        <w:rPr>
          <w:b/>
          <w:bCs/>
        </w:rPr>
        <w:t>3.4.6</w:t>
      </w:r>
      <w:r>
        <w:rPr>
          <w:b/>
          <w:bCs/>
        </w:rPr>
        <w:tab/>
      </w:r>
      <w:r>
        <w:t>Financial Proposals will not be opened until the evaluation of Technical Proposals is complete. Only the Financial Proposals of Proposers whose Technical Proposals were determined responsive and qualified will be opened and scored.</w:t>
      </w:r>
    </w:p>
    <w:p w14:paraId="04A55388" w14:textId="77777777" w:rsidR="00281921" w:rsidRDefault="005A31BD">
      <w:pPr>
        <w:pStyle w:val="Heading2"/>
        <w:keepNext/>
        <w:tabs>
          <w:tab w:val="left" w:pos="720"/>
        </w:tabs>
      </w:pPr>
      <w:bookmarkStart w:id="24" w:name="_Toc236473556"/>
      <w:r>
        <w:rPr>
          <w:color w:val="007BC3"/>
        </w:rPr>
        <w:t>3.5</w:t>
      </w:r>
      <w:r>
        <w:rPr>
          <w:color w:val="007BC3"/>
        </w:rPr>
        <w:tab/>
      </w:r>
      <w:r>
        <w:t>Proposal Validity</w:t>
      </w:r>
      <w:bookmarkEnd w:id="24"/>
    </w:p>
    <w:p w14:paraId="04A55389" w14:textId="77777777" w:rsidR="00281921" w:rsidRDefault="005A31BD">
      <w:pPr>
        <w:spacing w:after="140"/>
        <w:jc w:val="both"/>
      </w:pPr>
      <w:r>
        <w:t>Each proposal must remain valid and open for acceptance for a minimum of one hundred eighty (180) calendar days following the Financial Proposal opening. A proposal that does not state a validity period will be presumed valid for one hundred eighty (180) calendar days.</w:t>
      </w:r>
    </w:p>
    <w:p w14:paraId="04A5538A" w14:textId="77777777" w:rsidR="00281921" w:rsidRDefault="005A31BD">
      <w:pPr>
        <w:spacing w:after="140"/>
        <w:jc w:val="both"/>
      </w:pPr>
      <w:r>
        <w:t>If a Proposer agrees under Section 1.4 to extend its proposal to other Tennessee public institutions of higher education and State agencies, the Proposer’s Technical Proposal must remain valid for five (5) years and its Financial Proposal must remain valid for at least one (1) year.</w:t>
      </w:r>
    </w:p>
    <w:p w14:paraId="04A5538B" w14:textId="77777777" w:rsidR="00281921" w:rsidRDefault="005A31BD">
      <w:pPr>
        <w:pStyle w:val="Heading2"/>
        <w:keepNext/>
        <w:tabs>
          <w:tab w:val="left" w:pos="720"/>
        </w:tabs>
      </w:pPr>
      <w:bookmarkStart w:id="25" w:name="_Toc236473557"/>
      <w:r>
        <w:rPr>
          <w:color w:val="007BC3"/>
        </w:rPr>
        <w:t>3.6</w:t>
      </w:r>
      <w:r>
        <w:rPr>
          <w:color w:val="007BC3"/>
        </w:rPr>
        <w:tab/>
      </w:r>
      <w:r>
        <w:t>Proposal Withdrawal, Errors, and Amendments</w:t>
      </w:r>
      <w:bookmarkEnd w:id="25"/>
    </w:p>
    <w:p w14:paraId="04A5538C" w14:textId="77777777" w:rsidR="00281921" w:rsidRDefault="005A31BD">
      <w:pPr>
        <w:tabs>
          <w:tab w:val="left" w:pos="1080"/>
        </w:tabs>
        <w:spacing w:after="120"/>
        <w:ind w:left="1080" w:hanging="720"/>
        <w:jc w:val="both"/>
      </w:pPr>
      <w:r>
        <w:rPr>
          <w:b/>
          <w:bCs/>
        </w:rPr>
        <w:t>3.6.1</w:t>
      </w:r>
      <w:r>
        <w:rPr>
          <w:b/>
          <w:bCs/>
        </w:rPr>
        <w:tab/>
      </w:r>
      <w:r>
        <w:t>A Proposer may withdraw a submitted proposal at any time before the Proposal Deadline by withdrawing the submission in the Bid System or by delivering a written request signed by the Proposer’s authorized representative. After withdrawing a proposal, a Proposer may submit another proposal at any time before the Proposal Deadline.</w:t>
      </w:r>
    </w:p>
    <w:p w14:paraId="04A5538D" w14:textId="77777777" w:rsidR="00281921" w:rsidRDefault="005A31BD">
      <w:pPr>
        <w:tabs>
          <w:tab w:val="left" w:pos="1080"/>
        </w:tabs>
        <w:spacing w:after="120"/>
        <w:ind w:left="1080" w:hanging="720"/>
        <w:jc w:val="both"/>
      </w:pPr>
      <w:r>
        <w:rPr>
          <w:b/>
          <w:bCs/>
        </w:rPr>
        <w:t>3.6.2</w:t>
      </w:r>
      <w:r>
        <w:rPr>
          <w:b/>
          <w:bCs/>
        </w:rPr>
        <w:tab/>
      </w:r>
      <w:r>
        <w:t>At the option of the University, a Proposer may be bound by all errors and omissions in its proposal. A Proposer may not alter or amend its proposal after the Proposal Deadline unless formally requested to do so in writing by the University.</w:t>
      </w:r>
    </w:p>
    <w:p w14:paraId="04A5538E" w14:textId="77777777" w:rsidR="00281921" w:rsidRDefault="005A31BD">
      <w:pPr>
        <w:tabs>
          <w:tab w:val="left" w:pos="1080"/>
        </w:tabs>
        <w:spacing w:after="200"/>
        <w:ind w:left="1080" w:hanging="720"/>
        <w:jc w:val="both"/>
      </w:pPr>
      <w:r>
        <w:rPr>
          <w:b/>
          <w:bCs/>
        </w:rPr>
        <w:t>3.6.3</w:t>
      </w:r>
      <w:r>
        <w:rPr>
          <w:b/>
          <w:bCs/>
        </w:rPr>
        <w:tab/>
      </w:r>
      <w:r>
        <w:t>The University will not pay any cost associated with the preparation, submission, presentation, or demonstration of any proposal.</w:t>
      </w:r>
    </w:p>
    <w:p w14:paraId="04A5538F" w14:textId="77777777" w:rsidR="00281921" w:rsidRDefault="005A31BD">
      <w:r>
        <w:br w:type="page"/>
      </w:r>
    </w:p>
    <w:p w14:paraId="04A55390" w14:textId="77777777" w:rsidR="00281921" w:rsidRDefault="005A31BD">
      <w:pPr>
        <w:pStyle w:val="Heading1"/>
        <w:keepNext/>
        <w:pBdr>
          <w:bottom w:val="single" w:sz="12" w:space="6" w:color="007BC3"/>
        </w:pBdr>
      </w:pPr>
      <w:bookmarkStart w:id="26" w:name="_Toc236473558"/>
      <w:r>
        <w:rPr>
          <w:color w:val="007BC3"/>
        </w:rPr>
        <w:lastRenderedPageBreak/>
        <w:t xml:space="preserve">4  </w:t>
      </w:r>
      <w:r>
        <w:t>GENERAL REQUIREMENTS AND CONTRACTING INFORMATION</w:t>
      </w:r>
      <w:bookmarkEnd w:id="26"/>
    </w:p>
    <w:p w14:paraId="04A55391" w14:textId="77777777" w:rsidR="00281921" w:rsidRDefault="005A31BD">
      <w:pPr>
        <w:pStyle w:val="Heading2"/>
        <w:keepNext/>
        <w:tabs>
          <w:tab w:val="left" w:pos="720"/>
        </w:tabs>
      </w:pPr>
      <w:bookmarkStart w:id="27" w:name="_Toc236473559"/>
      <w:r>
        <w:rPr>
          <w:color w:val="007BC3"/>
        </w:rPr>
        <w:t>4.1</w:t>
      </w:r>
      <w:r>
        <w:rPr>
          <w:color w:val="007BC3"/>
        </w:rPr>
        <w:tab/>
      </w:r>
      <w:r>
        <w:t>Required Review and Waiver of Objections</w:t>
      </w:r>
      <w:bookmarkEnd w:id="27"/>
    </w:p>
    <w:p w14:paraId="04A55392" w14:textId="77777777" w:rsidR="00281921" w:rsidRDefault="005A31BD">
      <w:pPr>
        <w:spacing w:after="140"/>
        <w:jc w:val="both"/>
      </w:pPr>
      <w:r>
        <w:t>Each Proposer must carefully review this RFP and all attachments, including but not limited to RFP Attachment 6.2, Pro Forma Contract, for comments, questions, defects, objections, or any other matter requiring clarification or correction (collectively, “comments”).</w:t>
      </w:r>
    </w:p>
    <w:p w14:paraId="04A55393" w14:textId="77777777" w:rsidR="00281921" w:rsidRDefault="005A31BD">
      <w:pPr>
        <w:spacing w:after="140"/>
        <w:jc w:val="both"/>
      </w:pPr>
      <w:r>
        <w:t>All comments concerning objections to this RFP must be submitted in writing and received by the University no later than the Written Questions and Comments Deadline stated in Section 2, Schedule of Events. This allows the University to issue any necessary amendment and helps prevent the opening of a defective proposal upon which an award could not be made.</w:t>
      </w:r>
    </w:p>
    <w:p w14:paraId="04A55394" w14:textId="77777777" w:rsidR="00281921" w:rsidRDefault="005A31BD">
      <w:pPr>
        <w:spacing w:after="140"/>
        <w:jc w:val="both"/>
      </w:pPr>
      <w:r>
        <w:rPr>
          <w:b/>
          <w:bCs/>
        </w:rPr>
        <w:t>A protest based on an objection that was not raised in writing by the Written Questions and Comments Deadline is waived and will not be considered.</w:t>
      </w:r>
    </w:p>
    <w:p w14:paraId="04A55395" w14:textId="77777777" w:rsidR="00281921" w:rsidRDefault="005A31BD">
      <w:pPr>
        <w:pStyle w:val="Heading2"/>
        <w:keepNext/>
        <w:tabs>
          <w:tab w:val="left" w:pos="720"/>
        </w:tabs>
      </w:pPr>
      <w:bookmarkStart w:id="28" w:name="_Toc236473560"/>
      <w:r>
        <w:rPr>
          <w:color w:val="007BC3"/>
        </w:rPr>
        <w:t>4.2</w:t>
      </w:r>
      <w:r>
        <w:rPr>
          <w:color w:val="007BC3"/>
        </w:rPr>
        <w:tab/>
      </w:r>
      <w:r>
        <w:t>Proposal Prohibitions and Right of Rejection</w:t>
      </w:r>
      <w:bookmarkEnd w:id="28"/>
    </w:p>
    <w:p w14:paraId="04A55396" w14:textId="77777777" w:rsidR="00281921" w:rsidRDefault="005A31BD">
      <w:pPr>
        <w:tabs>
          <w:tab w:val="left" w:pos="1080"/>
        </w:tabs>
        <w:spacing w:after="120"/>
        <w:ind w:left="1080" w:hanging="720"/>
        <w:jc w:val="both"/>
      </w:pPr>
      <w:r>
        <w:rPr>
          <w:b/>
          <w:bCs/>
        </w:rPr>
        <w:t>4.2.1</w:t>
      </w:r>
      <w:r>
        <w:rPr>
          <w:b/>
          <w:bCs/>
        </w:rPr>
        <w:tab/>
      </w:r>
      <w:r>
        <w:t>The University reserves the right, at its sole discretion, to reject any and all proposals, to cancel or reissue this RFP, and to waive minor informalities and irregularities, in accordance with applicable law and MTSU Policy 631, Section X.M. Submission of a proposal does not create a right, interest, or entitlement to award.</w:t>
      </w:r>
    </w:p>
    <w:p w14:paraId="04A55397" w14:textId="77777777" w:rsidR="00281921" w:rsidRDefault="005A31BD">
      <w:pPr>
        <w:tabs>
          <w:tab w:val="left" w:pos="1080"/>
        </w:tabs>
        <w:spacing w:after="120"/>
        <w:ind w:left="1080" w:hanging="720"/>
        <w:jc w:val="both"/>
      </w:pPr>
      <w:r>
        <w:rPr>
          <w:b/>
          <w:bCs/>
        </w:rPr>
        <w:t>4.2.2</w:t>
      </w:r>
      <w:r>
        <w:rPr>
          <w:b/>
          <w:bCs/>
        </w:rPr>
        <w:tab/>
      </w:r>
      <w:r>
        <w:t>Each proposal must comply with all terms of this RFP and all applicable federal and Tennessee laws and regulations. The University may reject any proposal that does not comply with all terms, conditions, and performance requirements of this RFP.</w:t>
      </w:r>
    </w:p>
    <w:p w14:paraId="04A55398" w14:textId="77777777" w:rsidR="00281921" w:rsidRDefault="005A31BD">
      <w:pPr>
        <w:tabs>
          <w:tab w:val="left" w:pos="1080"/>
        </w:tabs>
        <w:spacing w:after="120"/>
        <w:ind w:left="1080" w:hanging="720"/>
        <w:jc w:val="both"/>
      </w:pPr>
      <w:r>
        <w:rPr>
          <w:b/>
          <w:bCs/>
        </w:rPr>
        <w:t>4.2.3</w:t>
      </w:r>
      <w:r>
        <w:rPr>
          <w:b/>
          <w:bCs/>
        </w:rPr>
        <w:tab/>
      </w:r>
      <w:r>
        <w:t>A proposal offering goods or services materially different from those requested by this RFP will be determined non-responsive and rejected. A Proposer may not submit an alternate proposal unless this RFP expressly invites one.</w:t>
      </w:r>
    </w:p>
    <w:p w14:paraId="04A55399" w14:textId="77777777" w:rsidR="00281921" w:rsidRDefault="005A31BD">
      <w:pPr>
        <w:tabs>
          <w:tab w:val="left" w:pos="1080"/>
        </w:tabs>
        <w:spacing w:after="120"/>
        <w:ind w:left="1080" w:hanging="720"/>
        <w:jc w:val="both"/>
      </w:pPr>
      <w:r>
        <w:rPr>
          <w:b/>
          <w:bCs/>
        </w:rPr>
        <w:t>4.2.4</w:t>
      </w:r>
      <w:r>
        <w:rPr>
          <w:b/>
          <w:bCs/>
        </w:rPr>
        <w:tab/>
      </w:r>
      <w:r>
        <w:t>A Proposer may not restrict the rights of the University or otherwise qualify or condition its proposal. The University may determine such a proposal to be a non-responsive counteroffer and reject it.</w:t>
      </w:r>
    </w:p>
    <w:p w14:paraId="04A5539A" w14:textId="77777777" w:rsidR="00281921" w:rsidRDefault="005A31BD">
      <w:pPr>
        <w:tabs>
          <w:tab w:val="left" w:pos="1080"/>
        </w:tabs>
        <w:spacing w:after="120"/>
        <w:ind w:left="1080" w:hanging="720"/>
        <w:jc w:val="both"/>
      </w:pPr>
      <w:r>
        <w:rPr>
          <w:b/>
          <w:bCs/>
        </w:rPr>
        <w:t>4.2.5</w:t>
      </w:r>
      <w:r>
        <w:rPr>
          <w:b/>
          <w:bCs/>
        </w:rPr>
        <w:tab/>
      </w:r>
      <w:r>
        <w:t>A Proposer may not submit its own contract terms and conditions in response to this RFP. If a proposal contains such terms, the University may determine, at its sole discretion, that the proposal is a non-responsive counteroffer and reject it. If the proposal is not rejected, any such additional or different terms are void. The University expressly and unequivocally rejects all additional or different terms unless the University accepts them in writing, signed by the Chief Procurement Officer or designee, or expressly incorporates them into a resulting contract.</w:t>
      </w:r>
    </w:p>
    <w:p w14:paraId="04A5539B" w14:textId="77777777" w:rsidR="00281921" w:rsidRDefault="005A31BD">
      <w:pPr>
        <w:tabs>
          <w:tab w:val="left" w:pos="1080"/>
        </w:tabs>
        <w:spacing w:after="120"/>
        <w:ind w:left="1080" w:hanging="720"/>
        <w:jc w:val="both"/>
      </w:pPr>
      <w:r>
        <w:rPr>
          <w:b/>
          <w:bCs/>
        </w:rPr>
        <w:t>4.2.6</w:t>
      </w:r>
      <w:r>
        <w:rPr>
          <w:b/>
          <w:bCs/>
        </w:rPr>
        <w:tab/>
      </w:r>
      <w:r>
        <w:t>A Proposer may not submit more than one proposal. Submitting more than one proposal will result in disqualification unless this RFP expressly provides otherwise.</w:t>
      </w:r>
    </w:p>
    <w:p w14:paraId="04A5539C" w14:textId="77777777" w:rsidR="00281921" w:rsidRDefault="005A31BD">
      <w:pPr>
        <w:tabs>
          <w:tab w:val="left" w:pos="1080"/>
        </w:tabs>
        <w:spacing w:after="120"/>
        <w:ind w:left="1080" w:hanging="720"/>
        <w:jc w:val="both"/>
      </w:pPr>
      <w:r>
        <w:rPr>
          <w:b/>
          <w:bCs/>
        </w:rPr>
        <w:t>4.2.7</w:t>
      </w:r>
      <w:r>
        <w:rPr>
          <w:b/>
          <w:bCs/>
        </w:rPr>
        <w:tab/>
      </w:r>
      <w:r>
        <w:t>A Proposer may not submit multiple proposals in different capacities — that is, submitting one proposal as a prime contractor while permitting another Proposer to submit a proposal identifying the first Proposer as a subcontractor. This restriction does not prohibit different Proposers from proposing the same subcontractor, provided the subcontractor does not also submit a proposal as a prime contractor. Submitting multiple proposals in different capacities may result in the disqualification of all Proposers knowingly involved.</w:t>
      </w:r>
    </w:p>
    <w:p w14:paraId="04A5539D" w14:textId="77777777" w:rsidR="00281921" w:rsidRDefault="005A31BD">
      <w:pPr>
        <w:tabs>
          <w:tab w:val="left" w:pos="1080"/>
        </w:tabs>
        <w:spacing w:after="120"/>
        <w:ind w:left="1080" w:hanging="720"/>
        <w:jc w:val="both"/>
      </w:pPr>
      <w:r>
        <w:rPr>
          <w:b/>
          <w:bCs/>
        </w:rPr>
        <w:t>4.2.8</w:t>
      </w:r>
      <w:r>
        <w:rPr>
          <w:b/>
          <w:bCs/>
        </w:rPr>
        <w:tab/>
      </w:r>
      <w:r>
        <w:t xml:space="preserve">The University will reject a proposal if the Financial Proposal was not arrived at independently, without collusion, consultation, communication, or agreement as to any matter relating to price or revenue with </w:t>
      </w:r>
      <w:r>
        <w:lastRenderedPageBreak/>
        <w:t>any other Proposer. Regardless of when detected, the University will treat any such conduct as grounds for rejection of the proposal or termination of a resulting contract.</w:t>
      </w:r>
    </w:p>
    <w:p w14:paraId="04A5539E" w14:textId="77777777" w:rsidR="00281921" w:rsidRDefault="005A31BD">
      <w:pPr>
        <w:tabs>
          <w:tab w:val="left" w:pos="1080"/>
        </w:tabs>
        <w:spacing w:after="120"/>
        <w:ind w:left="1080" w:hanging="720"/>
        <w:jc w:val="both"/>
      </w:pPr>
      <w:r>
        <w:rPr>
          <w:b/>
          <w:bCs/>
        </w:rPr>
        <w:t>4.2.9</w:t>
      </w:r>
      <w:r>
        <w:rPr>
          <w:b/>
          <w:bCs/>
        </w:rPr>
        <w:tab/>
      </w:r>
      <w:r>
        <w:t>Consistent with MTSU Policy 631, Section XXI, and T.C.A. § 12-4-103, the University will not contract with or consider a proposal from:</w:t>
      </w:r>
    </w:p>
    <w:p w14:paraId="04A5539F" w14:textId="77777777" w:rsidR="00281921" w:rsidRDefault="005A31BD">
      <w:pPr>
        <w:pStyle w:val="ListParagraph"/>
        <w:numPr>
          <w:ilvl w:val="0"/>
          <w:numId w:val="2"/>
        </w:numPr>
        <w:spacing w:after="80"/>
        <w:ind w:left="1440"/>
        <w:jc w:val="both"/>
      </w:pPr>
      <w:r>
        <w:t>an individual who is, or within the past six (6) months has been, an employee or official of the State of Tennessee or the University. An individual is deemed an employee until all compensation and terminal leave has been paid;</w:t>
      </w:r>
    </w:p>
    <w:p w14:paraId="04A553A0" w14:textId="77777777" w:rsidR="00281921" w:rsidRDefault="005A31BD">
      <w:pPr>
        <w:pStyle w:val="ListParagraph"/>
        <w:numPr>
          <w:ilvl w:val="0"/>
          <w:numId w:val="2"/>
        </w:numPr>
        <w:spacing w:after="80"/>
        <w:ind w:left="1440"/>
        <w:jc w:val="both"/>
      </w:pPr>
      <w:r>
        <w:t>a company, corporation, or other entity in which an ownership interest of two percent (2%) or more is held by an individual who is, or within the past six (6) months has been, an employee or official of the State of Tennessee or the University. This restriction does not apply to interests placed in a blind trust in which the employee does not have knowledge of the retention or disposition of the interests, or to publicly traded stocks or bonds where the ownership constitutes less than two percent (2%) of the total outstanding amount of that issuer;</w:t>
      </w:r>
    </w:p>
    <w:p w14:paraId="04A553A1" w14:textId="77777777" w:rsidR="00281921" w:rsidRDefault="005A31BD">
      <w:pPr>
        <w:pStyle w:val="ListParagraph"/>
        <w:numPr>
          <w:ilvl w:val="0"/>
          <w:numId w:val="2"/>
        </w:numPr>
        <w:spacing w:after="80"/>
        <w:ind w:left="1440"/>
        <w:jc w:val="both"/>
      </w:pPr>
      <w:r>
        <w:t>a company, corporation, or other entity that employs an individual who is, or within the past six (6) months has been, an employee or official of the State of Tennessee or the University in a position that would allow the direct or indirect use or disclosure of information obtained through that employment and not available to the general public, for the purpose of furthering the private interest or personal profit of any person; or</w:t>
      </w:r>
    </w:p>
    <w:p w14:paraId="04A553A2" w14:textId="77777777" w:rsidR="00281921" w:rsidRDefault="005A31BD">
      <w:pPr>
        <w:pStyle w:val="ListParagraph"/>
        <w:numPr>
          <w:ilvl w:val="0"/>
          <w:numId w:val="2"/>
        </w:numPr>
        <w:spacing w:after="80"/>
        <w:ind w:left="1440"/>
        <w:jc w:val="both"/>
      </w:pPr>
      <w:r>
        <w:t>any individual, company, or other entity that assisted the University in the development, formulation, or drafting of this RFP or its scope of services, which will be considered to have been given information affording an unfair advantage over other Proposers.</w:t>
      </w:r>
    </w:p>
    <w:p w14:paraId="04A553A3" w14:textId="77777777" w:rsidR="00281921" w:rsidRDefault="005A31BD">
      <w:pPr>
        <w:pStyle w:val="Heading2"/>
        <w:keepNext/>
        <w:tabs>
          <w:tab w:val="left" w:pos="720"/>
        </w:tabs>
      </w:pPr>
      <w:bookmarkStart w:id="29" w:name="_Toc236473561"/>
      <w:r>
        <w:rPr>
          <w:color w:val="007BC3"/>
        </w:rPr>
        <w:t>4.3</w:t>
      </w:r>
      <w:r>
        <w:rPr>
          <w:color w:val="007BC3"/>
        </w:rPr>
        <w:tab/>
      </w:r>
      <w:r>
        <w:t>Incorrect Proposal Information</w:t>
      </w:r>
      <w:bookmarkEnd w:id="29"/>
    </w:p>
    <w:p w14:paraId="04A553A4" w14:textId="77777777" w:rsidR="00281921" w:rsidRDefault="005A31BD">
      <w:pPr>
        <w:spacing w:after="140"/>
        <w:jc w:val="both"/>
      </w:pPr>
      <w:r>
        <w:t>If the University determines that a Proposer has provided, for consideration in this RFP process or in subsequent contract negotiations, incorrect information that the Proposer knew or should have known was materially incorrect, the proposal will be determined non-responsive and rejected. Where such information is discovered after award, the University may terminate the resulting contract for cause.</w:t>
      </w:r>
    </w:p>
    <w:p w14:paraId="04A553A5" w14:textId="77777777" w:rsidR="00281921" w:rsidRDefault="005A31BD">
      <w:pPr>
        <w:pStyle w:val="Heading2"/>
        <w:keepNext/>
        <w:tabs>
          <w:tab w:val="left" w:pos="720"/>
        </w:tabs>
      </w:pPr>
      <w:bookmarkStart w:id="30" w:name="_Toc236473562"/>
      <w:r>
        <w:rPr>
          <w:color w:val="007BC3"/>
        </w:rPr>
        <w:t>4.4</w:t>
      </w:r>
      <w:r>
        <w:rPr>
          <w:color w:val="007BC3"/>
        </w:rPr>
        <w:tab/>
      </w:r>
      <w:r>
        <w:t>Proposal of Additional Goods or Services</w:t>
      </w:r>
      <w:bookmarkEnd w:id="30"/>
    </w:p>
    <w:p w14:paraId="04A553A6" w14:textId="77777777" w:rsidR="00281921" w:rsidRDefault="005A31BD">
      <w:pPr>
        <w:spacing w:after="140"/>
        <w:jc w:val="both"/>
      </w:pPr>
      <w:r>
        <w:t>If a proposal offers goods or services in addition to those required by this RFP, the additional items may be added to the contract before contract signing at the sole discretion of the University. Costs or revenues associated with additional items must be provided in the optional section of RFP Attachment 6.6, Financial Proposal and Scoring Guide. Proposed additional items will not be used in evaluating the proposal.</w:t>
      </w:r>
    </w:p>
    <w:p w14:paraId="04A553A7" w14:textId="77777777" w:rsidR="00281921" w:rsidRDefault="005A31BD">
      <w:pPr>
        <w:pStyle w:val="Heading2"/>
        <w:keepNext/>
        <w:tabs>
          <w:tab w:val="left" w:pos="720"/>
        </w:tabs>
      </w:pPr>
      <w:bookmarkStart w:id="31" w:name="_Toc236473563"/>
      <w:r>
        <w:rPr>
          <w:color w:val="007BC3"/>
        </w:rPr>
        <w:t>4.5</w:t>
      </w:r>
      <w:r>
        <w:rPr>
          <w:color w:val="007BC3"/>
        </w:rPr>
        <w:tab/>
      </w:r>
      <w:r>
        <w:t>Assignment and Subcontracting</w:t>
      </w:r>
      <w:bookmarkEnd w:id="31"/>
    </w:p>
    <w:p w14:paraId="04A553A8" w14:textId="77777777" w:rsidR="00281921" w:rsidRDefault="005A31BD">
      <w:pPr>
        <w:tabs>
          <w:tab w:val="left" w:pos="1080"/>
        </w:tabs>
        <w:spacing w:after="120"/>
        <w:ind w:left="1080" w:hanging="720"/>
        <w:jc w:val="both"/>
      </w:pPr>
      <w:r>
        <w:rPr>
          <w:b/>
          <w:bCs/>
        </w:rPr>
        <w:t>4.5.1</w:t>
      </w:r>
      <w:r>
        <w:rPr>
          <w:b/>
          <w:bCs/>
        </w:rPr>
        <w:tab/>
      </w:r>
      <w:r>
        <w:t>The Proposer awarded a contract under this RFP may not subcontract, transfer, or assign any portion of the contract without the University’s prior written approval.</w:t>
      </w:r>
    </w:p>
    <w:p w14:paraId="04A553A9" w14:textId="77777777" w:rsidR="00281921" w:rsidRDefault="005A31BD">
      <w:pPr>
        <w:tabs>
          <w:tab w:val="left" w:pos="1080"/>
        </w:tabs>
        <w:spacing w:after="120"/>
        <w:ind w:left="1080" w:hanging="720"/>
        <w:jc w:val="both"/>
      </w:pPr>
      <w:r>
        <w:rPr>
          <w:b/>
          <w:bCs/>
        </w:rPr>
        <w:t>4.5.2</w:t>
      </w:r>
      <w:r>
        <w:rPr>
          <w:b/>
          <w:bCs/>
        </w:rPr>
        <w:tab/>
      </w:r>
      <w:r>
        <w:t>A subcontractor may be substituted for a proposed subcontractor only with the University’s prior written approval.</w:t>
      </w:r>
    </w:p>
    <w:p w14:paraId="04A553AA" w14:textId="77777777" w:rsidR="00281921" w:rsidRDefault="005A31BD">
      <w:pPr>
        <w:tabs>
          <w:tab w:val="left" w:pos="1080"/>
        </w:tabs>
        <w:spacing w:after="120"/>
        <w:ind w:left="1080" w:hanging="720"/>
        <w:jc w:val="both"/>
      </w:pPr>
      <w:r>
        <w:rPr>
          <w:b/>
          <w:bCs/>
        </w:rPr>
        <w:t>4.5.3</w:t>
      </w:r>
      <w:r>
        <w:rPr>
          <w:b/>
          <w:bCs/>
        </w:rPr>
        <w:tab/>
      </w:r>
      <w:r>
        <w:t>The University reserves the right, at its sole discretion, to refuse approval of any subcontract, transfer, or assignment.</w:t>
      </w:r>
    </w:p>
    <w:p w14:paraId="04A553AB" w14:textId="77777777" w:rsidR="00281921" w:rsidRDefault="005A31BD">
      <w:pPr>
        <w:tabs>
          <w:tab w:val="left" w:pos="1080"/>
        </w:tabs>
        <w:spacing w:after="200"/>
        <w:ind w:left="1080" w:hanging="720"/>
        <w:jc w:val="both"/>
      </w:pPr>
      <w:r>
        <w:rPr>
          <w:b/>
          <w:bCs/>
        </w:rPr>
        <w:lastRenderedPageBreak/>
        <w:t>4.5.4</w:t>
      </w:r>
      <w:r>
        <w:rPr>
          <w:b/>
          <w:bCs/>
        </w:rPr>
        <w:tab/>
      </w:r>
      <w:r>
        <w:t>Notwithstanding the University’s approval of any subcontractor, the Contractor remains the prime contractor and is fully responsible for all work performed and for its subcontractors’ compliance with all contract terms, including the statutory certifications in Section F of the Pro Forma Contract.</w:t>
      </w:r>
    </w:p>
    <w:p w14:paraId="04A553AC" w14:textId="77777777" w:rsidR="00281921" w:rsidRDefault="005A31BD">
      <w:pPr>
        <w:pStyle w:val="Heading2"/>
        <w:keepNext/>
        <w:tabs>
          <w:tab w:val="left" w:pos="720"/>
        </w:tabs>
      </w:pPr>
      <w:bookmarkStart w:id="32" w:name="_Toc236473564"/>
      <w:r>
        <w:rPr>
          <w:color w:val="007BC3"/>
        </w:rPr>
        <w:t>4.6</w:t>
      </w:r>
      <w:r>
        <w:rPr>
          <w:color w:val="007BC3"/>
        </w:rPr>
        <w:tab/>
      </w:r>
      <w:r>
        <w:t>Right to Refuse Personnel</w:t>
      </w:r>
      <w:bookmarkEnd w:id="32"/>
    </w:p>
    <w:p w14:paraId="04A553AD" w14:textId="77777777" w:rsidR="00281921" w:rsidRDefault="005A31BD">
      <w:pPr>
        <w:spacing w:after="140"/>
        <w:jc w:val="both"/>
      </w:pPr>
      <w:r>
        <w:t>At its sole discretion, the University reserves the right to refuse any personnel of the prime Contractor or of any subcontractor for use in the performance of a contract resulting from this RFP.</w:t>
      </w:r>
    </w:p>
    <w:p w14:paraId="04A553AE" w14:textId="77777777" w:rsidR="00281921" w:rsidRDefault="005A31BD">
      <w:pPr>
        <w:pStyle w:val="Heading2"/>
        <w:keepNext/>
        <w:tabs>
          <w:tab w:val="left" w:pos="720"/>
        </w:tabs>
      </w:pPr>
      <w:bookmarkStart w:id="33" w:name="_Toc236473565"/>
      <w:r>
        <w:rPr>
          <w:color w:val="007BC3"/>
        </w:rPr>
        <w:t>4.7</w:t>
      </w:r>
      <w:r>
        <w:tab/>
        <w:t>Insurance Requirements</w:t>
      </w:r>
      <w:bookmarkEnd w:id="33"/>
    </w:p>
    <w:p w14:paraId="04A553AF" w14:textId="77777777" w:rsidR="00281921" w:rsidRDefault="005A31BD">
      <w:pPr>
        <w:spacing w:after="140"/>
        <w:jc w:val="both"/>
      </w:pPr>
      <w:r>
        <w:t>The apparent successful Proposer must deliver to the University certificates of insurance evidencing the coverages required below no later than the effective date of the resulting contract, and must maintain that insurance for the entire contract term. Failure to provide evidence of the required coverage is a material breach and grounds for termination of contract negotiations or of the contract.</w:t>
      </w:r>
    </w:p>
    <w:p w14:paraId="04A553B0" w14:textId="597CC1A6" w:rsidR="00281921" w:rsidRDefault="005A31BD">
      <w:pPr>
        <w:spacing w:after="140"/>
        <w:jc w:val="both"/>
      </w:pPr>
      <w:r>
        <w:t>All policies must be issued by insurers authorized to transact business in the State of Tennessee and rated no lower than A-, VII by A.M. Best. Except for Workers’ Compensation and Professional Liability / Errors and Omissions coverage, all liability policies must name the University, its trustees, officers, agents, and employees as additional insureds, and must be primary and non-contributory with respect to any insurance or self-insurance maintained by the University. The Contractor must provide the University at least thirty (30) days’ written notice before cancellation, non-renewal, or material reduction of any required policy, and must give immediate notice upon receiving a notice of cancellation from an insurer.</w:t>
      </w: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3400"/>
        <w:gridCol w:w="6680"/>
      </w:tblGrid>
      <w:tr w:rsidR="00281921" w14:paraId="04A553B3" w14:textId="77777777">
        <w:trPr>
          <w:cantSplit/>
          <w:tblHeader/>
        </w:trPr>
        <w:tc>
          <w:tcPr>
            <w:tcW w:w="3400" w:type="dxa"/>
            <w:shd w:val="clear" w:color="auto" w:fill="004776"/>
            <w:tcMar>
              <w:top w:w="80" w:type="dxa"/>
              <w:left w:w="110" w:type="dxa"/>
              <w:bottom w:w="80" w:type="dxa"/>
              <w:right w:w="110" w:type="dxa"/>
            </w:tcMar>
            <w:vAlign w:val="center"/>
          </w:tcPr>
          <w:p w14:paraId="04A553B1" w14:textId="77777777" w:rsidR="00281921" w:rsidRDefault="005A31BD">
            <w:pPr>
              <w:keepNext/>
              <w:spacing w:before="40" w:after="40" w:line="250" w:lineRule="auto"/>
            </w:pPr>
            <w:r>
              <w:rPr>
                <w:b/>
                <w:bCs/>
                <w:color w:val="FFFFFF"/>
                <w:sz w:val="19"/>
                <w:szCs w:val="19"/>
              </w:rPr>
              <w:t>Coverage</w:t>
            </w:r>
          </w:p>
        </w:tc>
        <w:tc>
          <w:tcPr>
            <w:tcW w:w="6680" w:type="dxa"/>
            <w:shd w:val="clear" w:color="auto" w:fill="004776"/>
            <w:tcMar>
              <w:top w:w="80" w:type="dxa"/>
              <w:left w:w="110" w:type="dxa"/>
              <w:bottom w:w="80" w:type="dxa"/>
              <w:right w:w="110" w:type="dxa"/>
            </w:tcMar>
            <w:vAlign w:val="center"/>
          </w:tcPr>
          <w:p w14:paraId="04A553B2" w14:textId="77777777" w:rsidR="00281921" w:rsidRDefault="005A31BD">
            <w:pPr>
              <w:keepNext/>
              <w:spacing w:before="40" w:after="40" w:line="250" w:lineRule="auto"/>
            </w:pPr>
            <w:r>
              <w:rPr>
                <w:b/>
                <w:bCs/>
                <w:color w:val="FFFFFF"/>
                <w:sz w:val="19"/>
                <w:szCs w:val="19"/>
              </w:rPr>
              <w:t>Minimum Limits</w:t>
            </w:r>
          </w:p>
        </w:tc>
      </w:tr>
      <w:tr w:rsidR="00281921" w14:paraId="04A553B6" w14:textId="77777777">
        <w:trPr>
          <w:cantSplit/>
        </w:trPr>
        <w:tc>
          <w:tcPr>
            <w:tcW w:w="3400" w:type="dxa"/>
            <w:tcMar>
              <w:top w:w="70" w:type="dxa"/>
              <w:left w:w="110" w:type="dxa"/>
              <w:bottom w:w="70" w:type="dxa"/>
              <w:right w:w="110" w:type="dxa"/>
            </w:tcMar>
          </w:tcPr>
          <w:p w14:paraId="04A553B4" w14:textId="77777777" w:rsidR="00281921" w:rsidRDefault="005A31BD">
            <w:pPr>
              <w:spacing w:before="40" w:after="40" w:line="250" w:lineRule="auto"/>
            </w:pPr>
            <w:r>
              <w:rPr>
                <w:b/>
                <w:bCs/>
                <w:sz w:val="19"/>
                <w:szCs w:val="19"/>
              </w:rPr>
              <w:t>Commercial General Liability</w:t>
            </w:r>
          </w:p>
        </w:tc>
        <w:tc>
          <w:tcPr>
            <w:tcW w:w="6680" w:type="dxa"/>
            <w:tcMar>
              <w:top w:w="70" w:type="dxa"/>
              <w:left w:w="110" w:type="dxa"/>
              <w:bottom w:w="70" w:type="dxa"/>
              <w:right w:w="110" w:type="dxa"/>
            </w:tcMar>
          </w:tcPr>
          <w:p w14:paraId="04A553B5" w14:textId="77777777" w:rsidR="00281921" w:rsidRDefault="005A31BD">
            <w:pPr>
              <w:spacing w:before="40" w:after="40" w:line="250" w:lineRule="auto"/>
            </w:pPr>
            <w:r>
              <w:rPr>
                <w:sz w:val="19"/>
                <w:szCs w:val="19"/>
              </w:rPr>
              <w:t>$1,000,000 per occurrence and $3,000,000 general aggregate, including bodily injury, personal and advertising injury, death, property damage, products and completed operations, and contractual liability.</w:t>
            </w:r>
          </w:p>
        </w:tc>
      </w:tr>
      <w:tr w:rsidR="00281921" w14:paraId="04A553B9" w14:textId="77777777">
        <w:trPr>
          <w:cantSplit/>
        </w:trPr>
        <w:tc>
          <w:tcPr>
            <w:tcW w:w="3400" w:type="dxa"/>
            <w:tcMar>
              <w:top w:w="70" w:type="dxa"/>
              <w:left w:w="110" w:type="dxa"/>
              <w:bottom w:w="70" w:type="dxa"/>
              <w:right w:w="110" w:type="dxa"/>
            </w:tcMar>
          </w:tcPr>
          <w:p w14:paraId="04A553B7" w14:textId="77777777" w:rsidR="00281921" w:rsidRDefault="005A31BD">
            <w:pPr>
              <w:spacing w:before="40" w:after="40" w:line="250" w:lineRule="auto"/>
            </w:pPr>
            <w:r>
              <w:rPr>
                <w:b/>
                <w:bCs/>
                <w:sz w:val="19"/>
                <w:szCs w:val="19"/>
              </w:rPr>
              <w:t>Workers’ Compensation and Employer’s Liability</w:t>
            </w:r>
          </w:p>
        </w:tc>
        <w:tc>
          <w:tcPr>
            <w:tcW w:w="6680" w:type="dxa"/>
            <w:tcMar>
              <w:top w:w="70" w:type="dxa"/>
              <w:left w:w="110" w:type="dxa"/>
              <w:bottom w:w="70" w:type="dxa"/>
              <w:right w:w="110" w:type="dxa"/>
            </w:tcMar>
          </w:tcPr>
          <w:p w14:paraId="04A553B8" w14:textId="77777777" w:rsidR="00281921" w:rsidRDefault="005A31BD">
            <w:pPr>
              <w:spacing w:before="40" w:after="40" w:line="250" w:lineRule="auto"/>
            </w:pPr>
            <w:r>
              <w:rPr>
                <w:sz w:val="19"/>
                <w:szCs w:val="19"/>
              </w:rPr>
              <w:t>Statutory limits as required by Tennessee law, or a qualified self-insured program; Employer’s Liability of $1,000,000 each accident, each employee by disease, and policy limit by disease.</w:t>
            </w:r>
          </w:p>
        </w:tc>
      </w:tr>
      <w:tr w:rsidR="00281921" w14:paraId="04A553BC" w14:textId="77777777">
        <w:trPr>
          <w:cantSplit/>
        </w:trPr>
        <w:tc>
          <w:tcPr>
            <w:tcW w:w="3400" w:type="dxa"/>
            <w:tcMar>
              <w:top w:w="70" w:type="dxa"/>
              <w:left w:w="110" w:type="dxa"/>
              <w:bottom w:w="70" w:type="dxa"/>
              <w:right w:w="110" w:type="dxa"/>
            </w:tcMar>
          </w:tcPr>
          <w:p w14:paraId="04A553BA" w14:textId="77777777" w:rsidR="00281921" w:rsidRDefault="005A31BD">
            <w:pPr>
              <w:spacing w:before="40" w:after="40" w:line="250" w:lineRule="auto"/>
            </w:pPr>
            <w:r>
              <w:rPr>
                <w:b/>
                <w:bCs/>
                <w:sz w:val="19"/>
                <w:szCs w:val="19"/>
              </w:rPr>
              <w:t>Commercial Automobile Liability</w:t>
            </w:r>
          </w:p>
        </w:tc>
        <w:tc>
          <w:tcPr>
            <w:tcW w:w="6680" w:type="dxa"/>
            <w:tcMar>
              <w:top w:w="70" w:type="dxa"/>
              <w:left w:w="110" w:type="dxa"/>
              <w:bottom w:w="70" w:type="dxa"/>
              <w:right w:w="110" w:type="dxa"/>
            </w:tcMar>
          </w:tcPr>
          <w:p w14:paraId="04A553BB" w14:textId="77777777" w:rsidR="00281921" w:rsidRDefault="005A31BD">
            <w:pPr>
              <w:spacing w:before="40" w:after="40" w:line="250" w:lineRule="auto"/>
            </w:pPr>
            <w:r>
              <w:rPr>
                <w:sz w:val="19"/>
                <w:szCs w:val="19"/>
              </w:rPr>
              <w:t xml:space="preserve">$1,000,000 combined single limit covering owned, hired, and non-owned vehicles. </w:t>
            </w:r>
            <w:r>
              <w:rPr>
                <w:color w:val="C00000"/>
                <w:sz w:val="19"/>
                <w:szCs w:val="19"/>
              </w:rPr>
              <w:t>[Include where the Contractor will operate vehicles on University property or transport University personnel or property.]</w:t>
            </w:r>
          </w:p>
        </w:tc>
      </w:tr>
      <w:tr w:rsidR="00281921" w14:paraId="04A553BF" w14:textId="77777777">
        <w:trPr>
          <w:cantSplit/>
        </w:trPr>
        <w:tc>
          <w:tcPr>
            <w:tcW w:w="3400" w:type="dxa"/>
            <w:tcMar>
              <w:top w:w="70" w:type="dxa"/>
              <w:left w:w="110" w:type="dxa"/>
              <w:bottom w:w="70" w:type="dxa"/>
              <w:right w:w="110" w:type="dxa"/>
            </w:tcMar>
          </w:tcPr>
          <w:p w14:paraId="04A553BD" w14:textId="77777777" w:rsidR="00281921" w:rsidRDefault="005A31BD">
            <w:pPr>
              <w:spacing w:before="40" w:after="40" w:line="250" w:lineRule="auto"/>
            </w:pPr>
            <w:r>
              <w:rPr>
                <w:b/>
                <w:bCs/>
                <w:sz w:val="19"/>
                <w:szCs w:val="19"/>
              </w:rPr>
              <w:t>Professional Liability / Errors and Omissions</w:t>
            </w:r>
          </w:p>
        </w:tc>
        <w:tc>
          <w:tcPr>
            <w:tcW w:w="6680" w:type="dxa"/>
            <w:tcMar>
              <w:top w:w="70" w:type="dxa"/>
              <w:left w:w="110" w:type="dxa"/>
              <w:bottom w:w="70" w:type="dxa"/>
              <w:right w:w="110" w:type="dxa"/>
            </w:tcMar>
          </w:tcPr>
          <w:p w14:paraId="04A553BE" w14:textId="77777777" w:rsidR="00281921" w:rsidRDefault="005A31BD">
            <w:pPr>
              <w:spacing w:before="40" w:after="40" w:line="250" w:lineRule="auto"/>
            </w:pPr>
            <w:r>
              <w:rPr>
                <w:sz w:val="19"/>
                <w:szCs w:val="19"/>
              </w:rPr>
              <w:t xml:space="preserve">$1,000,000 per claim and in the aggregate. </w:t>
            </w:r>
            <w:r>
              <w:rPr>
                <w:color w:val="C00000"/>
                <w:sz w:val="19"/>
                <w:szCs w:val="19"/>
              </w:rPr>
              <w:t>[Include for professional, consulting, design, medical, or technology services.]</w:t>
            </w:r>
          </w:p>
        </w:tc>
      </w:tr>
      <w:tr w:rsidR="00281921" w14:paraId="04A553C2" w14:textId="77777777">
        <w:trPr>
          <w:cantSplit/>
        </w:trPr>
        <w:tc>
          <w:tcPr>
            <w:tcW w:w="3400" w:type="dxa"/>
            <w:tcMar>
              <w:top w:w="70" w:type="dxa"/>
              <w:left w:w="110" w:type="dxa"/>
              <w:bottom w:w="70" w:type="dxa"/>
              <w:right w:w="110" w:type="dxa"/>
            </w:tcMar>
          </w:tcPr>
          <w:p w14:paraId="04A553C0" w14:textId="77777777" w:rsidR="00281921" w:rsidRDefault="005A31BD">
            <w:pPr>
              <w:spacing w:before="40" w:after="40" w:line="250" w:lineRule="auto"/>
            </w:pPr>
            <w:r>
              <w:rPr>
                <w:b/>
                <w:bCs/>
                <w:sz w:val="19"/>
                <w:szCs w:val="19"/>
              </w:rPr>
              <w:t>Cyber Liability / Technology Errors and Omissions</w:t>
            </w:r>
          </w:p>
        </w:tc>
        <w:tc>
          <w:tcPr>
            <w:tcW w:w="6680" w:type="dxa"/>
            <w:tcMar>
              <w:top w:w="70" w:type="dxa"/>
              <w:left w:w="110" w:type="dxa"/>
              <w:bottom w:w="70" w:type="dxa"/>
              <w:right w:w="110" w:type="dxa"/>
            </w:tcMar>
          </w:tcPr>
          <w:p w14:paraId="04A553C1" w14:textId="77777777" w:rsidR="00281921" w:rsidRDefault="005A31BD">
            <w:pPr>
              <w:spacing w:before="40" w:after="40" w:line="250" w:lineRule="auto"/>
            </w:pPr>
            <w:r>
              <w:rPr>
                <w:sz w:val="19"/>
                <w:szCs w:val="19"/>
              </w:rPr>
              <w:t>$</w:t>
            </w:r>
            <w:r>
              <w:rPr>
                <w:color w:val="C00000"/>
                <w:sz w:val="19"/>
                <w:szCs w:val="19"/>
              </w:rPr>
              <w:t>[INSERT]</w:t>
            </w:r>
            <w:r>
              <w:rPr>
                <w:sz w:val="19"/>
                <w:szCs w:val="19"/>
              </w:rPr>
              <w:t xml:space="preserve"> per claim and in the aggregate, including coverage for privacy liability, network security liability, regulatory defense and penalties, and breach response and notification costs. </w:t>
            </w:r>
            <w:r>
              <w:rPr>
                <w:color w:val="C00000"/>
                <w:sz w:val="19"/>
                <w:szCs w:val="19"/>
              </w:rPr>
              <w:t>[Include wherever the Contractor will create, receive, transmit, store, or access University data, including any personally identifiable information, student education records, or protected health information.]</w:t>
            </w:r>
          </w:p>
        </w:tc>
      </w:tr>
      <w:tr w:rsidR="00281921" w14:paraId="04A553C5" w14:textId="77777777">
        <w:trPr>
          <w:cantSplit/>
        </w:trPr>
        <w:tc>
          <w:tcPr>
            <w:tcW w:w="3400" w:type="dxa"/>
            <w:tcMar>
              <w:top w:w="70" w:type="dxa"/>
              <w:left w:w="110" w:type="dxa"/>
              <w:bottom w:w="70" w:type="dxa"/>
              <w:right w:w="110" w:type="dxa"/>
            </w:tcMar>
          </w:tcPr>
          <w:p w14:paraId="04A553C3" w14:textId="77777777" w:rsidR="00281921" w:rsidRDefault="005A31BD">
            <w:pPr>
              <w:spacing w:before="40" w:after="40" w:line="250" w:lineRule="auto"/>
            </w:pPr>
            <w:r>
              <w:rPr>
                <w:b/>
                <w:bCs/>
                <w:sz w:val="19"/>
                <w:szCs w:val="19"/>
              </w:rPr>
              <w:t>Crime / Employee Dishonesty</w:t>
            </w:r>
          </w:p>
        </w:tc>
        <w:tc>
          <w:tcPr>
            <w:tcW w:w="6680" w:type="dxa"/>
            <w:tcMar>
              <w:top w:w="70" w:type="dxa"/>
              <w:left w:w="110" w:type="dxa"/>
              <w:bottom w:w="70" w:type="dxa"/>
              <w:right w:w="110" w:type="dxa"/>
            </w:tcMar>
          </w:tcPr>
          <w:p w14:paraId="04A553C4" w14:textId="77777777" w:rsidR="00281921" w:rsidRDefault="005A31BD">
            <w:pPr>
              <w:spacing w:before="40" w:after="40" w:line="250" w:lineRule="auto"/>
            </w:pPr>
            <w:r>
              <w:rPr>
                <w:sz w:val="19"/>
                <w:szCs w:val="19"/>
              </w:rPr>
              <w:t>$</w:t>
            </w:r>
            <w:r>
              <w:rPr>
                <w:color w:val="C00000"/>
                <w:sz w:val="19"/>
                <w:szCs w:val="19"/>
              </w:rPr>
              <w:t>[INSERT]</w:t>
            </w:r>
            <w:r>
              <w:rPr>
                <w:sz w:val="19"/>
                <w:szCs w:val="19"/>
              </w:rPr>
              <w:t xml:space="preserve">. </w:t>
            </w:r>
            <w:r>
              <w:rPr>
                <w:color w:val="C00000"/>
                <w:sz w:val="19"/>
                <w:szCs w:val="19"/>
              </w:rPr>
              <w:t>[Include where the Contractor will handle University funds, receipts, or negotiable instruments.]</w:t>
            </w:r>
          </w:p>
        </w:tc>
      </w:tr>
    </w:tbl>
    <w:p w14:paraId="04A553C6" w14:textId="77777777" w:rsidR="00281921" w:rsidRDefault="00281921">
      <w:pPr>
        <w:spacing w:after="140"/>
      </w:pPr>
    </w:p>
    <w:p w14:paraId="04A553C7" w14:textId="77777777" w:rsidR="00281921" w:rsidRDefault="005A31BD">
      <w:pPr>
        <w:spacing w:after="140"/>
        <w:jc w:val="both"/>
      </w:pPr>
      <w:r>
        <w:t xml:space="preserve">The enumeration of kinds and amounts of insurance in this RFP or in any resulting contract does not abridge, diminish, or affect the Contractor’s legal responsibility for the consequences of any act or omission arising out of or resulting </w:t>
      </w:r>
      <w:r>
        <w:lastRenderedPageBreak/>
        <w:t>from the Contractor’s performance. Any insurance required by the University must be in form and substance acceptable to the University.</w:t>
      </w:r>
    </w:p>
    <w:p w14:paraId="04A553C8" w14:textId="77777777" w:rsidR="00281921" w:rsidRDefault="005A31BD">
      <w:pPr>
        <w:pBdr>
          <w:top w:val="single" w:sz="2" w:space="3" w:color="C00000"/>
          <w:left w:val="single" w:sz="16" w:space="6" w:color="C00000"/>
          <w:bottom w:val="single" w:sz="2" w:space="3" w:color="C00000"/>
          <w:right w:val="single" w:sz="2" w:space="3" w:color="C00000"/>
        </w:pBdr>
        <w:shd w:val="clear" w:color="auto" w:fill="FDECEC"/>
        <w:spacing w:after="130" w:line="260" w:lineRule="auto"/>
        <w:ind w:left="1008"/>
      </w:pPr>
      <w:r>
        <w:rPr>
          <w:b/>
          <w:bCs/>
          <w:color w:val="C00000"/>
          <w:sz w:val="18"/>
          <w:szCs w:val="18"/>
        </w:rPr>
        <w:t xml:space="preserve">▶ ACTION REQUIRED — RESOLVE AND DELETE BEFORE ISSUANCE:  </w:t>
      </w:r>
      <w:r>
        <w:rPr>
          <w:i/>
          <w:iCs/>
          <w:color w:val="C00000"/>
          <w:sz w:val="18"/>
          <w:szCs w:val="18"/>
        </w:rPr>
        <w:t>Delete the coverage rows that do not apply and set the bracketed limits in consultation with the Office of Compliance and Enterprise Risk Management (Policy 631, Section XX). Cyber liability is required whenever the Contractor touches University data.</w:t>
      </w:r>
    </w:p>
    <w:p w14:paraId="04A553C9" w14:textId="77777777" w:rsidR="00281921" w:rsidRDefault="005A31BD">
      <w:pPr>
        <w:pStyle w:val="Heading2"/>
        <w:keepNext/>
        <w:tabs>
          <w:tab w:val="left" w:pos="720"/>
        </w:tabs>
      </w:pPr>
      <w:bookmarkStart w:id="34" w:name="_Toc236473566"/>
      <w:r>
        <w:rPr>
          <w:color w:val="007BC3"/>
        </w:rPr>
        <w:t>4.8</w:t>
      </w:r>
      <w:r>
        <w:rPr>
          <w:color w:val="007BC3"/>
        </w:rPr>
        <w:tab/>
      </w:r>
      <w:r>
        <w:t>Bonds</w:t>
      </w:r>
      <w:bookmarkEnd w:id="34"/>
    </w:p>
    <w:p w14:paraId="04A553CA" w14:textId="77777777" w:rsidR="00281921" w:rsidRDefault="005A31BD">
      <w:pPr>
        <w:pStyle w:val="Heading3"/>
        <w:keepNext/>
        <w:tabs>
          <w:tab w:val="left" w:pos="1080"/>
        </w:tabs>
        <w:ind w:left="360"/>
      </w:pPr>
      <w:r>
        <w:rPr>
          <w:color w:val="007BC3"/>
        </w:rPr>
        <w:t>4.8.1</w:t>
      </w:r>
      <w:r>
        <w:rPr>
          <w:color w:val="007BC3"/>
        </w:rPr>
        <w:tab/>
      </w:r>
      <w:r>
        <w:t>Bid Bond</w:t>
      </w:r>
    </w:p>
    <w:p w14:paraId="04A553CB" w14:textId="77777777" w:rsidR="00281921" w:rsidRDefault="005A31BD">
      <w:pPr>
        <w:spacing w:after="140"/>
        <w:jc w:val="both"/>
      </w:pPr>
      <w:r>
        <w:t xml:space="preserve">[A bid bond in the amount of </w:t>
      </w:r>
      <w:r>
        <w:rPr>
          <w:color w:val="C00000"/>
        </w:rPr>
        <w:t>[INSERT PERCENTAGE OR AMOUNT]</w:t>
      </w:r>
      <w:r>
        <w:t xml:space="preserve"> is required with each proposal. Failure to provide the required bid bond will result in rejection of the proposal.] </w:t>
      </w:r>
      <w:r>
        <w:rPr>
          <w:color w:val="C00000"/>
        </w:rPr>
        <w:t>[No bid bond is required for this RFP.]</w:t>
      </w:r>
    </w:p>
    <w:p w14:paraId="04A553CC" w14:textId="77777777" w:rsidR="00281921" w:rsidRDefault="005A31BD">
      <w:pPr>
        <w:pStyle w:val="Heading3"/>
        <w:keepNext/>
        <w:tabs>
          <w:tab w:val="left" w:pos="1080"/>
        </w:tabs>
        <w:ind w:left="360"/>
      </w:pPr>
      <w:r>
        <w:rPr>
          <w:color w:val="007BC3"/>
        </w:rPr>
        <w:t>4.8.2</w:t>
      </w:r>
      <w:r>
        <w:tab/>
        <w:t>Performance Bond</w:t>
      </w:r>
    </w:p>
    <w:p w14:paraId="04A553CD" w14:textId="77777777" w:rsidR="00281921" w:rsidRDefault="005A31BD">
      <w:pPr>
        <w:spacing w:after="140"/>
        <w:jc w:val="both"/>
      </w:pPr>
      <w:r>
        <w:rPr>
          <w:color w:val="C00000"/>
        </w:rPr>
        <w:t>[A performance bond is required.]</w:t>
      </w:r>
      <w:r>
        <w:t xml:space="preserve"> The apparent successful Proposer must furnish a performance bond in the amount of </w:t>
      </w:r>
      <w:r>
        <w:rPr>
          <w:color w:val="C00000"/>
        </w:rPr>
        <w:t>[WRITTEN AMOUNT]</w:t>
      </w:r>
      <w:r>
        <w:t xml:space="preserve"> Dollars ($</w:t>
      </w:r>
      <w:r>
        <w:rPr>
          <w:color w:val="C00000"/>
        </w:rPr>
        <w:t>[AMOUNT]</w:t>
      </w:r>
      <w:r>
        <w:t xml:space="preserve">), or </w:t>
      </w:r>
      <w:r>
        <w:rPr>
          <w:color w:val="C00000"/>
        </w:rPr>
        <w:t>[INSERT PERCENTAGE]</w:t>
      </w:r>
      <w:r>
        <w:t>% of the total contract liability, guaranteeing full and faithful performance of all undertakings and obligations under the resulting contract for the initial term and all extensions. Consistent with MTSU Policy 631, Section XX.A, the amount of a performance bond may not exceed one hundred percent (100%) of the total purchase price and may be reduced proportionately after award if performance progresses successfully.</w:t>
      </w:r>
    </w:p>
    <w:p w14:paraId="04A553CE" w14:textId="4E052D9B" w:rsidR="00281921" w:rsidRDefault="005A31BD">
      <w:pPr>
        <w:spacing w:after="140"/>
        <w:jc w:val="both"/>
      </w:pPr>
      <w:r>
        <w:t>The bond must be in the form prescribed by the University (RFP Attachment 6.10), must be issued by a surety licensed to transact business in Tennessee by the Tennessee Department of Commerce and Insurance, and must be filed with Procurement Logistic Services within ten (10) calendar days after receipt of the University’s request and in any event no later than the contract effective date. Personal checks are not acceptable in lieu of a performance bond; bank cashier’s checks are acceptable. An irrevocable letter of credit or certificate of deposit issued by a state or national bank or a state or federal savings institution having its principal office in Tennessee may be accepted in lieu of a performance bond, subject to the University’s prior approval of its terms and conditions.</w:t>
      </w:r>
    </w:p>
    <w:p w14:paraId="04A553CF" w14:textId="77777777" w:rsidR="00281921" w:rsidRDefault="005A31BD">
      <w:pPr>
        <w:spacing w:after="140"/>
        <w:jc w:val="both"/>
      </w:pPr>
      <w:r>
        <w:t>Failure of the apparent successful Proposer to provide a required performance bond by the deadline renders the proposal and any resulting contract null and void.</w:t>
      </w:r>
    </w:p>
    <w:p w14:paraId="04A553D0" w14:textId="77777777" w:rsidR="00281921" w:rsidRDefault="005A31BD">
      <w:pPr>
        <w:pStyle w:val="Heading3"/>
        <w:keepNext/>
        <w:tabs>
          <w:tab w:val="left" w:pos="1080"/>
        </w:tabs>
        <w:ind w:left="360"/>
      </w:pPr>
      <w:r>
        <w:rPr>
          <w:color w:val="007BC3"/>
        </w:rPr>
        <w:t>4.8.3</w:t>
      </w:r>
      <w:r>
        <w:rPr>
          <w:color w:val="007BC3"/>
        </w:rPr>
        <w:tab/>
      </w:r>
      <w:r>
        <w:t>Payment Bond</w:t>
      </w:r>
    </w:p>
    <w:p w14:paraId="04A553D1" w14:textId="77777777" w:rsidR="00281921" w:rsidRDefault="005A31BD">
      <w:pPr>
        <w:spacing w:after="140"/>
        <w:jc w:val="both"/>
      </w:pPr>
      <w:r>
        <w:rPr>
          <w:color w:val="C00000"/>
        </w:rPr>
        <w:t>[Applicable to public work only.]</w:t>
      </w:r>
      <w:r>
        <w:t xml:space="preserve"> Consistent with T.C.A. § 12-4-201, the University will not award a contract in excess of One Hundred Thousand Dollars ($100,000.00) for public work until the Contractor provides a payment bond of not less than twenty-five percent (25%) of the contract price, securing payment for all labor and materials used by the Contractor or any subcontractor in connection with the contract.</w:t>
      </w:r>
    </w:p>
    <w:p w14:paraId="04A553D2" w14:textId="37B37278" w:rsidR="00281921" w:rsidRDefault="005A31BD">
      <w:pPr>
        <w:pBdr>
          <w:top w:val="single" w:sz="2" w:space="3" w:color="C00000"/>
          <w:left w:val="single" w:sz="16" w:space="6" w:color="C00000"/>
          <w:bottom w:val="single" w:sz="2" w:space="3" w:color="C00000"/>
          <w:right w:val="single" w:sz="2" w:space="3" w:color="C00000"/>
        </w:pBdr>
        <w:shd w:val="clear" w:color="auto" w:fill="FDECEC"/>
        <w:spacing w:after="130" w:line="260" w:lineRule="auto"/>
        <w:ind w:left="1008"/>
      </w:pPr>
      <w:r>
        <w:rPr>
          <w:b/>
          <w:bCs/>
          <w:color w:val="C00000"/>
          <w:sz w:val="18"/>
          <w:szCs w:val="18"/>
        </w:rPr>
        <w:t xml:space="preserve">▶ ACTION REQUIRED — RESOLVE AND DELETE BEFORE ISSUANCE:  </w:t>
      </w:r>
      <w:r>
        <w:rPr>
          <w:i/>
          <w:iCs/>
          <w:color w:val="C00000"/>
          <w:sz w:val="18"/>
          <w:szCs w:val="18"/>
        </w:rPr>
        <w:t>Delete Section 4.8 in its entirety, or delete the individual subsections, where bonds are not required. Coordinate bond requirements with Procurement Logistic Services and the Office of Compliance and Enterprise Risk Management (Policy 631, Section XX).</w:t>
      </w:r>
    </w:p>
    <w:p w14:paraId="04A553D3" w14:textId="77777777" w:rsidR="00281921" w:rsidRDefault="005A31BD">
      <w:pPr>
        <w:pStyle w:val="Heading2"/>
        <w:keepNext/>
        <w:tabs>
          <w:tab w:val="left" w:pos="720"/>
        </w:tabs>
      </w:pPr>
      <w:bookmarkStart w:id="35" w:name="_Toc236473567"/>
      <w:r>
        <w:rPr>
          <w:color w:val="007BC3"/>
        </w:rPr>
        <w:t>4.9</w:t>
      </w:r>
      <w:r>
        <w:rPr>
          <w:color w:val="007BC3"/>
        </w:rPr>
        <w:tab/>
      </w:r>
      <w:r>
        <w:t>Licensure</w:t>
      </w:r>
      <w:bookmarkEnd w:id="35"/>
    </w:p>
    <w:p w14:paraId="04A553D4" w14:textId="77777777" w:rsidR="00281921" w:rsidRDefault="005A31BD">
      <w:pPr>
        <w:spacing w:after="140"/>
        <w:jc w:val="both"/>
      </w:pPr>
      <w:r>
        <w:t>The apparent successful Proposer must hold all necessary and applicable business and professional licenses. The University may require any or all Proposers to submit evidence of proper licensure, or of eligibility for issuance of licensure by the contract effective date, with the RFP response.</w:t>
      </w:r>
    </w:p>
    <w:p w14:paraId="04A553D5" w14:textId="77777777" w:rsidR="00281921" w:rsidRDefault="005A31BD">
      <w:pPr>
        <w:spacing w:after="140"/>
        <w:jc w:val="both"/>
      </w:pPr>
      <w:r>
        <w:t xml:space="preserve">Where this procurement involves construction or other work regulated by the Tennessee Board for Licensing Contractors, the Proposer must hold a valid Tennessee contractor’s license </w:t>
      </w:r>
      <w:r>
        <w:rPr>
          <w:b/>
          <w:bCs/>
        </w:rPr>
        <w:t>before</w:t>
      </w:r>
      <w:r>
        <w:t xml:space="preserve"> submitting a proposal. Consistent with T.C.A. § 62-6-119, the Proposer must state its name, license number, license expiration date, and license </w:t>
      </w:r>
      <w:r>
        <w:lastRenderedPageBreak/>
        <w:t>classification on the bid envelope or within the electronic submission, regardless of dollar amount; a submission omitting this information will be rejected as non-responsive. Subcontractors performing electrical, plumbing, or HVAC work where the subcontractor’s portion is Twenty-Five Thousand Dollars ($25,000.00) or more, and masonry work where the masonry portion exceeds One Hundred Thousand Dollars ($100,000.00), must also be listed. Performing regulated construction work of Twenty-Five Thousand Dollars ($25,000.00) or more without a license is a Class A misdemeanor under T.C.A. § 62-6-136.</w:t>
      </w:r>
    </w:p>
    <w:p w14:paraId="04A553D6" w14:textId="77777777" w:rsidR="00281921" w:rsidRDefault="005A31BD">
      <w:pPr>
        <w:pStyle w:val="Heading2"/>
        <w:keepNext/>
        <w:tabs>
          <w:tab w:val="left" w:pos="720"/>
        </w:tabs>
      </w:pPr>
      <w:bookmarkStart w:id="36" w:name="_Toc236473568"/>
      <w:r>
        <w:rPr>
          <w:color w:val="007BC3"/>
        </w:rPr>
        <w:t>4.10</w:t>
      </w:r>
      <w:r>
        <w:rPr>
          <w:color w:val="007BC3"/>
        </w:rPr>
        <w:tab/>
      </w:r>
      <w:r>
        <w:t>Financial Stability</w:t>
      </w:r>
      <w:bookmarkEnd w:id="36"/>
    </w:p>
    <w:p w14:paraId="04A553D7" w14:textId="77777777" w:rsidR="00281921" w:rsidRDefault="005A31BD">
      <w:pPr>
        <w:spacing w:after="140"/>
        <w:jc w:val="both"/>
      </w:pPr>
      <w:r>
        <w:t>The apparent successful Proposer must provide information demonstrating financial stability and the capacity to perform before award of a contract. The specific documentation required is set out in RFP Attachment 6.5, Technical Proposal and Evaluation Guide, Section A.</w:t>
      </w:r>
    </w:p>
    <w:p w14:paraId="04A553D8" w14:textId="77777777" w:rsidR="00281921" w:rsidRDefault="005A31BD">
      <w:pPr>
        <w:pStyle w:val="Heading2"/>
        <w:keepNext/>
        <w:tabs>
          <w:tab w:val="left" w:pos="720"/>
        </w:tabs>
      </w:pPr>
      <w:bookmarkStart w:id="37" w:name="_Toc236473569"/>
      <w:r>
        <w:rPr>
          <w:color w:val="007BC3"/>
        </w:rPr>
        <w:t>4.11</w:t>
      </w:r>
      <w:r>
        <w:rPr>
          <w:color w:val="007BC3"/>
        </w:rPr>
        <w:tab/>
      </w:r>
      <w:r>
        <w:t>Tennessee Sales and Use Tax Registration</w:t>
      </w:r>
      <w:bookmarkEnd w:id="37"/>
    </w:p>
    <w:p w14:paraId="04A553D9" w14:textId="77777777" w:rsidR="00281921" w:rsidRDefault="005A31BD">
      <w:pPr>
        <w:spacing w:after="140"/>
        <w:jc w:val="both"/>
      </w:pPr>
      <w:r>
        <w:t xml:space="preserve">Before a contract resulting from this RFP may be executed, the apparent successful Proposer must be registered with the Tennessee Department of Revenue for the collection of Tennessee sales and use tax and must provide a copy of its certificate of registration to the University, consistent with T.C.A. § 67-6-601 </w:t>
      </w:r>
      <w:r>
        <w:rPr>
          <w:i/>
          <w:iCs/>
        </w:rPr>
        <w:t>et seq.</w:t>
      </w:r>
      <w:r>
        <w:t xml:space="preserve"> and MTSU Policy 631, Section XII. This is a mandatory requirement for award.</w:t>
      </w:r>
    </w:p>
    <w:p w14:paraId="04A553DA" w14:textId="77777777" w:rsidR="00281921" w:rsidRDefault="005A31BD">
      <w:pPr>
        <w:spacing w:after="140"/>
        <w:jc w:val="both"/>
      </w:pPr>
      <w:r>
        <w:t>Nothing in this Section requires a Proposer to register if the Proposer does not make sales to customers in Tennessee of taxable goods or services. In that case, the apparent successful Proposer must certify in writing to the University that it does not make such sales.</w:t>
      </w:r>
    </w:p>
    <w:p w14:paraId="04A553DB" w14:textId="77777777" w:rsidR="00281921" w:rsidRDefault="005A31BD">
      <w:pPr>
        <w:pStyle w:val="Heading2"/>
        <w:keepNext/>
        <w:tabs>
          <w:tab w:val="left" w:pos="720"/>
        </w:tabs>
      </w:pPr>
      <w:bookmarkStart w:id="38" w:name="_Toc236473570"/>
      <w:r>
        <w:rPr>
          <w:color w:val="007BC3"/>
        </w:rPr>
        <w:t>4.12</w:t>
      </w:r>
      <w:r>
        <w:rPr>
          <w:color w:val="007BC3"/>
        </w:rPr>
        <w:tab/>
      </w:r>
      <w:r>
        <w:t>Supplier Registration</w:t>
      </w:r>
      <w:bookmarkEnd w:id="38"/>
    </w:p>
    <w:p w14:paraId="04A553DC" w14:textId="77777777" w:rsidR="00281921" w:rsidRDefault="005A31BD">
      <w:pPr>
        <w:spacing w:after="140"/>
        <w:jc w:val="both"/>
      </w:pPr>
      <w:r>
        <w:t xml:space="preserve">All Contractors must complete a supplier registration with the University through the Bid System at </w:t>
      </w:r>
      <w:r>
        <w:rPr>
          <w:color w:val="C00000"/>
        </w:rPr>
        <w:t>[INSERT BID SYSTEM URL]</w:t>
      </w:r>
      <w:r>
        <w:t xml:space="preserve"> and must be an active registered supplier before final contract approval. A substitute Form W-9 may be required. Supplier information submitted by the Proposer may be provided to the State of Tennessee Governor’s Office of Business Initiatives and Development for diversity business certification and legislative reporting. Registration with the University is not required in order to submit a proposal, but is required before contract execution or purchase order issuance.</w:t>
      </w:r>
    </w:p>
    <w:p w14:paraId="04A553DD" w14:textId="77777777" w:rsidR="00281921" w:rsidRDefault="005A31BD">
      <w:pPr>
        <w:pStyle w:val="Heading2"/>
        <w:keepNext/>
        <w:tabs>
          <w:tab w:val="left" w:pos="720"/>
        </w:tabs>
      </w:pPr>
      <w:bookmarkStart w:id="39" w:name="_Toc236473571"/>
      <w:r>
        <w:rPr>
          <w:color w:val="007BC3"/>
        </w:rPr>
        <w:t>4.13</w:t>
      </w:r>
      <w:r>
        <w:rPr>
          <w:color w:val="007BC3"/>
        </w:rPr>
        <w:tab/>
      </w:r>
      <w:r>
        <w:t>Accessibility, Information Technology, and Data Security Review</w:t>
      </w:r>
      <w:bookmarkEnd w:id="39"/>
    </w:p>
    <w:p w14:paraId="04A553DE" w14:textId="77777777" w:rsidR="00281921" w:rsidRDefault="005A31BD">
      <w:pPr>
        <w:spacing w:after="140"/>
        <w:jc w:val="both"/>
      </w:pPr>
      <w:r>
        <w:t>Consistent with MTSU Policy 631, Section XVII, a procurement involving software, digital content, electronic and information technology, cloud services, online platforms, or any system that processes University data is subject to review for accessibility, information security, privacy, data protection, and system compatibility. Required reviews must be completed before contract execution or system implementation.</w:t>
      </w:r>
    </w:p>
    <w:p w14:paraId="04A553DF" w14:textId="77777777" w:rsidR="00281921" w:rsidRDefault="005A31BD">
      <w:pPr>
        <w:spacing w:after="140"/>
        <w:jc w:val="both"/>
      </w:pPr>
      <w:r>
        <w:t>Where applicable, a Proposer must provide with its proposal an Accessibility Conformance Report (ACR) based on the most current Voluntary Product Accessibility Template (VPAT), documentation of accessibility testing results, and, where full conformance is not achieved, a completed Accessibility Conformance and Remediation Form (RFP Attachment 6.12) identifying each gap, its disposition, the remediation timeline, and available interim workarounds.</w:t>
      </w:r>
    </w:p>
    <w:p w14:paraId="04A553E0" w14:textId="77777777" w:rsidR="00281921" w:rsidRDefault="005A31BD">
      <w:pPr>
        <w:spacing w:after="140"/>
        <w:jc w:val="both"/>
      </w:pPr>
      <w:r>
        <w:t>The applicable technical standard is the Web Content Accessibility Guidelines (WCAG) 2.1, Level AA, which the United States Department of Justice adopted as the required standard for the web content and mobile applications of public entities under Title II of the Americans with Disabilities Act (28 C.F.R. Part 35; 89 Fed. Reg. 31320 (April 24, 2024)), together with the Revised Section 508 Standards (36 C.F.R. Part 1194) and, for digital publications, EPUB Accessibility 1.1. The University’s applicable compliance date under the Department’s interim final rule is April 26, 2027.</w:t>
      </w:r>
    </w:p>
    <w:p w14:paraId="04A553E1" w14:textId="77777777" w:rsidR="00281921" w:rsidRDefault="005A31BD">
      <w:pPr>
        <w:spacing w:after="140"/>
        <w:jc w:val="both"/>
      </w:pPr>
      <w:r>
        <w:lastRenderedPageBreak/>
        <w:t>The Proposer must also provide, upon request, security review documentation, data privacy terms, system integration information, hosting or cloud service information, and user access or data classification details.</w:t>
      </w:r>
    </w:p>
    <w:p w14:paraId="04A553E2" w14:textId="77777777" w:rsidR="00281921" w:rsidRDefault="005A31BD">
      <w:pPr>
        <w:pBdr>
          <w:top w:val="single" w:sz="2" w:space="3" w:color="C00000"/>
          <w:left w:val="single" w:sz="16" w:space="6" w:color="C00000"/>
          <w:bottom w:val="single" w:sz="2" w:space="3" w:color="C00000"/>
          <w:right w:val="single" w:sz="2" w:space="3" w:color="C00000"/>
        </w:pBdr>
        <w:shd w:val="clear" w:color="auto" w:fill="FDECEC"/>
        <w:spacing w:after="130" w:line="260" w:lineRule="auto"/>
        <w:ind w:left="1008"/>
      </w:pPr>
      <w:r>
        <w:rPr>
          <w:b/>
          <w:bCs/>
          <w:color w:val="C00000"/>
          <w:sz w:val="18"/>
          <w:szCs w:val="18"/>
        </w:rPr>
        <w:t xml:space="preserve">▶ ACTION REQUIRED — RESOLVE AND DELETE BEFORE ISSUANCE:  </w:t>
      </w:r>
      <w:r>
        <w:rPr>
          <w:i/>
          <w:iCs/>
          <w:color w:val="C00000"/>
          <w:sz w:val="18"/>
          <w:szCs w:val="18"/>
        </w:rPr>
        <w:t>Where the procurement has no technology or data component, this Section may be deleted. Where it does, coordinate with the Information Technology Division and the Director of ADA Compliance before issuance; an exception to the accessibility requirement may be approved only by the Director of ADA Compliance (Policy 631, Section XVII).</w:t>
      </w:r>
    </w:p>
    <w:p w14:paraId="04A553E3" w14:textId="77777777" w:rsidR="00281921" w:rsidRDefault="005A31BD">
      <w:pPr>
        <w:pStyle w:val="Heading2"/>
        <w:keepNext/>
        <w:tabs>
          <w:tab w:val="left" w:pos="720"/>
        </w:tabs>
      </w:pPr>
      <w:bookmarkStart w:id="40" w:name="_Toc236473572"/>
      <w:r>
        <w:rPr>
          <w:color w:val="007BC3"/>
        </w:rPr>
        <w:t>4.14</w:t>
      </w:r>
      <w:r>
        <w:rPr>
          <w:color w:val="007BC3"/>
        </w:rPr>
        <w:tab/>
      </w:r>
      <w:r>
        <w:t>Tennessee Procurement Protection Act — Foreign Adversary Restrictions</w:t>
      </w:r>
      <w:bookmarkEnd w:id="40"/>
    </w:p>
    <w:p w14:paraId="04A553E4" w14:textId="77777777" w:rsidR="00281921" w:rsidRDefault="005A31BD">
      <w:pPr>
        <w:spacing w:after="140"/>
        <w:jc w:val="both"/>
      </w:pPr>
      <w:r>
        <w:t xml:space="preserve">The Tennessee Procurement Protection Act, T.C.A. § 4-56-201 </w:t>
      </w:r>
      <w:r>
        <w:rPr>
          <w:i/>
          <w:iCs/>
        </w:rPr>
        <w:t>et seq.</w:t>
      </w:r>
      <w:r>
        <w:t>, took effect July 1, 2026 and applies to this procurement. The Act prohibits a foreign adversary company from bidding on or entering into a contract with a State agency or political subdivision for information and communication technology, and prohibits any company from knowingly selling to the University a final product or service that includes information and communication technology manufactured or produced by a foreign adversary company.</w:t>
      </w:r>
    </w:p>
    <w:p w14:paraId="04A553E5" w14:textId="77777777" w:rsidR="00281921" w:rsidRDefault="005A31BD">
      <w:pPr>
        <w:spacing w:after="140"/>
        <w:jc w:val="both"/>
      </w:pPr>
      <w:r>
        <w:t>As required by T.C.A. § 4-56-204(c), by submitting a proposal each Proposer certifies that it is not a foreign adversary company and will not knowingly sell to the University a final product or service that includes information and communication technologies if that final product or service is manufactured or produced by a foreign adversary company. This certification is made on RFP Attachment 6.1, Proposal Transmittal and Statement of Certifications and Assurances, and is repeated as a material provision of RFP Attachment 6.2, Pro Forma Contract, Section F.4.</w:t>
      </w:r>
    </w:p>
    <w:p w14:paraId="04A553E6" w14:textId="77777777" w:rsidR="00281921" w:rsidRDefault="005A31BD">
      <w:pPr>
        <w:spacing w:after="140"/>
        <w:jc w:val="both"/>
      </w:pPr>
      <w:r>
        <w:rPr>
          <w:b/>
          <w:bCs/>
        </w:rPr>
        <w:t xml:space="preserve">Definitions. </w:t>
      </w:r>
      <w:r>
        <w:t>“Foreign adversary” has the meaning given by 15 C.F.R. § 791.4, as amended. A “foreign adversary company” includes a company that is domiciled, incorporated, issued, or listed in a foreign adversary; is headquartered in a foreign adversary; has its principal place of business in a foreign adversary; is controlled by the government or an instrumentality of a foreign adversary; or is majority-owned or board-controlled by an entity under the jurisdictional control of the government of a foreign adversary. “Information and communication technology” is defined at T.C.A. § 4-56-202 and is broad — it includes computers and peripheral equipment; software applications, operating systems, databases, and cloud-based services; websites, web applications, and digital content; telecommunications equipment and services; electronic documents and multimedia; and related hardware, firmware, and embedded technology. It does not include standalone mechanical systems that do not electronically process or transmit information.</w:t>
      </w:r>
    </w:p>
    <w:p w14:paraId="04A553E7" w14:textId="77777777" w:rsidR="00281921" w:rsidRDefault="005A31BD">
      <w:pPr>
        <w:spacing w:after="140"/>
        <w:jc w:val="both"/>
      </w:pPr>
      <w:r>
        <w:rPr>
          <w:b/>
          <w:bCs/>
        </w:rPr>
        <w:t xml:space="preserve">Consequences of false certification. </w:t>
      </w:r>
      <w:r>
        <w:t>A company determined to have submitted a false certification is liable for a civil penalty equal to the greater of Two Hundred Fifty Thousand Dollars ($250,000.00) or twice the amount of the contract for which the proposal was submitted, will have its contract terminated, and is prohibited from contracting with the State of Tennessee and its political subdivisions for five (5) years.</w:t>
      </w:r>
    </w:p>
    <w:p w14:paraId="04A553E8" w14:textId="77777777" w:rsidR="00281921" w:rsidRDefault="005A31BD">
      <w:pPr>
        <w:pBdr>
          <w:top w:val="single" w:sz="2" w:space="3" w:color="C00000"/>
          <w:left w:val="single" w:sz="16" w:space="6" w:color="C00000"/>
          <w:bottom w:val="single" w:sz="2" w:space="3" w:color="C00000"/>
          <w:right w:val="single" w:sz="2" w:space="3" w:color="C00000"/>
        </w:pBdr>
        <w:shd w:val="clear" w:color="auto" w:fill="FDECEC"/>
        <w:spacing w:after="130" w:line="260" w:lineRule="auto"/>
        <w:ind w:left="1008"/>
      </w:pPr>
      <w:r>
        <w:rPr>
          <w:b/>
          <w:bCs/>
          <w:color w:val="C00000"/>
          <w:sz w:val="18"/>
          <w:szCs w:val="18"/>
        </w:rPr>
        <w:t xml:space="preserve">▶ ACTION REQUIRED — RESOLVE AND DELETE BEFORE ISSUANCE:  </w:t>
      </w:r>
      <w:r>
        <w:rPr>
          <w:i/>
          <w:iCs/>
          <w:color w:val="C00000"/>
          <w:sz w:val="18"/>
          <w:szCs w:val="18"/>
        </w:rPr>
        <w:t>This section applies to any procurement that could involve information and communication technology, which is defined broadly enough to reach most goods and services procurements with any electronic component. Retain it by default. Where a Proposer indicates that no reasonable alternative to a foreign adversary source exists, do not proceed — refer the matter to the Chief Procurement Officer and University Counsel, as the Act permits an exception only where the procurement is pre-approved on a documented determination that acquiring the technology poses a lesser threat to the State than not acquiring it. Note also that MTSU Policy 631 predates this Act and does not yet reference it; confirm current guidance with the Contract Office before issuance.</w:t>
      </w:r>
    </w:p>
    <w:p w14:paraId="04A553E9" w14:textId="77777777" w:rsidR="00281921" w:rsidRDefault="005A31BD">
      <w:pPr>
        <w:pStyle w:val="Heading2"/>
        <w:keepNext/>
        <w:tabs>
          <w:tab w:val="left" w:pos="720"/>
        </w:tabs>
      </w:pPr>
      <w:bookmarkStart w:id="41" w:name="_Toc236473573"/>
      <w:r>
        <w:rPr>
          <w:color w:val="007BC3"/>
        </w:rPr>
        <w:t>4.15</w:t>
      </w:r>
      <w:r>
        <w:rPr>
          <w:color w:val="007BC3"/>
        </w:rPr>
        <w:tab/>
      </w:r>
      <w:r>
        <w:t>Disclosure of Proposal Contents and Public Records</w:t>
      </w:r>
      <w:bookmarkEnd w:id="41"/>
    </w:p>
    <w:p w14:paraId="04A553EA" w14:textId="77777777" w:rsidR="00281921" w:rsidRDefault="005A31BD">
      <w:pPr>
        <w:spacing w:after="140"/>
        <w:jc w:val="both"/>
      </w:pPr>
      <w:r>
        <w:t>Each proposal and all materials submitted to the University in response to this RFP become the property of the University. Selection or rejection of a proposal does not affect this right. All proposal information, including financial information, will be held in confidence during the evaluation process.</w:t>
      </w:r>
    </w:p>
    <w:p w14:paraId="04A553EB" w14:textId="77777777" w:rsidR="00281921" w:rsidRDefault="005A31BD">
      <w:pPr>
        <w:spacing w:after="140"/>
        <w:jc w:val="both"/>
      </w:pPr>
      <w:r>
        <w:lastRenderedPageBreak/>
        <w:t xml:space="preserve">Upon completion of the evaluation, as evidenced by public release of the Notice of Intent to Award, the proposals and associated materials will be open for public inspection in accordance with the Tennessee Public Records Act, T.C.A. § 10-7-503 </w:t>
      </w:r>
      <w:r>
        <w:rPr>
          <w:i/>
          <w:iCs/>
        </w:rPr>
        <w:t>et seq.</w:t>
      </w:r>
      <w:r>
        <w:t xml:space="preserve">, and specifically T.C.A. § 10-7-504(a)(7). </w:t>
      </w:r>
    </w:p>
    <w:p w14:paraId="04A553EC" w14:textId="77777777" w:rsidR="00281921" w:rsidRDefault="005A31BD">
      <w:pPr>
        <w:spacing w:after="140"/>
        <w:jc w:val="both"/>
      </w:pPr>
      <w:r>
        <w:rPr>
          <w:b/>
          <w:bCs/>
        </w:rPr>
        <w:t>By submitting a proposal, the Proposer acknowledges and accepts that the full contents of its proposal and all associated documents will become open to public inspection. A blanket notation or legend asserting that submitted material is confidential, proprietary, or a trade secret will not be honored.</w:t>
      </w:r>
      <w:r>
        <w:t xml:space="preserve"> Where a Proposer believes that specific, discrete information within its proposal is exempt from disclosure under Tennessee law, the Proposer must identify the specific pages and the specific statutory basis for the claimed exemption. The University will make the final determination regarding disclosure and is not liable to a Proposer for any disclosure made in accordance with Tennessee law.</w:t>
      </w:r>
    </w:p>
    <w:p w14:paraId="04A553ED" w14:textId="77777777" w:rsidR="00281921" w:rsidRDefault="005A31BD">
      <w:pPr>
        <w:spacing w:after="140"/>
        <w:jc w:val="both"/>
      </w:pPr>
      <w:r>
        <w:t>If this RFP is re-advertised, all prior proposals remain closed to inspection by Proposers and by the public until the evaluation of responses to the re-advertisement is complete.</w:t>
      </w:r>
    </w:p>
    <w:p w14:paraId="04A553EE" w14:textId="77777777" w:rsidR="00281921" w:rsidRDefault="005A31BD">
      <w:pPr>
        <w:pStyle w:val="Heading2"/>
        <w:keepNext/>
        <w:tabs>
          <w:tab w:val="left" w:pos="720"/>
        </w:tabs>
      </w:pPr>
      <w:bookmarkStart w:id="42" w:name="_Toc236473574"/>
      <w:r>
        <w:rPr>
          <w:color w:val="007BC3"/>
        </w:rPr>
        <w:t>4.16</w:t>
      </w:r>
      <w:r>
        <w:rPr>
          <w:color w:val="007BC3"/>
        </w:rPr>
        <w:tab/>
      </w:r>
      <w:r>
        <w:t>Contract Approval and Authority</w:t>
      </w:r>
      <w:bookmarkEnd w:id="42"/>
    </w:p>
    <w:p w14:paraId="04A553EF" w14:textId="77777777" w:rsidR="00281921" w:rsidRDefault="005A31BD">
      <w:pPr>
        <w:spacing w:after="140"/>
        <w:jc w:val="both"/>
      </w:pPr>
      <w:r>
        <w:t>This RFP and the Contractor selection process do not obligate the University and do not create rights, interests, or claims of entitlement in the apparent best-evaluated Proposer or in any other Proposer.</w:t>
      </w:r>
    </w:p>
    <w:p w14:paraId="04A553F0" w14:textId="77777777" w:rsidR="00281921" w:rsidRDefault="005A31BD">
      <w:pPr>
        <w:spacing w:after="140"/>
        <w:jc w:val="both"/>
      </w:pPr>
      <w:r>
        <w:t>A contract resulting from this RFP is not binding on the University, and the University has no obligation under it, until it has been signed by all parties and approved by the University officials authorized to do so under MTSU Policy 600, Approval of Agreements — Delegation of Authority/Signature Authorization, and any other approvals required by law.</w:t>
      </w:r>
    </w:p>
    <w:p w14:paraId="04A553F1" w14:textId="77777777" w:rsidR="00281921" w:rsidRDefault="005A31BD">
      <w:pPr>
        <w:spacing w:after="140"/>
        <w:jc w:val="both"/>
      </w:pPr>
      <w:r>
        <w:rPr>
          <w:b/>
          <w:bCs/>
        </w:rPr>
        <w:t>No Contractor may begin work, ship goods, or incur cost on behalf of the University before a contract is fully executed or a purchase order is issued, as applicable.</w:t>
      </w:r>
      <w:r>
        <w:t xml:space="preserve"> The University is not liable for payment of any kind for work performed before the contract effective date or after the contract end date, even work performed in good faith and even where a Contractor was orally directed to proceed.</w:t>
      </w:r>
    </w:p>
    <w:p w14:paraId="04A553F2" w14:textId="77777777" w:rsidR="00281921" w:rsidRDefault="005A31BD">
      <w:pPr>
        <w:pStyle w:val="Heading2"/>
        <w:keepNext/>
        <w:tabs>
          <w:tab w:val="left" w:pos="720"/>
        </w:tabs>
      </w:pPr>
      <w:bookmarkStart w:id="43" w:name="_Toc236473575"/>
      <w:r>
        <w:rPr>
          <w:color w:val="007BC3"/>
        </w:rPr>
        <w:t>4.17</w:t>
      </w:r>
      <w:r>
        <w:rPr>
          <w:color w:val="007BC3"/>
        </w:rPr>
        <w:tab/>
      </w:r>
      <w:r>
        <w:t>Fiscal Review and External Approvals</w:t>
      </w:r>
      <w:bookmarkEnd w:id="43"/>
    </w:p>
    <w:p w14:paraId="04A553F3" w14:textId="77777777" w:rsidR="00281921" w:rsidRDefault="005A31BD">
      <w:pPr>
        <w:spacing w:after="140"/>
        <w:jc w:val="both"/>
      </w:pPr>
      <w:r>
        <w:t>Consistent with MTSU Policy 631, Section XIX, and T.C.A. § 12-3-312, a resulting contract may require filing with and review by the Tennessee General Assembly’s Fiscal Review Committee where the contract is non-competitive, has a term of more than one (1) year, and exceeds Two Hundred Fifty Thousand Dollars ($250,000.00) in total value including all renewals.</w:t>
      </w:r>
    </w:p>
    <w:p w14:paraId="04A553F4" w14:textId="77777777" w:rsidR="00281921" w:rsidRDefault="005A31BD">
      <w:pPr>
        <w:spacing w:after="140"/>
        <w:jc w:val="both"/>
      </w:pPr>
      <w:r>
        <w:t>In addition, where a contract for services with a private party exceeds Two Million Five Hundred Thousand Dollars ($2,500,000.00) and would result in the layoff or furlough of one or more State employees, the University must produce an economic impact statement and submit it to the Fiscal Review Committee no less than forty-five (45) days before contract execution.</w:t>
      </w:r>
    </w:p>
    <w:p w14:paraId="04A553F5" w14:textId="77777777" w:rsidR="00281921" w:rsidRDefault="005A31BD">
      <w:pPr>
        <w:spacing w:after="140"/>
        <w:jc w:val="both"/>
      </w:pPr>
      <w:r>
        <w:t>Where either requirement applies, the anticipated contract effective date is contingent on completion of the applicable filing and review, and the University may extend the Schedule of Events accordingly.</w:t>
      </w:r>
    </w:p>
    <w:p w14:paraId="04A553F6" w14:textId="77777777" w:rsidR="00281921" w:rsidRDefault="005A31BD">
      <w:pPr>
        <w:pStyle w:val="Heading2"/>
        <w:keepNext/>
        <w:tabs>
          <w:tab w:val="left" w:pos="720"/>
        </w:tabs>
      </w:pPr>
      <w:bookmarkStart w:id="44" w:name="_Toc236473576"/>
      <w:r>
        <w:rPr>
          <w:color w:val="007BC3"/>
        </w:rPr>
        <w:t>4.18</w:t>
      </w:r>
      <w:r>
        <w:rPr>
          <w:color w:val="007BC3"/>
        </w:rPr>
        <w:tab/>
      </w:r>
      <w:r>
        <w:t>Contract Term</w:t>
      </w:r>
      <w:bookmarkEnd w:id="44"/>
    </w:p>
    <w:p w14:paraId="04A553F7" w14:textId="77777777" w:rsidR="00281921" w:rsidRDefault="005A31BD">
      <w:pPr>
        <w:spacing w:after="140"/>
        <w:jc w:val="both"/>
      </w:pPr>
      <w:r>
        <w:t>Consistent with MTSU Policy 631, Section VIII.J, the total term of a contract for goods and services resulting from this RFP, including all renewal options and extensions, may not exceed sixty (60) months. The total term of a revenue-generating contract, including all renewal options and extensions, may not exceed one hundred twenty (120) months. The Chief Procurement Officer may approve a longer term where determined to be in the best interest of the University.</w:t>
      </w:r>
    </w:p>
    <w:p w14:paraId="04A553F8" w14:textId="77777777" w:rsidR="00281921" w:rsidRDefault="005A31BD">
      <w:pPr>
        <w:spacing w:after="140"/>
        <w:jc w:val="both"/>
      </w:pPr>
      <w:r>
        <w:t xml:space="preserve">The University anticipates a contract with an initial term of </w:t>
      </w:r>
      <w:r>
        <w:rPr>
          <w:color w:val="C00000"/>
        </w:rPr>
        <w:t>[INSERT]</w:t>
      </w:r>
      <w:r>
        <w:t xml:space="preserve"> beginning on or about </w:t>
      </w:r>
      <w:r>
        <w:rPr>
          <w:color w:val="C00000"/>
        </w:rPr>
        <w:t>[INSERT DATE]</w:t>
      </w:r>
      <w:r>
        <w:t xml:space="preserve">, with </w:t>
      </w:r>
      <w:r>
        <w:rPr>
          <w:color w:val="C00000"/>
        </w:rPr>
        <w:t>[INSERT NUMBER]</w:t>
      </w:r>
      <w:r>
        <w:t xml:space="preserve"> renewal option(s) of </w:t>
      </w:r>
      <w:r>
        <w:rPr>
          <w:color w:val="C00000"/>
        </w:rPr>
        <w:t>[INSERT LENGTH]</w:t>
      </w:r>
      <w:r>
        <w:t xml:space="preserve"> each, exercisable at the sole discretion of the University. The </w:t>
      </w:r>
      <w:r>
        <w:lastRenderedPageBreak/>
        <w:t>University reserves the right to terminate or decline to renew a contract if sufficient funding for its continuance is not appropriated or is otherwise unavailable.</w:t>
      </w:r>
    </w:p>
    <w:p w14:paraId="04A553F9" w14:textId="77777777" w:rsidR="00281921" w:rsidRDefault="4509D4B4">
      <w:pPr>
        <w:pStyle w:val="Heading2"/>
        <w:keepNext/>
        <w:tabs>
          <w:tab w:val="left" w:pos="720"/>
        </w:tabs>
      </w:pPr>
      <w:bookmarkStart w:id="45" w:name="_Toc236473577"/>
      <w:r>
        <w:rPr>
          <w:color w:val="007BC3"/>
        </w:rPr>
        <w:t>4.19</w:t>
      </w:r>
      <w:r>
        <w:tab/>
        <w:t>Contract Monitoring</w:t>
      </w:r>
      <w:bookmarkEnd w:id="45"/>
    </w:p>
    <w:p w14:paraId="04A553FA" w14:textId="77777777" w:rsidR="00281921" w:rsidRDefault="005A31BD">
      <w:pPr>
        <w:spacing w:after="140"/>
        <w:jc w:val="both"/>
      </w:pPr>
      <w:r>
        <w:t>The Contractor’s deliverables, activities, and records under a resulting contract are subject to monitoring and evaluation by the University, by the Comptroller of the Treasury, and by their duly appointed representatives, consistent with MTSU Policy 631, Section XV. The requesting department will assign a contract administrator responsible for monitoring performance and documenting contractor performance throughout the contract term. The contract administrator will document the Contractor’s performance at least annually and before any renewal or extension of the contract. The Contractor must submit periodic progress reports as requested by the University.</w:t>
      </w:r>
    </w:p>
    <w:p w14:paraId="04A553FB" w14:textId="77777777" w:rsidR="00281921" w:rsidRDefault="005A31BD">
      <w:pPr>
        <w:pStyle w:val="Heading2"/>
        <w:keepNext/>
        <w:tabs>
          <w:tab w:val="left" w:pos="720"/>
        </w:tabs>
      </w:pPr>
      <w:bookmarkStart w:id="46" w:name="_Toc236473578"/>
      <w:r>
        <w:rPr>
          <w:color w:val="007BC3"/>
        </w:rPr>
        <w:t>4.20</w:t>
      </w:r>
      <w:r>
        <w:rPr>
          <w:color w:val="007BC3"/>
        </w:rPr>
        <w:tab/>
      </w:r>
      <w:r>
        <w:t>Contract Payments</w:t>
      </w:r>
      <w:bookmarkEnd w:id="46"/>
    </w:p>
    <w:p w14:paraId="04A553FC" w14:textId="77777777" w:rsidR="00281921" w:rsidRDefault="005A31BD">
      <w:pPr>
        <w:spacing w:after="140"/>
        <w:jc w:val="both"/>
      </w:pPr>
      <w:r>
        <w:t xml:space="preserve">All contract payments will be made in accordance with the payment terms and conditions of the resulting contract (RFP Attachment 6.2, Pro Forma Contract, Section C) and with the Tennessee Prompt Pay Act, T.C.A. § 12-4-701 </w:t>
      </w:r>
      <w:r>
        <w:rPr>
          <w:i/>
          <w:iCs/>
        </w:rPr>
        <w:t>et seq.</w:t>
      </w:r>
      <w:r>
        <w:t xml:space="preserve"> No payment will be made until the contract has been approved as required by University policy and applicable law.</w:t>
      </w:r>
    </w:p>
    <w:p w14:paraId="04A553FD" w14:textId="77777777" w:rsidR="00281921" w:rsidRDefault="005A31BD">
      <w:pPr>
        <w:pStyle w:val="Heading2"/>
        <w:keepNext/>
        <w:tabs>
          <w:tab w:val="left" w:pos="720"/>
        </w:tabs>
      </w:pPr>
      <w:bookmarkStart w:id="47" w:name="_Toc236473579"/>
      <w:r>
        <w:rPr>
          <w:color w:val="007BC3"/>
        </w:rPr>
        <w:t>4.21</w:t>
      </w:r>
      <w:r>
        <w:rPr>
          <w:color w:val="007BC3"/>
        </w:rPr>
        <w:tab/>
      </w:r>
      <w:r>
        <w:t>Policy and Guideline Compliance</w:t>
      </w:r>
      <w:bookmarkEnd w:id="47"/>
    </w:p>
    <w:p w14:paraId="04A553FE" w14:textId="77777777" w:rsidR="00281921" w:rsidRDefault="005A31BD">
      <w:pPr>
        <w:spacing w:after="140"/>
        <w:jc w:val="both"/>
      </w:pPr>
      <w:r>
        <w:t>This RFP and any award made under it are subject to the policies of Middle Tennessee State University, including MTSU Policy 630, Procurement and Contract Policy; MTSU Policy 631, Procurement and Contract Standards; MTSU Policy 600, Approval of Agreements — Delegation of Authority/Signature Authorization; and MTSU Policy 12, Conflict of Interest. University policies are available at www.mtsu.edu/policies.</w:t>
      </w:r>
    </w:p>
    <w:p w14:paraId="04A553FF" w14:textId="77777777" w:rsidR="00281921" w:rsidRDefault="005A31BD">
      <w:pPr>
        <w:pStyle w:val="Heading2"/>
        <w:keepNext/>
        <w:tabs>
          <w:tab w:val="left" w:pos="720"/>
        </w:tabs>
      </w:pPr>
      <w:bookmarkStart w:id="48" w:name="_Toc236473580"/>
      <w:r>
        <w:rPr>
          <w:color w:val="007BC3"/>
        </w:rPr>
        <w:t>4.22</w:t>
      </w:r>
      <w:r>
        <w:rPr>
          <w:color w:val="007BC3"/>
        </w:rPr>
        <w:tab/>
      </w:r>
      <w:r>
        <w:t>Severability</w:t>
      </w:r>
      <w:bookmarkEnd w:id="48"/>
    </w:p>
    <w:p w14:paraId="04A55400" w14:textId="77777777" w:rsidR="00281921" w:rsidRDefault="005A31BD">
      <w:pPr>
        <w:spacing w:after="140"/>
        <w:jc w:val="both"/>
      </w:pPr>
      <w:r>
        <w:t>If any provision of this RFP is declared by a court to be illegal or in conflict with any law, that decision does not affect the validity of the remaining terms and provisions of this RFP, and the rights and obligations of the University and of Proposers will be construed and enforced as if this RFP did not contain the provision held to be invalid.</w:t>
      </w:r>
    </w:p>
    <w:p w14:paraId="04A55401" w14:textId="77777777" w:rsidR="00281921" w:rsidRDefault="005A31BD">
      <w:pPr>
        <w:pStyle w:val="Heading2"/>
        <w:keepNext/>
        <w:tabs>
          <w:tab w:val="left" w:pos="720"/>
        </w:tabs>
      </w:pPr>
      <w:bookmarkStart w:id="49" w:name="_Toc236473581"/>
      <w:r>
        <w:rPr>
          <w:color w:val="007BC3"/>
        </w:rPr>
        <w:t>4.23</w:t>
      </w:r>
      <w:r>
        <w:rPr>
          <w:color w:val="007BC3"/>
        </w:rPr>
        <w:tab/>
      </w:r>
      <w:r>
        <w:t>Protest Procedures</w:t>
      </w:r>
      <w:bookmarkEnd w:id="49"/>
    </w:p>
    <w:p w14:paraId="04A55402" w14:textId="77777777" w:rsidR="00281921" w:rsidRDefault="005A31BD">
      <w:pPr>
        <w:spacing w:after="140"/>
        <w:jc w:val="both"/>
      </w:pPr>
      <w:r>
        <w:t>Protest rights and procedures are established by MTSU Policy 631, Section XI.B, and are summarized below. In the event of any inconsistency between this summary and MTSU Policy 631, the policy controls.</w:t>
      </w:r>
    </w:p>
    <w:p w14:paraId="04A55403" w14:textId="77777777" w:rsidR="00281921" w:rsidRDefault="005A31BD">
      <w:pPr>
        <w:pStyle w:val="Heading3"/>
        <w:keepNext/>
        <w:tabs>
          <w:tab w:val="left" w:pos="1080"/>
        </w:tabs>
        <w:ind w:left="360"/>
      </w:pPr>
      <w:r>
        <w:rPr>
          <w:color w:val="007BC3"/>
        </w:rPr>
        <w:t>4.23.1</w:t>
      </w:r>
      <w:r>
        <w:rPr>
          <w:color w:val="007BC3"/>
        </w:rPr>
        <w:tab/>
      </w:r>
      <w:r>
        <w:t>Right to Protest</w:t>
      </w:r>
    </w:p>
    <w:p w14:paraId="04A55404" w14:textId="77777777" w:rsidR="00281921" w:rsidRDefault="005A31BD">
      <w:pPr>
        <w:spacing w:after="140"/>
        <w:jc w:val="both"/>
      </w:pPr>
      <w:r>
        <w:t>An aggrieved respondent — a supplier, bidder, or proposer that submitted a response to this RFP and that has a direct economic interest affected by the solicitation, evaluation, or award decision — may protest in writing to the Chief Procurement Officer.</w:t>
      </w:r>
    </w:p>
    <w:p w14:paraId="04A55405" w14:textId="7A3B334B" w:rsidR="00281921" w:rsidRDefault="005A31BD">
      <w:pPr>
        <w:spacing w:after="140"/>
        <w:jc w:val="both"/>
      </w:pPr>
      <w:r>
        <w:rPr>
          <w:b/>
          <w:bCs/>
        </w:rPr>
        <w:t>A protest must be received by Procurement Logistic Services no later than the close of business on the seventh (7th) calendar day following the date of the Notice of Intent to Award.</w:t>
      </w:r>
      <w:r>
        <w:t xml:space="preserve"> An issue not raised by the protesting party within that period will not be considered as part of the protest.</w:t>
      </w:r>
    </w:p>
    <w:p w14:paraId="04A55406" w14:textId="77777777" w:rsidR="00281921" w:rsidRDefault="005A31BD">
      <w:pPr>
        <w:spacing w:after="140"/>
        <w:jc w:val="both"/>
      </w:pPr>
      <w:r>
        <w:t>The following are the sole grounds for a protest:</w:t>
      </w:r>
    </w:p>
    <w:p w14:paraId="04A55407" w14:textId="77777777" w:rsidR="00281921" w:rsidRDefault="005A31BD">
      <w:pPr>
        <w:pStyle w:val="ListParagraph"/>
        <w:numPr>
          <w:ilvl w:val="0"/>
          <w:numId w:val="2"/>
        </w:numPr>
        <w:spacing w:after="90"/>
        <w:jc w:val="both"/>
      </w:pPr>
      <w:r>
        <w:t>the award was arbitrary, capricious, an abuse of discretion, or exceeded the authority of the Chief Procurement Officer or the University;</w:t>
      </w:r>
    </w:p>
    <w:p w14:paraId="04A55408" w14:textId="77777777" w:rsidR="00281921" w:rsidRDefault="005A31BD">
      <w:pPr>
        <w:pStyle w:val="ListParagraph"/>
        <w:numPr>
          <w:ilvl w:val="0"/>
          <w:numId w:val="2"/>
        </w:numPr>
        <w:spacing w:after="90"/>
        <w:jc w:val="both"/>
      </w:pPr>
      <w:r>
        <w:t>the procurement process violated a constitutional, statutory, or regulatory provision;</w:t>
      </w:r>
    </w:p>
    <w:p w14:paraId="04A55409" w14:textId="5AD76A09" w:rsidR="00281921" w:rsidRDefault="005A31BD">
      <w:pPr>
        <w:pStyle w:val="ListParagraph"/>
        <w:numPr>
          <w:ilvl w:val="0"/>
          <w:numId w:val="2"/>
        </w:numPr>
        <w:spacing w:after="90"/>
        <w:jc w:val="both"/>
      </w:pPr>
      <w:r>
        <w:lastRenderedPageBreak/>
        <w:t>Procurement Logistic Services or the University failed to adhere to the rules of the procurement as set forth in this RFP, and that failure materially affected the contract award;</w:t>
      </w:r>
    </w:p>
    <w:p w14:paraId="04A5540A" w14:textId="77777777" w:rsidR="00281921" w:rsidRDefault="005A31BD">
      <w:pPr>
        <w:pStyle w:val="ListParagraph"/>
        <w:numPr>
          <w:ilvl w:val="0"/>
          <w:numId w:val="2"/>
        </w:numPr>
        <w:spacing w:after="90"/>
        <w:jc w:val="both"/>
      </w:pPr>
      <w:r>
        <w:t>the procurement process involved responses that were collusive, submitted in bad faith, or not arrived at independently through open competition; or</w:t>
      </w:r>
    </w:p>
    <w:p w14:paraId="04A5540B" w14:textId="77777777" w:rsidR="00281921" w:rsidRDefault="005A31BD">
      <w:pPr>
        <w:pStyle w:val="ListParagraph"/>
        <w:numPr>
          <w:ilvl w:val="0"/>
          <w:numId w:val="2"/>
        </w:numPr>
        <w:spacing w:after="160"/>
        <w:jc w:val="both"/>
      </w:pPr>
      <w:r>
        <w:t>the award resulted from a technical or mathematical error during the evaluation process.</w:t>
      </w:r>
    </w:p>
    <w:p w14:paraId="04A5540C" w14:textId="77777777" w:rsidR="00281921" w:rsidRDefault="005A31BD">
      <w:pPr>
        <w:pStyle w:val="Heading3"/>
        <w:keepNext/>
        <w:tabs>
          <w:tab w:val="left" w:pos="1080"/>
        </w:tabs>
        <w:ind w:left="360"/>
      </w:pPr>
      <w:r>
        <w:rPr>
          <w:color w:val="007BC3"/>
        </w:rPr>
        <w:t>4.23.2</w:t>
      </w:r>
      <w:r>
        <w:rPr>
          <w:color w:val="007BC3"/>
        </w:rPr>
        <w:tab/>
      </w:r>
      <w:r>
        <w:t>Signature Constitutes Certification</w:t>
      </w:r>
    </w:p>
    <w:p w14:paraId="04A5540D" w14:textId="77777777" w:rsidR="00281921" w:rsidRDefault="005A31BD">
      <w:pPr>
        <w:spacing w:after="140"/>
        <w:jc w:val="both"/>
      </w:pPr>
      <w:r>
        <w:t>A protest must be signed by an authorized representative of the protesting party, who thereby certifies that the representative has read the document, that to the best of the representative’s knowledge it is well grounded in fact, and that it is not submitted for any improper purpose such as to harass, to limit competition, or to cause unnecessary delay or needless increase in the cost of the procurement or of litigation. A protest submitted in violation of this certification may result in sanctions, including removal from future solicitation opportunities and forfeiture of the protest bond.</w:t>
      </w:r>
    </w:p>
    <w:p w14:paraId="04A5540E" w14:textId="77777777" w:rsidR="00281921" w:rsidRDefault="005A31BD">
      <w:pPr>
        <w:pStyle w:val="Heading3"/>
        <w:keepNext/>
        <w:tabs>
          <w:tab w:val="left" w:pos="1080"/>
        </w:tabs>
        <w:ind w:left="360"/>
      </w:pPr>
      <w:r>
        <w:rPr>
          <w:color w:val="007BC3"/>
        </w:rPr>
        <w:t>4.23.3</w:t>
      </w:r>
      <w:r>
        <w:rPr>
          <w:color w:val="007BC3"/>
        </w:rPr>
        <w:tab/>
      </w:r>
      <w:r>
        <w:t>Protest Bond</w:t>
      </w:r>
    </w:p>
    <w:p w14:paraId="04A5540F" w14:textId="77777777" w:rsidR="00281921" w:rsidRDefault="005A31BD">
      <w:pPr>
        <w:spacing w:after="140"/>
        <w:jc w:val="both"/>
      </w:pPr>
      <w:r>
        <w:rPr>
          <w:b/>
          <w:bCs/>
        </w:rPr>
        <w:t>A protest that does not include the required bond will not be considered.</w:t>
      </w:r>
      <w:r>
        <w:t xml:space="preserve"> At the time of filing a notice of protest, the protesting party must post with the Chief Procurement Officer a bond payable to the University in the amount of five percent (5%) of the lowest financial proposal evaluated, or five percent (5%) of the highest revenue proposal evaluated, calculated on the total value of the procurement including all renewals. The bond must be in the form prescribed by the University (RFP Attachment 6.9) and in substance acceptable to the University.</w:t>
      </w:r>
    </w:p>
    <w:p w14:paraId="04A55410" w14:textId="77777777" w:rsidR="00281921" w:rsidRDefault="005A31BD">
      <w:pPr>
        <w:spacing w:after="140"/>
        <w:jc w:val="both"/>
      </w:pPr>
      <w:r>
        <w:t>The bond is immediately payable to the University upon a determination by the Chief Business Officer that there was a violation of MTSU Policy 631, Section XI.B, that the protest was brought or pursued in bad faith, or that the protest does not state on its face a valid basis for protest. The University will hold the bond for at least eleven (11) calendar days after the date of the Chief Business Officer’s final determination.</w:t>
      </w:r>
    </w:p>
    <w:p w14:paraId="04A55411" w14:textId="77777777" w:rsidR="00281921" w:rsidRDefault="005A31BD">
      <w:pPr>
        <w:spacing w:after="140"/>
        <w:jc w:val="both"/>
      </w:pPr>
      <w:r>
        <w:rPr>
          <w:b/>
          <w:bCs/>
        </w:rPr>
        <w:t xml:space="preserve">Bond exemption for diverse businesses. </w:t>
      </w:r>
      <w:r>
        <w:t>Where the lowest evaluated financial proposal is less than One Million Dollars ($1,000,000.00), or the highest evaluated revenue proposal is less than One Hundred Thousand Dollars ($100,000.00), a protesting party that is a certified small, minority-owned, woman-owned, or Tennessee service-disabled veteran-owned business may, at the time of filing the notice of protest, submit a written petition to the Chief Business Officer for exemption from the protest bond requirement. The petition must include clear evidence of business classification. The Chief Business Officer has seven (7) calendar days to determine the petition. If an exemption is granted, the protest proceeds as though the bond were posted. If the exemption is denied, the protesting party must post the bond within five (5) calendar days of the determination.</w:t>
      </w:r>
    </w:p>
    <w:p w14:paraId="04A55412" w14:textId="77777777" w:rsidR="00281921" w:rsidRDefault="005A31BD">
      <w:pPr>
        <w:pStyle w:val="Heading3"/>
        <w:keepNext/>
        <w:tabs>
          <w:tab w:val="left" w:pos="1080"/>
        </w:tabs>
        <w:ind w:left="360"/>
      </w:pPr>
      <w:r>
        <w:rPr>
          <w:color w:val="007BC3"/>
        </w:rPr>
        <w:t>4.23.4</w:t>
      </w:r>
      <w:r>
        <w:rPr>
          <w:color w:val="007BC3"/>
        </w:rPr>
        <w:tab/>
      </w:r>
      <w:r>
        <w:t>Resolution of Protest</w:t>
      </w:r>
    </w:p>
    <w:p w14:paraId="04A55413" w14:textId="77777777" w:rsidR="00281921" w:rsidRDefault="005A31BD">
      <w:pPr>
        <w:spacing w:after="140"/>
        <w:jc w:val="both"/>
      </w:pPr>
      <w:r>
        <w:t>The Chief Procurement Officer has authority to review and resolve the protest and may request a meeting with the protesting party to clarify the issues. The final determination of the Chief Procurement Officer will be provided in writing.</w:t>
      </w:r>
    </w:p>
    <w:p w14:paraId="04A55414" w14:textId="77777777" w:rsidR="00281921" w:rsidRDefault="005A31BD">
      <w:pPr>
        <w:spacing w:after="140"/>
        <w:jc w:val="both"/>
      </w:pPr>
      <w:r>
        <w:t>The protesting party may request that the Chief Procurement Officer’s determination be considered by the Chief Business Officer. That request must be made in writing and received by the Chief Business Officer within seven (7) calendar days of the Chief Procurement Officer’s determination. The Chief Business Officer’s determination will be provided in writing.</w:t>
      </w:r>
    </w:p>
    <w:p w14:paraId="04A55415" w14:textId="77777777" w:rsidR="00281921" w:rsidRDefault="005A31BD">
      <w:pPr>
        <w:spacing w:after="140"/>
        <w:jc w:val="both"/>
      </w:pPr>
      <w:r>
        <w:t>The protesting party may then request that the Chief Business Officer’s determination be considered by the President or designee. That request must be made in writing and received within seven (7) calendar days of the Chief Business Officer’s determination. The determination of the President or designee is final and will be provided in writing.</w:t>
      </w:r>
    </w:p>
    <w:p w14:paraId="04A55416" w14:textId="77777777" w:rsidR="00281921" w:rsidRDefault="005A31BD">
      <w:pPr>
        <w:spacing w:after="140"/>
        <w:jc w:val="both"/>
      </w:pPr>
      <w:r>
        <w:t>The University has no longer than sixty (60) calendar days from receipt of the protest to resolve it.</w:t>
      </w:r>
    </w:p>
    <w:p w14:paraId="04A55417" w14:textId="77777777" w:rsidR="00281921" w:rsidRDefault="005A31BD">
      <w:pPr>
        <w:pStyle w:val="Heading3"/>
        <w:keepNext/>
        <w:tabs>
          <w:tab w:val="left" w:pos="1080"/>
        </w:tabs>
        <w:ind w:left="360"/>
      </w:pPr>
      <w:r>
        <w:rPr>
          <w:color w:val="007BC3"/>
        </w:rPr>
        <w:lastRenderedPageBreak/>
        <w:t>4.23.5</w:t>
      </w:r>
      <w:r>
        <w:rPr>
          <w:color w:val="007BC3"/>
        </w:rPr>
        <w:tab/>
      </w:r>
      <w:r>
        <w:t>Stay of Award</w:t>
      </w:r>
    </w:p>
    <w:p w14:paraId="04A55418" w14:textId="77777777" w:rsidR="00281921" w:rsidRDefault="005A31BD">
      <w:pPr>
        <w:spacing w:after="140"/>
        <w:jc w:val="both"/>
      </w:pPr>
      <w:r>
        <w:t>Before the award of a purchase order or contract, a protesting party may submit to the Chief Procurement Officer a written petition for stay of award, which becomes effective upon receipt. The Chief Procurement Officer will not proceed further with the solicitation or award until the protest is resolved, unless the Chief Business Officer makes a written determination that continuation without delay is necessary to protect substantial interests of the University.</w:t>
      </w:r>
    </w:p>
    <w:p w14:paraId="04A55419" w14:textId="77777777" w:rsidR="00281921" w:rsidRDefault="005A31BD">
      <w:r>
        <w:br w:type="page"/>
      </w:r>
    </w:p>
    <w:p w14:paraId="04A5541A" w14:textId="77777777" w:rsidR="00281921" w:rsidRDefault="005A31BD">
      <w:pPr>
        <w:pStyle w:val="Heading1"/>
        <w:keepNext/>
        <w:pBdr>
          <w:bottom w:val="single" w:sz="12" w:space="6" w:color="007BC3"/>
        </w:pBdr>
      </w:pPr>
      <w:bookmarkStart w:id="50" w:name="_Toc236473582"/>
      <w:r>
        <w:rPr>
          <w:color w:val="007BC3"/>
        </w:rPr>
        <w:lastRenderedPageBreak/>
        <w:t xml:space="preserve">5  </w:t>
      </w:r>
      <w:r>
        <w:t>PROPOSAL EVALUATION AND CONTRACT AWARD</w:t>
      </w:r>
      <w:bookmarkEnd w:id="50"/>
    </w:p>
    <w:p w14:paraId="04A5541B" w14:textId="77777777" w:rsidR="00281921" w:rsidRDefault="005A31BD">
      <w:pPr>
        <w:pStyle w:val="Heading2"/>
        <w:keepNext/>
        <w:tabs>
          <w:tab w:val="left" w:pos="720"/>
        </w:tabs>
      </w:pPr>
      <w:bookmarkStart w:id="51" w:name="_Toc236473583"/>
      <w:r>
        <w:rPr>
          <w:color w:val="007BC3"/>
        </w:rPr>
        <w:t>5.1</w:t>
      </w:r>
      <w:r>
        <w:rPr>
          <w:color w:val="007BC3"/>
        </w:rPr>
        <w:tab/>
      </w:r>
      <w:r>
        <w:t>Evaluation Categories and Maximum Points</w:t>
      </w:r>
      <w:bookmarkEnd w:id="51"/>
    </w:p>
    <w:p w14:paraId="04A5541C" w14:textId="77777777" w:rsidR="00281921" w:rsidRDefault="005A31BD">
      <w:pPr>
        <w:spacing w:after="140"/>
        <w:jc w:val="both"/>
      </w:pPr>
      <w:r>
        <w:t>The University will consider organizational background and experience, technical approach, and cost or revenue in evaluating proposals. The maximum points available in each category are set out below. Total available points equal one hundred (100).</w:t>
      </w: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6280"/>
        <w:gridCol w:w="3800"/>
      </w:tblGrid>
      <w:tr w:rsidR="00281921" w14:paraId="04A5541F" w14:textId="77777777">
        <w:trPr>
          <w:cantSplit/>
          <w:tblHeader/>
        </w:trPr>
        <w:tc>
          <w:tcPr>
            <w:tcW w:w="6280" w:type="dxa"/>
            <w:shd w:val="clear" w:color="auto" w:fill="004776"/>
            <w:tcMar>
              <w:top w:w="80" w:type="dxa"/>
              <w:left w:w="110" w:type="dxa"/>
              <w:bottom w:w="80" w:type="dxa"/>
              <w:right w:w="110" w:type="dxa"/>
            </w:tcMar>
            <w:vAlign w:val="center"/>
          </w:tcPr>
          <w:p w14:paraId="04A5541D" w14:textId="77777777" w:rsidR="00281921" w:rsidRDefault="005A31BD">
            <w:pPr>
              <w:keepNext/>
              <w:spacing w:before="40" w:after="40" w:line="250" w:lineRule="auto"/>
            </w:pPr>
            <w:r>
              <w:rPr>
                <w:b/>
                <w:bCs/>
                <w:color w:val="FFFFFF"/>
                <w:sz w:val="19"/>
                <w:szCs w:val="19"/>
              </w:rPr>
              <w:t>Evaluation Category</w:t>
            </w:r>
          </w:p>
        </w:tc>
        <w:tc>
          <w:tcPr>
            <w:tcW w:w="3800" w:type="dxa"/>
            <w:shd w:val="clear" w:color="auto" w:fill="004776"/>
            <w:tcMar>
              <w:top w:w="80" w:type="dxa"/>
              <w:left w:w="110" w:type="dxa"/>
              <w:bottom w:w="80" w:type="dxa"/>
              <w:right w:w="110" w:type="dxa"/>
            </w:tcMar>
            <w:vAlign w:val="center"/>
          </w:tcPr>
          <w:p w14:paraId="04A5541E" w14:textId="77777777" w:rsidR="00281921" w:rsidRDefault="005A31BD">
            <w:pPr>
              <w:keepNext/>
              <w:spacing w:before="40" w:after="40" w:line="250" w:lineRule="auto"/>
              <w:jc w:val="center"/>
            </w:pPr>
            <w:r>
              <w:rPr>
                <w:b/>
                <w:bCs/>
                <w:color w:val="FFFFFF"/>
                <w:sz w:val="19"/>
                <w:szCs w:val="19"/>
              </w:rPr>
              <w:t>Maximum Points</w:t>
            </w:r>
          </w:p>
        </w:tc>
      </w:tr>
      <w:tr w:rsidR="00281921" w14:paraId="04A55422" w14:textId="77777777">
        <w:trPr>
          <w:cantSplit/>
        </w:trPr>
        <w:tc>
          <w:tcPr>
            <w:tcW w:w="6280" w:type="dxa"/>
            <w:tcMar>
              <w:top w:w="70" w:type="dxa"/>
              <w:left w:w="110" w:type="dxa"/>
              <w:bottom w:w="70" w:type="dxa"/>
              <w:right w:w="110" w:type="dxa"/>
            </w:tcMar>
          </w:tcPr>
          <w:p w14:paraId="04A55420" w14:textId="77777777" w:rsidR="00281921" w:rsidRDefault="005A31BD">
            <w:pPr>
              <w:spacing w:before="40" w:after="40" w:line="250" w:lineRule="auto"/>
            </w:pPr>
            <w:r>
              <w:rPr>
                <w:sz w:val="19"/>
                <w:szCs w:val="19"/>
              </w:rPr>
              <w:t>Attachment 6.5, Section A — Mandatory Requirements</w:t>
            </w:r>
          </w:p>
        </w:tc>
        <w:tc>
          <w:tcPr>
            <w:tcW w:w="3800" w:type="dxa"/>
            <w:tcMar>
              <w:top w:w="70" w:type="dxa"/>
              <w:left w:w="110" w:type="dxa"/>
              <w:bottom w:w="70" w:type="dxa"/>
              <w:right w:w="110" w:type="dxa"/>
            </w:tcMar>
          </w:tcPr>
          <w:p w14:paraId="04A55421" w14:textId="77777777" w:rsidR="00281921" w:rsidRDefault="005A31BD">
            <w:pPr>
              <w:spacing w:before="40" w:after="40" w:line="250" w:lineRule="auto"/>
              <w:jc w:val="center"/>
            </w:pPr>
            <w:r>
              <w:rPr>
                <w:b/>
                <w:bCs/>
                <w:sz w:val="19"/>
                <w:szCs w:val="19"/>
              </w:rPr>
              <w:t>Pass / Fail</w:t>
            </w:r>
          </w:p>
        </w:tc>
      </w:tr>
      <w:tr w:rsidR="00281921" w14:paraId="04A55425" w14:textId="77777777">
        <w:trPr>
          <w:cantSplit/>
        </w:trPr>
        <w:tc>
          <w:tcPr>
            <w:tcW w:w="6280" w:type="dxa"/>
            <w:tcMar>
              <w:top w:w="70" w:type="dxa"/>
              <w:left w:w="110" w:type="dxa"/>
              <w:bottom w:w="70" w:type="dxa"/>
              <w:right w:w="110" w:type="dxa"/>
            </w:tcMar>
          </w:tcPr>
          <w:p w14:paraId="04A55423" w14:textId="77777777" w:rsidR="00281921" w:rsidRDefault="005A31BD">
            <w:pPr>
              <w:spacing w:before="40" w:after="40" w:line="250" w:lineRule="auto"/>
            </w:pPr>
            <w:r>
              <w:rPr>
                <w:sz w:val="19"/>
                <w:szCs w:val="19"/>
              </w:rPr>
              <w:t>Attachment 6.5, Section B — Organizational Background and Experience</w:t>
            </w:r>
          </w:p>
        </w:tc>
        <w:tc>
          <w:tcPr>
            <w:tcW w:w="3800" w:type="dxa"/>
            <w:tcMar>
              <w:top w:w="70" w:type="dxa"/>
              <w:left w:w="110" w:type="dxa"/>
              <w:bottom w:w="70" w:type="dxa"/>
              <w:right w:w="110" w:type="dxa"/>
            </w:tcMar>
          </w:tcPr>
          <w:p w14:paraId="04A55424" w14:textId="77777777" w:rsidR="00281921" w:rsidRDefault="005A31BD">
            <w:pPr>
              <w:spacing w:before="40" w:after="40" w:line="250" w:lineRule="auto"/>
              <w:jc w:val="center"/>
            </w:pPr>
            <w:r>
              <w:rPr>
                <w:b/>
                <w:bCs/>
                <w:color w:val="C00000"/>
                <w:sz w:val="19"/>
                <w:szCs w:val="19"/>
              </w:rPr>
              <w:t>[XX]</w:t>
            </w:r>
          </w:p>
        </w:tc>
      </w:tr>
      <w:tr w:rsidR="00281921" w14:paraId="04A55428" w14:textId="77777777">
        <w:trPr>
          <w:cantSplit/>
        </w:trPr>
        <w:tc>
          <w:tcPr>
            <w:tcW w:w="6280" w:type="dxa"/>
            <w:tcMar>
              <w:top w:w="70" w:type="dxa"/>
              <w:left w:w="110" w:type="dxa"/>
              <w:bottom w:w="70" w:type="dxa"/>
              <w:right w:w="110" w:type="dxa"/>
            </w:tcMar>
          </w:tcPr>
          <w:p w14:paraId="04A55426" w14:textId="77777777" w:rsidR="00281921" w:rsidRDefault="005A31BD">
            <w:pPr>
              <w:spacing w:before="40" w:after="40" w:line="250" w:lineRule="auto"/>
            </w:pPr>
            <w:r>
              <w:rPr>
                <w:sz w:val="19"/>
                <w:szCs w:val="19"/>
              </w:rPr>
              <w:t>Attachment 6.5, Section C — Technical Approach (including oral presentation, where required)</w:t>
            </w:r>
          </w:p>
        </w:tc>
        <w:tc>
          <w:tcPr>
            <w:tcW w:w="3800" w:type="dxa"/>
            <w:tcMar>
              <w:top w:w="70" w:type="dxa"/>
              <w:left w:w="110" w:type="dxa"/>
              <w:bottom w:w="70" w:type="dxa"/>
              <w:right w:w="110" w:type="dxa"/>
            </w:tcMar>
          </w:tcPr>
          <w:p w14:paraId="04A55427" w14:textId="77777777" w:rsidR="00281921" w:rsidRDefault="005A31BD">
            <w:pPr>
              <w:spacing w:before="40" w:after="40" w:line="250" w:lineRule="auto"/>
              <w:jc w:val="center"/>
            </w:pPr>
            <w:r>
              <w:rPr>
                <w:b/>
                <w:bCs/>
                <w:color w:val="C00000"/>
                <w:sz w:val="19"/>
                <w:szCs w:val="19"/>
              </w:rPr>
              <w:t>[XX]</w:t>
            </w:r>
          </w:p>
        </w:tc>
      </w:tr>
      <w:tr w:rsidR="00281921" w14:paraId="04A5542B" w14:textId="77777777">
        <w:trPr>
          <w:cantSplit/>
        </w:trPr>
        <w:tc>
          <w:tcPr>
            <w:tcW w:w="6280" w:type="dxa"/>
            <w:tcMar>
              <w:top w:w="70" w:type="dxa"/>
              <w:left w:w="110" w:type="dxa"/>
              <w:bottom w:w="70" w:type="dxa"/>
              <w:right w:w="110" w:type="dxa"/>
            </w:tcMar>
          </w:tcPr>
          <w:p w14:paraId="04A55429" w14:textId="77777777" w:rsidR="00281921" w:rsidRDefault="005A31BD">
            <w:pPr>
              <w:spacing w:before="40" w:after="40" w:line="250" w:lineRule="auto"/>
            </w:pPr>
            <w:r>
              <w:rPr>
                <w:sz w:val="19"/>
                <w:szCs w:val="19"/>
              </w:rPr>
              <w:t>Attachment 6.6 — Financial Proposal</w:t>
            </w:r>
          </w:p>
        </w:tc>
        <w:tc>
          <w:tcPr>
            <w:tcW w:w="3800" w:type="dxa"/>
            <w:tcMar>
              <w:top w:w="70" w:type="dxa"/>
              <w:left w:w="110" w:type="dxa"/>
              <w:bottom w:w="70" w:type="dxa"/>
              <w:right w:w="110" w:type="dxa"/>
            </w:tcMar>
          </w:tcPr>
          <w:p w14:paraId="04A5542A" w14:textId="77777777" w:rsidR="00281921" w:rsidRDefault="005A31BD">
            <w:pPr>
              <w:spacing w:before="40" w:after="40" w:line="250" w:lineRule="auto"/>
              <w:jc w:val="center"/>
            </w:pPr>
            <w:r>
              <w:rPr>
                <w:b/>
                <w:bCs/>
                <w:color w:val="C00000"/>
                <w:sz w:val="19"/>
                <w:szCs w:val="19"/>
              </w:rPr>
              <w:t>[XX]</w:t>
            </w:r>
            <w:r>
              <w:rPr>
                <w:b/>
                <w:bCs/>
                <w:sz w:val="19"/>
                <w:szCs w:val="19"/>
              </w:rPr>
              <w:t xml:space="preserve"> (minimum 25)</w:t>
            </w:r>
          </w:p>
        </w:tc>
      </w:tr>
      <w:tr w:rsidR="00281921" w14:paraId="04A5542E" w14:textId="77777777">
        <w:trPr>
          <w:cantSplit/>
        </w:trPr>
        <w:tc>
          <w:tcPr>
            <w:tcW w:w="6280" w:type="dxa"/>
            <w:shd w:val="clear" w:color="auto" w:fill="E6F2FA"/>
            <w:tcMar>
              <w:top w:w="70" w:type="dxa"/>
              <w:left w:w="110" w:type="dxa"/>
              <w:bottom w:w="70" w:type="dxa"/>
              <w:right w:w="110" w:type="dxa"/>
            </w:tcMar>
          </w:tcPr>
          <w:p w14:paraId="04A5542C" w14:textId="77777777" w:rsidR="00281921" w:rsidRDefault="005A31BD">
            <w:pPr>
              <w:spacing w:before="40" w:after="40" w:line="250" w:lineRule="auto"/>
            </w:pPr>
            <w:r>
              <w:rPr>
                <w:b/>
                <w:bCs/>
                <w:sz w:val="19"/>
                <w:szCs w:val="19"/>
              </w:rPr>
              <w:t>Total Available Points</w:t>
            </w:r>
          </w:p>
        </w:tc>
        <w:tc>
          <w:tcPr>
            <w:tcW w:w="3800" w:type="dxa"/>
            <w:shd w:val="clear" w:color="auto" w:fill="E6F2FA"/>
            <w:tcMar>
              <w:top w:w="70" w:type="dxa"/>
              <w:left w:w="110" w:type="dxa"/>
              <w:bottom w:w="70" w:type="dxa"/>
              <w:right w:w="110" w:type="dxa"/>
            </w:tcMar>
          </w:tcPr>
          <w:p w14:paraId="04A5542D" w14:textId="77777777" w:rsidR="00281921" w:rsidRDefault="005A31BD">
            <w:pPr>
              <w:spacing w:before="40" w:after="40" w:line="250" w:lineRule="auto"/>
              <w:jc w:val="center"/>
            </w:pPr>
            <w:r>
              <w:rPr>
                <w:b/>
                <w:bCs/>
                <w:sz w:val="19"/>
                <w:szCs w:val="19"/>
              </w:rPr>
              <w:t>100</w:t>
            </w:r>
          </w:p>
        </w:tc>
      </w:tr>
    </w:tbl>
    <w:p w14:paraId="04A5542F" w14:textId="77777777" w:rsidR="00281921" w:rsidRDefault="00281921">
      <w:pPr>
        <w:spacing w:after="140"/>
      </w:pPr>
    </w:p>
    <w:p w14:paraId="04A55430" w14:textId="77777777" w:rsidR="00281921" w:rsidRDefault="005A31BD">
      <w:pPr>
        <w:pBdr>
          <w:top w:val="single" w:sz="2" w:space="3" w:color="C00000"/>
          <w:left w:val="single" w:sz="16" w:space="6" w:color="C00000"/>
          <w:bottom w:val="single" w:sz="2" w:space="3" w:color="C00000"/>
          <w:right w:val="single" w:sz="2" w:space="3" w:color="C00000"/>
        </w:pBdr>
        <w:shd w:val="clear" w:color="auto" w:fill="FDECEC"/>
        <w:spacing w:after="130" w:line="260" w:lineRule="auto"/>
        <w:ind w:left="1008"/>
      </w:pPr>
      <w:r>
        <w:rPr>
          <w:b/>
          <w:bCs/>
          <w:color w:val="C00000"/>
          <w:sz w:val="18"/>
          <w:szCs w:val="18"/>
        </w:rPr>
        <w:t xml:space="preserve">▶ ACTION REQUIRED — RESOLVE AND DELETE BEFORE ISSUANCE:  </w:t>
      </w:r>
      <w:r>
        <w:rPr>
          <w:i/>
          <w:iCs/>
          <w:color w:val="C00000"/>
          <w:sz w:val="18"/>
          <w:szCs w:val="18"/>
        </w:rPr>
        <w:t>Set the point allocations so that Sections B and C plus the Financial Proposal total exactly 100. The Financial Proposal must carry at least 25 points. Where an oral presentation is scored, state the presentation points separately within Section C and carry the same allocation into Attachment 6.5, Section C.</w:t>
      </w:r>
    </w:p>
    <w:p w14:paraId="04A55431" w14:textId="77777777" w:rsidR="00281921" w:rsidRDefault="005A31BD">
      <w:pPr>
        <w:pStyle w:val="Heading2"/>
        <w:keepNext/>
        <w:tabs>
          <w:tab w:val="left" w:pos="720"/>
        </w:tabs>
      </w:pPr>
      <w:bookmarkStart w:id="52" w:name="_Toc236473584"/>
      <w:r>
        <w:rPr>
          <w:color w:val="007BC3"/>
        </w:rPr>
        <w:t>5.2</w:t>
      </w:r>
      <w:r>
        <w:rPr>
          <w:color w:val="007BC3"/>
        </w:rPr>
        <w:tab/>
      </w:r>
      <w:r>
        <w:t>Evaluation Process</w:t>
      </w:r>
      <w:bookmarkEnd w:id="52"/>
    </w:p>
    <w:p w14:paraId="04A55432" w14:textId="77777777" w:rsidR="00281921" w:rsidRDefault="005A31BD">
      <w:pPr>
        <w:spacing w:after="140"/>
        <w:jc w:val="both"/>
      </w:pPr>
      <w:r>
        <w:t>The evaluation process is designed to award a contract not necessarily to the Proposer offering the lowest cost or highest revenue, but to the Proposer offering the best combination of attributes based on the evaluation criteria stated in this RFP.</w:t>
      </w:r>
    </w:p>
    <w:p w14:paraId="04A55433" w14:textId="77777777" w:rsidR="00281921" w:rsidRDefault="005A31BD">
      <w:pPr>
        <w:pStyle w:val="Heading3"/>
        <w:keepNext/>
        <w:tabs>
          <w:tab w:val="left" w:pos="1080"/>
        </w:tabs>
        <w:ind w:left="360"/>
      </w:pPr>
      <w:r>
        <w:rPr>
          <w:color w:val="007BC3"/>
        </w:rPr>
        <w:t>5.2.1</w:t>
      </w:r>
      <w:r>
        <w:rPr>
          <w:color w:val="007BC3"/>
        </w:rPr>
        <w:tab/>
      </w:r>
      <w:r>
        <w:t>Responsiveness and Mandatory Requirements Review</w:t>
      </w:r>
    </w:p>
    <w:p w14:paraId="04A55434" w14:textId="77777777" w:rsidR="00281921" w:rsidRDefault="005A31BD">
      <w:pPr>
        <w:spacing w:after="140"/>
        <w:jc w:val="both"/>
      </w:pPr>
      <w:r>
        <w:t>The RFP Coordinator will review each Technical Proposal to determine compliance with the mandatory requirements in RFP Attachment 6.5, Section A, and will mark each requirement pass or fail.</w:t>
      </w:r>
    </w:p>
    <w:p w14:paraId="04A55435" w14:textId="77777777" w:rsidR="00281921" w:rsidRDefault="005A31BD">
      <w:pPr>
        <w:spacing w:after="140"/>
        <w:jc w:val="both"/>
      </w:pPr>
      <w:r>
        <w:t>Where the RFP Coordinator determines that a proposal may have failed one or more mandatory requirements, the Chief Procurement Officer or designee will review the proposal and document a determination that either (1) the proposal meets requirements for further evaluation; (2) the University will request clarification; or (3) the proposal is non-responsive and will be rejected. A determination that a proposal is non-responsive must be approved by the Chief Business Officer before notice of rejection is issued.</w:t>
      </w:r>
    </w:p>
    <w:p w14:paraId="04A55436" w14:textId="77777777" w:rsidR="00281921" w:rsidRDefault="005A31BD">
      <w:pPr>
        <w:pBdr>
          <w:top w:val="single" w:sz="2" w:space="3" w:color="C00000"/>
          <w:left w:val="single" w:sz="16" w:space="6" w:color="C00000"/>
          <w:bottom w:val="single" w:sz="2" w:space="3" w:color="C00000"/>
          <w:right w:val="single" w:sz="2" w:space="3" w:color="C00000"/>
        </w:pBdr>
        <w:shd w:val="clear" w:color="auto" w:fill="FDECEC"/>
        <w:spacing w:after="130" w:line="260" w:lineRule="auto"/>
        <w:ind w:left="1008"/>
      </w:pPr>
      <w:r>
        <w:rPr>
          <w:b/>
          <w:bCs/>
          <w:color w:val="C00000"/>
          <w:sz w:val="18"/>
          <w:szCs w:val="18"/>
        </w:rPr>
        <w:t xml:space="preserve">▶ ACTION REQUIRED — RESOLVE AND DELETE BEFORE ISSUANCE:  </w:t>
      </w:r>
      <w:r>
        <w:rPr>
          <w:i/>
          <w:iCs/>
          <w:color w:val="C00000"/>
          <w:sz w:val="18"/>
          <w:szCs w:val="18"/>
        </w:rPr>
        <w:t>Title references in this Section were updated to match current MTSU organizational titles. Verify that the reviewing and approving officials named here are correct at the time of issuance and are consistent with delegations under Policy 600.</w:t>
      </w:r>
    </w:p>
    <w:p w14:paraId="04A55437" w14:textId="77777777" w:rsidR="00281921" w:rsidRDefault="005A31BD">
      <w:pPr>
        <w:pStyle w:val="Heading3"/>
        <w:keepNext/>
        <w:tabs>
          <w:tab w:val="left" w:pos="1080"/>
        </w:tabs>
        <w:ind w:left="360"/>
      </w:pPr>
      <w:r>
        <w:rPr>
          <w:color w:val="007BC3"/>
        </w:rPr>
        <w:t>5.2.2</w:t>
      </w:r>
      <w:r>
        <w:rPr>
          <w:color w:val="007BC3"/>
        </w:rPr>
        <w:tab/>
      </w:r>
      <w:r>
        <w:t>Technical Proposal Evaluation</w:t>
      </w:r>
    </w:p>
    <w:p w14:paraId="04A55438" w14:textId="4C2BABF2" w:rsidR="00281921" w:rsidRDefault="005A31BD">
      <w:pPr>
        <w:tabs>
          <w:tab w:val="left" w:pos="1080"/>
        </w:tabs>
        <w:spacing w:after="120"/>
        <w:ind w:left="1080" w:hanging="720"/>
        <w:jc w:val="both"/>
      </w:pPr>
      <w:r>
        <w:rPr>
          <w:b/>
          <w:bCs/>
        </w:rPr>
        <w:t>a.</w:t>
      </w:r>
      <w:r>
        <w:rPr>
          <w:b/>
          <w:bCs/>
        </w:rPr>
        <w:tab/>
      </w:r>
      <w:r>
        <w:t>An Evaluation Committee designated by Procurement Logistic Services and appropriate to the scope and nature of this RFP will evaluate each Technical Proposal determined responsive. The Evaluation Committee will consist of no fewer than three (3) University employees.</w:t>
      </w:r>
    </w:p>
    <w:p w14:paraId="04A55439" w14:textId="77777777" w:rsidR="00281921" w:rsidRDefault="005A31BD">
      <w:pPr>
        <w:tabs>
          <w:tab w:val="left" w:pos="1080"/>
        </w:tabs>
        <w:spacing w:after="120"/>
        <w:ind w:left="1080" w:hanging="720"/>
        <w:jc w:val="both"/>
      </w:pPr>
      <w:r>
        <w:rPr>
          <w:b/>
          <w:bCs/>
        </w:rPr>
        <w:lastRenderedPageBreak/>
        <w:t>b.</w:t>
      </w:r>
      <w:r>
        <w:rPr>
          <w:b/>
          <w:bCs/>
        </w:rPr>
        <w:tab/>
      </w:r>
      <w:r>
        <w:t>Each Evaluation Committee member must complete and sign a Conflict of Interest and Confidentiality Statement before receiving any proposal, consistent with MTSU Policy 631, Section X.B, and MTSU Policy 12, Conflict of Interest.</w:t>
      </w:r>
    </w:p>
    <w:p w14:paraId="04A5543A" w14:textId="77777777" w:rsidR="00281921" w:rsidRDefault="005A31BD">
      <w:pPr>
        <w:tabs>
          <w:tab w:val="left" w:pos="1080"/>
        </w:tabs>
        <w:spacing w:after="120"/>
        <w:ind w:left="1080" w:hanging="720"/>
        <w:jc w:val="both"/>
      </w:pPr>
      <w:r>
        <w:rPr>
          <w:b/>
          <w:bCs/>
        </w:rPr>
        <w:t>c.</w:t>
      </w:r>
      <w:r>
        <w:rPr>
          <w:b/>
          <w:bCs/>
        </w:rPr>
        <w:tab/>
      </w:r>
      <w:r>
        <w:t>Each Evaluation Committee member will independently evaluate each proposal against the evaluation criteria stated in this RFP — rather than against other proposals — and will score each item in accordance with RFP Attachment 6.5, Technical Proposal and Evaluation Guide.</w:t>
      </w:r>
    </w:p>
    <w:p w14:paraId="04A5543B" w14:textId="77777777" w:rsidR="00281921" w:rsidRDefault="005A31BD">
      <w:pPr>
        <w:tabs>
          <w:tab w:val="left" w:pos="1080"/>
        </w:tabs>
        <w:spacing w:after="120"/>
        <w:ind w:left="1080" w:hanging="720"/>
        <w:jc w:val="both"/>
      </w:pPr>
      <w:r>
        <w:rPr>
          <w:b/>
          <w:bCs/>
        </w:rPr>
        <w:t>d.</w:t>
      </w:r>
      <w:r>
        <w:rPr>
          <w:b/>
          <w:bCs/>
        </w:rPr>
        <w:tab/>
      </w:r>
      <w:r>
        <w:t>The RFP Coordinator will use RFP Attachment 6.5 to manage the technical evaluation and to maintain evaluation records. Individual evaluator scoring sheets are retained in the procurement file.</w:t>
      </w:r>
    </w:p>
    <w:p w14:paraId="04A5543C" w14:textId="77777777" w:rsidR="00281921" w:rsidRDefault="005A31BD">
      <w:pPr>
        <w:tabs>
          <w:tab w:val="left" w:pos="1080"/>
        </w:tabs>
        <w:spacing w:after="120"/>
        <w:ind w:left="1080" w:hanging="720"/>
        <w:jc w:val="both"/>
      </w:pPr>
      <w:r>
        <w:rPr>
          <w:b/>
          <w:bCs/>
        </w:rPr>
        <w:t>e.</w:t>
      </w:r>
      <w:r>
        <w:rPr>
          <w:b/>
          <w:bCs/>
        </w:rPr>
        <w:tab/>
      </w:r>
      <w:r>
        <w:t>The University reserves the right, at its sole discretion, to request clarification of a Technical Proposal or to conduct clarification discussions with any or all Proposers. Any such clarification or discussion will be limited to specific sections of the proposal identified by the University. The Proposer must submit any resulting clarification in writing.</w:t>
      </w:r>
    </w:p>
    <w:p w14:paraId="04A5543D" w14:textId="77777777" w:rsidR="00281921" w:rsidRDefault="005A31BD">
      <w:pPr>
        <w:tabs>
          <w:tab w:val="left" w:pos="1080"/>
        </w:tabs>
        <w:spacing w:after="200"/>
        <w:ind w:left="1080" w:hanging="720"/>
        <w:jc w:val="both"/>
      </w:pPr>
      <w:r>
        <w:rPr>
          <w:b/>
          <w:bCs/>
        </w:rPr>
        <w:t>f.</w:t>
      </w:r>
      <w:r>
        <w:rPr>
          <w:b/>
          <w:bCs/>
        </w:rPr>
        <w:tab/>
      </w:r>
      <w:r>
        <w:t>The University reserves the right to conduct reference checks, site visits, financial reviews, product demonstrations, and any other due diligence it determines appropriate, and to consider the results in the evaluation.</w:t>
      </w:r>
    </w:p>
    <w:p w14:paraId="04A5543E" w14:textId="77777777" w:rsidR="00281921" w:rsidRDefault="005A31BD">
      <w:pPr>
        <w:pStyle w:val="Heading3"/>
        <w:keepNext/>
        <w:tabs>
          <w:tab w:val="left" w:pos="1080"/>
        </w:tabs>
        <w:ind w:left="360"/>
      </w:pPr>
      <w:r>
        <w:rPr>
          <w:color w:val="007BC3"/>
        </w:rPr>
        <w:t>5.2.3</w:t>
      </w:r>
      <w:r>
        <w:rPr>
          <w:color w:val="007BC3"/>
        </w:rPr>
        <w:tab/>
      </w:r>
      <w:r>
        <w:t>Oral Presentations and Demonstrations</w:t>
      </w:r>
    </w:p>
    <w:p w14:paraId="04A5543F" w14:textId="77777777" w:rsidR="00281921" w:rsidRDefault="005A31BD">
      <w:pPr>
        <w:pBdr>
          <w:top w:val="single" w:sz="2" w:space="3" w:color="C00000"/>
          <w:left w:val="single" w:sz="16" w:space="6" w:color="C00000"/>
          <w:bottom w:val="single" w:sz="2" w:space="3" w:color="C00000"/>
          <w:right w:val="single" w:sz="2" w:space="3" w:color="C00000"/>
        </w:pBdr>
        <w:shd w:val="clear" w:color="auto" w:fill="FDECEC"/>
        <w:spacing w:after="130" w:line="260" w:lineRule="auto"/>
        <w:ind w:left="1008"/>
      </w:pPr>
      <w:r>
        <w:rPr>
          <w:b/>
          <w:bCs/>
          <w:color w:val="C00000"/>
          <w:sz w:val="18"/>
          <w:szCs w:val="18"/>
        </w:rPr>
        <w:t xml:space="preserve">▶ ACTION REQUIRED — RESOLVE AND DELETE BEFORE ISSUANCE:  </w:t>
      </w:r>
      <w:r>
        <w:rPr>
          <w:i/>
          <w:iCs/>
          <w:color w:val="C00000"/>
          <w:sz w:val="18"/>
          <w:szCs w:val="18"/>
        </w:rPr>
        <w:t>Delete this subsection if oral presentations are not required. Where they are required, state the point value in Section 5.1 and in Attachment 6.5, Section C, and add the presentation date to the Schedule of Events.</w:t>
      </w:r>
    </w:p>
    <w:p w14:paraId="04A55440" w14:textId="77777777" w:rsidR="00281921" w:rsidRDefault="005A31BD">
      <w:pPr>
        <w:spacing w:after="140"/>
        <w:jc w:val="both"/>
      </w:pPr>
      <w:r>
        <w:rPr>
          <w:color w:val="C00000"/>
        </w:rPr>
        <w:t>[Proposers whose Technical Proposals are determined to be qualified responses to this RFP will be required to deliver an oral presentation to the Evaluation Committee.]</w:t>
      </w:r>
      <w:r>
        <w:t xml:space="preserve"> The RFP Coordinator will contact each such Proposer with an assigned presentation time in accordance with Section 2, Schedule of Events. Presentation order will be determined by lottery.</w:t>
      </w:r>
    </w:p>
    <w:p w14:paraId="04A55441" w14:textId="77777777" w:rsidR="00281921" w:rsidRDefault="005A31BD">
      <w:pPr>
        <w:spacing w:after="140"/>
        <w:jc w:val="both"/>
      </w:pPr>
      <w:r>
        <w:t>A Proposer that fails to respond to the RFP Coordinator’s contact efforts, or that does not complete its presentation as scheduled, will be determined non-responsive and its proposal rejected. Only one presentation will be required of any Proposer.</w:t>
      </w:r>
    </w:p>
    <w:p w14:paraId="04A55442" w14:textId="77777777" w:rsidR="00281921" w:rsidRDefault="005A31BD">
      <w:pPr>
        <w:spacing w:after="140"/>
        <w:jc w:val="both"/>
      </w:pPr>
      <w:r>
        <w:t xml:space="preserve">Each presentation is limited to </w:t>
      </w:r>
      <w:r>
        <w:rPr>
          <w:color w:val="C00000"/>
        </w:rPr>
        <w:t>[INSERT]</w:t>
      </w:r>
      <w:r>
        <w:t xml:space="preserve"> minutes, of which at least fifteen (15) minutes must be reserved for questions from the Evaluation Committee. </w:t>
      </w:r>
      <w:r>
        <w:rPr>
          <w:color w:val="C00000"/>
        </w:rPr>
        <w:t>[INSERT]</w:t>
      </w:r>
      <w:r>
        <w:t xml:space="preserve"> minutes will be allowed before the presentation for setup and </w:t>
      </w:r>
      <w:r>
        <w:rPr>
          <w:color w:val="C00000"/>
        </w:rPr>
        <w:t>[INSERT]</w:t>
      </w:r>
      <w:r>
        <w:t xml:space="preserve"> minutes afterward for removal of equipment. Strict adherence to the schedule is a factor in the presentation score.</w:t>
      </w:r>
    </w:p>
    <w:p w14:paraId="04A55443" w14:textId="77777777" w:rsidR="00281921" w:rsidRDefault="005A31BD">
      <w:pPr>
        <w:spacing w:after="140"/>
        <w:jc w:val="both"/>
      </w:pPr>
      <w:r>
        <w:t>Presentations must be delivered by key personnel proposed for the engagement, including the individual who will serve as the University’s primary account or engagement manager. A presentation provides an opportunity to elaborate on the written proposal but may not change it; no information presented orally will alter the written proposal for evaluation purposes.</w:t>
      </w:r>
    </w:p>
    <w:p w14:paraId="04A55444" w14:textId="77777777" w:rsidR="00281921" w:rsidRDefault="005A31BD">
      <w:pPr>
        <w:spacing w:after="140"/>
        <w:jc w:val="both"/>
      </w:pPr>
      <w:r>
        <w:t>At a minimum, the presentation should address:</w:t>
      </w:r>
    </w:p>
    <w:p w14:paraId="04A55445" w14:textId="77777777" w:rsidR="00281921" w:rsidRDefault="005A31BD">
      <w:pPr>
        <w:pStyle w:val="ListParagraph"/>
        <w:numPr>
          <w:ilvl w:val="0"/>
          <w:numId w:val="2"/>
        </w:numPr>
        <w:spacing w:after="90"/>
        <w:jc w:val="both"/>
      </w:pPr>
      <w:r>
        <w:t>the Proposer’s understanding of the University’s requirements;</w:t>
      </w:r>
    </w:p>
    <w:p w14:paraId="04A55446" w14:textId="77777777" w:rsidR="00281921" w:rsidRDefault="005A31BD">
      <w:pPr>
        <w:pStyle w:val="ListParagraph"/>
        <w:numPr>
          <w:ilvl w:val="0"/>
          <w:numId w:val="2"/>
        </w:numPr>
        <w:spacing w:after="90"/>
        <w:jc w:val="both"/>
      </w:pPr>
      <w:r>
        <w:t>proposed staffing levels, key personnel, and full-time equivalents;</w:t>
      </w:r>
    </w:p>
    <w:p w14:paraId="04A55447" w14:textId="77777777" w:rsidR="00281921" w:rsidRDefault="005A31BD">
      <w:pPr>
        <w:pStyle w:val="ListParagraph"/>
        <w:numPr>
          <w:ilvl w:val="0"/>
          <w:numId w:val="2"/>
        </w:numPr>
        <w:spacing w:after="90"/>
        <w:jc w:val="both"/>
      </w:pPr>
      <w:r>
        <w:t>the proposed technical and operational approach, including transition and implementation;</w:t>
      </w:r>
    </w:p>
    <w:p w14:paraId="04A55448" w14:textId="77777777" w:rsidR="00281921" w:rsidRDefault="005A31BD">
      <w:pPr>
        <w:pStyle w:val="ListParagraph"/>
        <w:numPr>
          <w:ilvl w:val="0"/>
          <w:numId w:val="2"/>
        </w:numPr>
        <w:spacing w:after="90"/>
        <w:jc w:val="both"/>
      </w:pPr>
      <w:r>
        <w:t>the proposed communication, escalation, and performance-reporting plan; and</w:t>
      </w:r>
    </w:p>
    <w:p w14:paraId="04A55449" w14:textId="77777777" w:rsidR="00281921" w:rsidRDefault="005A31BD">
      <w:pPr>
        <w:pStyle w:val="ListParagraph"/>
        <w:numPr>
          <w:ilvl w:val="0"/>
          <w:numId w:val="2"/>
        </w:numPr>
        <w:spacing w:after="160"/>
        <w:jc w:val="both"/>
      </w:pPr>
      <w:r>
        <w:rPr>
          <w:color w:val="C00000"/>
        </w:rPr>
        <w:t>[INSERT ADDITIONAL TOPICS SPECIFIC TO THIS PROCUREMENT]</w:t>
      </w:r>
      <w:r>
        <w:t>.</w:t>
      </w:r>
    </w:p>
    <w:p w14:paraId="04A5544A" w14:textId="77777777" w:rsidR="00281921" w:rsidRDefault="005A31BD">
      <w:pPr>
        <w:spacing w:after="140"/>
        <w:jc w:val="both"/>
      </w:pPr>
      <w:r>
        <w:rPr>
          <w:b/>
          <w:bCs/>
        </w:rPr>
        <w:t>No cost, pricing, or revenue information may be presented or discussed during an oral presentation.</w:t>
      </w:r>
    </w:p>
    <w:p w14:paraId="04A5544B" w14:textId="77777777" w:rsidR="00281921" w:rsidRDefault="005A31BD">
      <w:pPr>
        <w:spacing w:after="140"/>
        <w:jc w:val="both"/>
      </w:pPr>
      <w:r>
        <w:lastRenderedPageBreak/>
        <w:t>Oral presentations are attended by the Evaluation Committee and by University personnel designated by the RFP Coordinator. Proposers may not attend the presentations of other Proposers.</w:t>
      </w:r>
    </w:p>
    <w:p w14:paraId="04A5544C" w14:textId="77777777" w:rsidR="00281921" w:rsidRDefault="005A31BD">
      <w:pPr>
        <w:pStyle w:val="Heading3"/>
        <w:keepNext/>
        <w:tabs>
          <w:tab w:val="left" w:pos="1080"/>
        </w:tabs>
        <w:ind w:left="360"/>
      </w:pPr>
      <w:r>
        <w:rPr>
          <w:color w:val="007BC3"/>
        </w:rPr>
        <w:t>5.2.4</w:t>
      </w:r>
      <w:r>
        <w:rPr>
          <w:color w:val="007BC3"/>
        </w:rPr>
        <w:tab/>
      </w:r>
      <w:r>
        <w:t>Financial Proposal Evaluation</w:t>
      </w:r>
    </w:p>
    <w:p w14:paraId="04A5544D" w14:textId="77777777" w:rsidR="00281921" w:rsidRDefault="005A31BD">
      <w:pPr>
        <w:spacing w:after="140"/>
        <w:jc w:val="both"/>
      </w:pPr>
      <w:r>
        <w:t>After the technical evaluation is complete, the RFP Coordinator will open the Financial Proposals of Proposers whose Technical Proposals were determined responsive and qualified, and will use RFP Attachment 6.6, Financial Proposal and Scoring Guide, to calculate and document Financial Proposal scores. Calculations are rounded to two (2) decimal places.</w:t>
      </w:r>
    </w:p>
    <w:p w14:paraId="04A5544E" w14:textId="77777777" w:rsidR="00281921" w:rsidRDefault="005A31BD">
      <w:pPr>
        <w:pStyle w:val="Heading3"/>
        <w:keepNext/>
        <w:tabs>
          <w:tab w:val="left" w:pos="1080"/>
        </w:tabs>
        <w:ind w:left="360"/>
      </w:pPr>
      <w:r>
        <w:rPr>
          <w:color w:val="007BC3"/>
        </w:rPr>
        <w:t>5.2.5</w:t>
      </w:r>
      <w:r>
        <w:rPr>
          <w:color w:val="007BC3"/>
        </w:rPr>
        <w:tab/>
      </w:r>
      <w:r>
        <w:t>Total Score</w:t>
      </w:r>
    </w:p>
    <w:p w14:paraId="04A5544F" w14:textId="77777777" w:rsidR="00281921" w:rsidRDefault="005A31BD">
      <w:pPr>
        <w:spacing w:after="140"/>
        <w:jc w:val="both"/>
      </w:pPr>
      <w:r>
        <w:t>For each responsive proposal, the RFP Coordinator will add the Technical Proposal score to the Financial Proposal score and record the total on RFP Attachment 6.7, Proposal Score Summary Matrix.</w:t>
      </w:r>
    </w:p>
    <w:p w14:paraId="04A55450" w14:textId="77777777" w:rsidR="00281921" w:rsidRDefault="005A31BD">
      <w:pPr>
        <w:spacing w:after="140"/>
        <w:jc w:val="both"/>
      </w:pPr>
      <w:r>
        <w:t>Where two or more responsive and responsible proposals are identical in evaluated price and quality, the award will be resolved in the following order of preference, consistent with MTSU Policy 631, Section XII: first, to a Tennessee respondent; and second, among Tennessee respondents or where no Tennessee preference applies, to a certified small, minority-owned, woman-owned, or Tennessee service-disabled veteran-owned business.</w:t>
      </w:r>
    </w:p>
    <w:p w14:paraId="04A55451" w14:textId="77777777" w:rsidR="00281921" w:rsidRDefault="005A31BD">
      <w:pPr>
        <w:pStyle w:val="Heading2"/>
        <w:keepNext/>
        <w:tabs>
          <w:tab w:val="left" w:pos="720"/>
        </w:tabs>
      </w:pPr>
      <w:bookmarkStart w:id="53" w:name="_Toc236473585"/>
      <w:r>
        <w:rPr>
          <w:color w:val="007BC3"/>
        </w:rPr>
        <w:t>5.3</w:t>
      </w:r>
      <w:r>
        <w:rPr>
          <w:color w:val="007BC3"/>
        </w:rPr>
        <w:tab/>
      </w:r>
      <w:r>
        <w:t>Contract Award Process</w:t>
      </w:r>
      <w:bookmarkEnd w:id="53"/>
    </w:p>
    <w:p w14:paraId="04A55452" w14:textId="77777777" w:rsidR="00281921" w:rsidRDefault="005A31BD">
      <w:pPr>
        <w:tabs>
          <w:tab w:val="left" w:pos="1080"/>
        </w:tabs>
        <w:spacing w:after="120"/>
        <w:ind w:left="1080" w:hanging="720"/>
        <w:jc w:val="both"/>
      </w:pPr>
      <w:r>
        <w:rPr>
          <w:b/>
          <w:bCs/>
        </w:rPr>
        <w:t>5.3.1</w:t>
      </w:r>
      <w:r>
        <w:rPr>
          <w:b/>
          <w:bCs/>
        </w:rPr>
        <w:tab/>
      </w:r>
      <w:r>
        <w:t>The RFP Coordinator will forward the results of the evaluation process to the appropriate University official, who will consider those results and all other pertinent information available in making a determination regarding contract award. The University reserves the right to make an award without further discussion of any proposal.</w:t>
      </w:r>
    </w:p>
    <w:p w14:paraId="04A55453" w14:textId="77777777" w:rsidR="00281921" w:rsidRDefault="005A31BD">
      <w:pPr>
        <w:tabs>
          <w:tab w:val="left" w:pos="1080"/>
        </w:tabs>
        <w:spacing w:after="120"/>
        <w:ind w:left="1080" w:hanging="720"/>
        <w:jc w:val="both"/>
      </w:pPr>
      <w:r>
        <w:rPr>
          <w:b/>
          <w:bCs/>
        </w:rPr>
        <w:t>5.3.2</w:t>
      </w:r>
      <w:r>
        <w:rPr>
          <w:b/>
          <w:bCs/>
        </w:rPr>
        <w:tab/>
      </w:r>
      <w:r>
        <w:t>To award a contract to a Proposer other than the one receiving the highest evaluation score, the requesting department must provide written justification and obtain the written approval of the appropriate University official. The justification and approval are retained in the procurement file.</w:t>
      </w:r>
    </w:p>
    <w:p w14:paraId="04A55454" w14:textId="77777777" w:rsidR="00281921" w:rsidRDefault="005A31BD">
      <w:pPr>
        <w:tabs>
          <w:tab w:val="left" w:pos="1080"/>
        </w:tabs>
        <w:spacing w:after="120"/>
        <w:ind w:left="1080" w:hanging="720"/>
        <w:jc w:val="both"/>
      </w:pPr>
      <w:r>
        <w:rPr>
          <w:b/>
          <w:bCs/>
        </w:rPr>
        <w:t>5.3.3</w:t>
      </w:r>
      <w:r>
        <w:rPr>
          <w:b/>
          <w:bCs/>
        </w:rPr>
        <w:tab/>
      </w:r>
      <w:r>
        <w:t>Following that determination, the University will issue a Notice of Intent to Award identifying the apparent best-evaluated proposal, in accordance with Section 2, Schedule of Events, and will make the RFP files available for public inspection.</w:t>
      </w:r>
    </w:p>
    <w:p w14:paraId="04A55455" w14:textId="77777777" w:rsidR="00281921" w:rsidRDefault="005A31BD">
      <w:pPr>
        <w:tabs>
          <w:tab w:val="left" w:pos="1080"/>
        </w:tabs>
        <w:spacing w:after="120"/>
        <w:ind w:left="1080" w:hanging="720"/>
        <w:jc w:val="both"/>
      </w:pPr>
      <w:r>
        <w:rPr>
          <w:b/>
          <w:bCs/>
        </w:rPr>
        <w:t>5.3.4</w:t>
      </w:r>
      <w:r>
        <w:rPr>
          <w:b/>
          <w:bCs/>
        </w:rPr>
        <w:tab/>
        <w:t xml:space="preserve">NOTICE: </w:t>
      </w:r>
      <w:r>
        <w:t>Consistent with MTSU Policy 631, Section XI.A, a Notice of Intent to Award is notification of the University’s preliminary intent only. It does not constitute a binding contract, authorization to begin work, authorization to ship goods, or final approval of the procurement, and it creates no rights, interests, or claims of entitlement in the apparent best-evaluated Proposer or in any other Proposer.</w:t>
      </w:r>
    </w:p>
    <w:p w14:paraId="04A55456" w14:textId="77777777" w:rsidR="00281921" w:rsidRDefault="005A31BD">
      <w:pPr>
        <w:tabs>
          <w:tab w:val="left" w:pos="1080"/>
        </w:tabs>
        <w:spacing w:after="120"/>
        <w:ind w:left="1080" w:hanging="720"/>
        <w:jc w:val="both"/>
      </w:pPr>
      <w:r>
        <w:rPr>
          <w:b/>
          <w:bCs/>
        </w:rPr>
        <w:t>5.3.5</w:t>
      </w:r>
      <w:r>
        <w:rPr>
          <w:b/>
          <w:bCs/>
        </w:rPr>
        <w:tab/>
      </w:r>
      <w:r>
        <w:t>The University reserves the right to withdraw a Notice of Intent to Award, cancel the solicitation, reject any or all proposals, reopen negotiations, request additional information, or otherwise modify the procurement process where determined to be in the best interest of the University.</w:t>
      </w:r>
    </w:p>
    <w:p w14:paraId="04A55457" w14:textId="77777777" w:rsidR="00281921" w:rsidRDefault="005A31BD">
      <w:pPr>
        <w:tabs>
          <w:tab w:val="left" w:pos="1080"/>
        </w:tabs>
        <w:spacing w:after="120"/>
        <w:ind w:left="1080" w:hanging="720"/>
        <w:jc w:val="both"/>
      </w:pPr>
      <w:r>
        <w:rPr>
          <w:b/>
          <w:bCs/>
        </w:rPr>
        <w:t>5.3.6</w:t>
      </w:r>
      <w:r>
        <w:rPr>
          <w:b/>
          <w:bCs/>
        </w:rPr>
        <w:tab/>
      </w:r>
      <w:r>
        <w:t>The University may delay issuance of a final award, purchase order, or contract execution pending completion of required approvals, contract negotiations, resolution of protests, verification of supplier qualifications, review of required documentation, or other procurement-related requirements.</w:t>
      </w:r>
    </w:p>
    <w:p w14:paraId="04A55458" w14:textId="77777777" w:rsidR="00281921" w:rsidRDefault="005A31BD">
      <w:pPr>
        <w:tabs>
          <w:tab w:val="left" w:pos="1080"/>
        </w:tabs>
        <w:spacing w:after="120"/>
        <w:ind w:left="1080" w:hanging="720"/>
        <w:jc w:val="both"/>
      </w:pPr>
      <w:r>
        <w:rPr>
          <w:b/>
          <w:bCs/>
        </w:rPr>
        <w:t>5.3.7</w:t>
      </w:r>
      <w:r>
        <w:rPr>
          <w:b/>
          <w:bCs/>
        </w:rPr>
        <w:tab/>
      </w:r>
      <w:r>
        <w:t>The Proposer with the apparent best-evaluated proposal must agree to and sign a contract with the University substantially the same as RFP Attachment 6.2, Pro Forma Contract. The University reserves the right, at its sole discretion, to add terms and conditions or to revise the requirements of the Pro Forma Contract in the University’s best interests following this RFP process, and to entertain limited negotiation before contract signing, provided that no such addition or revision may materially affect the basis of proposal evaluations or negatively affect the competitive nature of this RFP and the Contractor selection process.</w:t>
      </w:r>
    </w:p>
    <w:p w14:paraId="04A55459" w14:textId="77777777" w:rsidR="00281921" w:rsidRDefault="005A31BD">
      <w:pPr>
        <w:tabs>
          <w:tab w:val="left" w:pos="1080"/>
        </w:tabs>
        <w:spacing w:after="120"/>
        <w:ind w:left="1080" w:hanging="720"/>
        <w:jc w:val="both"/>
      </w:pPr>
      <w:r>
        <w:rPr>
          <w:b/>
          <w:bCs/>
        </w:rPr>
        <w:lastRenderedPageBreak/>
        <w:t>5.3.8</w:t>
      </w:r>
      <w:r>
        <w:rPr>
          <w:b/>
          <w:bCs/>
        </w:rPr>
        <w:tab/>
      </w:r>
      <w:r>
        <w:t>The apparent best-evaluated Proposer must sign and return the contract prepared by the University no later than the contract signature deadline stated in Section 2, Schedule of Events. If the Proposer fails to provide the signed contract by that deadline, the University may determine the Proposer non-responsive and reject its proposal.</w:t>
      </w:r>
    </w:p>
    <w:p w14:paraId="04A5545A" w14:textId="77777777" w:rsidR="00281921" w:rsidRDefault="005A31BD">
      <w:pPr>
        <w:tabs>
          <w:tab w:val="left" w:pos="1080"/>
        </w:tabs>
        <w:spacing w:after="120"/>
        <w:ind w:left="1080" w:hanging="720"/>
        <w:jc w:val="both"/>
      </w:pPr>
      <w:r>
        <w:rPr>
          <w:b/>
          <w:bCs/>
        </w:rPr>
        <w:t>5.3.9</w:t>
      </w:r>
      <w:r>
        <w:rPr>
          <w:b/>
          <w:bCs/>
        </w:rPr>
        <w:tab/>
      </w:r>
      <w:r>
        <w:t>If the University determines that the apparent best-evaluated proposal is non-responsive and rejects it, the RFP Coordinator will recalculate the scores of the remaining responsive proposals to determine the new apparent best-evaluated proposal.</w:t>
      </w:r>
    </w:p>
    <w:p w14:paraId="04A5545B" w14:textId="77777777" w:rsidR="00281921" w:rsidRDefault="005A31BD">
      <w:pPr>
        <w:tabs>
          <w:tab w:val="left" w:pos="1080"/>
        </w:tabs>
        <w:spacing w:after="200"/>
        <w:ind w:left="1080" w:hanging="720"/>
        <w:jc w:val="both"/>
      </w:pPr>
      <w:r>
        <w:rPr>
          <w:b/>
          <w:bCs/>
        </w:rPr>
        <w:t>5.3.10</w:t>
      </w:r>
      <w:r>
        <w:rPr>
          <w:b/>
          <w:bCs/>
        </w:rPr>
        <w:tab/>
      </w:r>
      <w:r>
        <w:t>A procurement is not finally awarded until a purchase order is issued or a contract is fully executed by all required parties, as applicable to the procurement method. No supplier may begin work, ship goods, or incur cost on behalf of the University before final award authorization.</w:t>
      </w:r>
    </w:p>
    <w:p w14:paraId="04A5545C" w14:textId="77777777" w:rsidR="00281921" w:rsidRDefault="005A31BD">
      <w:r>
        <w:br w:type="page"/>
      </w:r>
    </w:p>
    <w:p w14:paraId="04A5545D" w14:textId="77777777" w:rsidR="00281921" w:rsidRDefault="005A31BD">
      <w:pPr>
        <w:pStyle w:val="Heading1"/>
        <w:shd w:val="clear" w:color="auto" w:fill="007BC3"/>
        <w:spacing w:before="0" w:after="300"/>
        <w:jc w:val="center"/>
      </w:pPr>
      <w:bookmarkStart w:id="54" w:name="_Toc236473586"/>
      <w:r>
        <w:rPr>
          <w:color w:val="FFFFFF"/>
          <w:sz w:val="40"/>
          <w:szCs w:val="40"/>
        </w:rPr>
        <w:lastRenderedPageBreak/>
        <w:t>RFP ATTACHMENTS</w:t>
      </w:r>
      <w:bookmarkEnd w:id="54"/>
    </w:p>
    <w:p w14:paraId="04A5545E" w14:textId="77777777" w:rsidR="00281921" w:rsidRDefault="005A31BD">
      <w:pPr>
        <w:spacing w:after="200"/>
      </w:pPr>
      <w:r>
        <w:t>The following attachments are part of this RFP. Attachments 6.1, 6.3, and, where applicable, 6.12 must be completed and submitted by the Proposer. Attachments 6.5 and 6.6 must be used to organize and record the Proposer’s response. Attachments 6.2, 6.4, 6.7, 6.9, 6.10, and 6.11 are provided for reference or for use following award. Attachment 6.8 is an optional checklist for the Proposer’s convenience.</w:t>
      </w:r>
    </w:p>
    <w:p w14:paraId="04A5545F" w14:textId="77777777" w:rsidR="00281921" w:rsidRDefault="00281921">
      <w:pPr>
        <w:spacing w:after="160"/>
      </w:pP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1600"/>
        <w:gridCol w:w="8480"/>
      </w:tblGrid>
      <w:tr w:rsidR="00281921" w14:paraId="04A55462" w14:textId="77777777">
        <w:trPr>
          <w:cantSplit/>
          <w:tblHeader/>
        </w:trPr>
        <w:tc>
          <w:tcPr>
            <w:tcW w:w="1600" w:type="dxa"/>
            <w:shd w:val="clear" w:color="auto" w:fill="004776"/>
            <w:tcMar>
              <w:top w:w="80" w:type="dxa"/>
              <w:left w:w="110" w:type="dxa"/>
              <w:bottom w:w="80" w:type="dxa"/>
              <w:right w:w="110" w:type="dxa"/>
            </w:tcMar>
            <w:vAlign w:val="center"/>
          </w:tcPr>
          <w:p w14:paraId="04A55460" w14:textId="77777777" w:rsidR="00281921" w:rsidRDefault="005A31BD">
            <w:pPr>
              <w:keepNext/>
              <w:spacing w:before="40" w:after="40" w:line="250" w:lineRule="auto"/>
            </w:pPr>
            <w:r>
              <w:rPr>
                <w:b/>
                <w:bCs/>
                <w:color w:val="FFFFFF"/>
                <w:sz w:val="19"/>
                <w:szCs w:val="19"/>
              </w:rPr>
              <w:t>Attachment</w:t>
            </w:r>
          </w:p>
        </w:tc>
        <w:tc>
          <w:tcPr>
            <w:tcW w:w="8480" w:type="dxa"/>
            <w:shd w:val="clear" w:color="auto" w:fill="004776"/>
            <w:tcMar>
              <w:top w:w="80" w:type="dxa"/>
              <w:left w:w="110" w:type="dxa"/>
              <w:bottom w:w="80" w:type="dxa"/>
              <w:right w:w="110" w:type="dxa"/>
            </w:tcMar>
            <w:vAlign w:val="center"/>
          </w:tcPr>
          <w:p w14:paraId="04A55461" w14:textId="77777777" w:rsidR="00281921" w:rsidRDefault="005A31BD">
            <w:pPr>
              <w:keepNext/>
              <w:spacing w:before="40" w:after="40" w:line="250" w:lineRule="auto"/>
            </w:pPr>
            <w:r>
              <w:rPr>
                <w:b/>
                <w:bCs/>
                <w:color w:val="FFFFFF"/>
                <w:sz w:val="19"/>
                <w:szCs w:val="19"/>
              </w:rPr>
              <w:t>Title</w:t>
            </w:r>
          </w:p>
        </w:tc>
      </w:tr>
      <w:tr w:rsidR="00281921" w14:paraId="04A55465" w14:textId="77777777">
        <w:trPr>
          <w:cantSplit/>
        </w:trPr>
        <w:tc>
          <w:tcPr>
            <w:tcW w:w="1600" w:type="dxa"/>
            <w:tcMar>
              <w:top w:w="70" w:type="dxa"/>
              <w:left w:w="110" w:type="dxa"/>
              <w:bottom w:w="70" w:type="dxa"/>
              <w:right w:w="110" w:type="dxa"/>
            </w:tcMar>
          </w:tcPr>
          <w:p w14:paraId="04A55463" w14:textId="77777777" w:rsidR="00281921" w:rsidRDefault="005A31BD">
            <w:pPr>
              <w:spacing w:before="40" w:after="40" w:line="250" w:lineRule="auto"/>
              <w:jc w:val="center"/>
            </w:pPr>
            <w:r>
              <w:rPr>
                <w:b/>
                <w:bCs/>
                <w:sz w:val="19"/>
                <w:szCs w:val="19"/>
              </w:rPr>
              <w:t>6.1</w:t>
            </w:r>
          </w:p>
        </w:tc>
        <w:tc>
          <w:tcPr>
            <w:tcW w:w="8480" w:type="dxa"/>
            <w:tcMar>
              <w:top w:w="70" w:type="dxa"/>
              <w:left w:w="110" w:type="dxa"/>
              <w:bottom w:w="70" w:type="dxa"/>
              <w:right w:w="110" w:type="dxa"/>
            </w:tcMar>
          </w:tcPr>
          <w:p w14:paraId="04A55464" w14:textId="77777777" w:rsidR="00281921" w:rsidRDefault="005A31BD">
            <w:pPr>
              <w:spacing w:before="40" w:after="40" w:line="250" w:lineRule="auto"/>
            </w:pPr>
            <w:r>
              <w:rPr>
                <w:sz w:val="19"/>
                <w:szCs w:val="19"/>
              </w:rPr>
              <w:t>Proposal Transmittal and Statement of Certifications and Assurances — required submission</w:t>
            </w:r>
          </w:p>
        </w:tc>
      </w:tr>
      <w:tr w:rsidR="00281921" w14:paraId="04A55468" w14:textId="77777777">
        <w:trPr>
          <w:cantSplit/>
        </w:trPr>
        <w:tc>
          <w:tcPr>
            <w:tcW w:w="1600" w:type="dxa"/>
            <w:tcMar>
              <w:top w:w="70" w:type="dxa"/>
              <w:left w:w="110" w:type="dxa"/>
              <w:bottom w:w="70" w:type="dxa"/>
              <w:right w:w="110" w:type="dxa"/>
            </w:tcMar>
          </w:tcPr>
          <w:p w14:paraId="04A55466" w14:textId="77777777" w:rsidR="00281921" w:rsidRDefault="005A31BD">
            <w:pPr>
              <w:spacing w:before="40" w:after="40" w:line="250" w:lineRule="auto"/>
              <w:jc w:val="center"/>
            </w:pPr>
            <w:r>
              <w:rPr>
                <w:b/>
                <w:bCs/>
                <w:sz w:val="19"/>
                <w:szCs w:val="19"/>
              </w:rPr>
              <w:t>6.2</w:t>
            </w:r>
          </w:p>
        </w:tc>
        <w:tc>
          <w:tcPr>
            <w:tcW w:w="8480" w:type="dxa"/>
            <w:tcMar>
              <w:top w:w="70" w:type="dxa"/>
              <w:left w:w="110" w:type="dxa"/>
              <w:bottom w:w="70" w:type="dxa"/>
              <w:right w:w="110" w:type="dxa"/>
            </w:tcMar>
          </w:tcPr>
          <w:p w14:paraId="04A55467" w14:textId="77777777" w:rsidR="00281921" w:rsidRDefault="005A31BD">
            <w:pPr>
              <w:spacing w:before="40" w:after="40" w:line="250" w:lineRule="auto"/>
            </w:pPr>
            <w:r>
              <w:rPr>
                <w:sz w:val="19"/>
                <w:szCs w:val="19"/>
              </w:rPr>
              <w:t>Pro Forma Contract</w:t>
            </w:r>
          </w:p>
        </w:tc>
      </w:tr>
      <w:tr w:rsidR="00281921" w14:paraId="04A5546B" w14:textId="77777777">
        <w:trPr>
          <w:cantSplit/>
        </w:trPr>
        <w:tc>
          <w:tcPr>
            <w:tcW w:w="1600" w:type="dxa"/>
            <w:tcMar>
              <w:top w:w="70" w:type="dxa"/>
              <w:left w:w="110" w:type="dxa"/>
              <w:bottom w:w="70" w:type="dxa"/>
              <w:right w:w="110" w:type="dxa"/>
            </w:tcMar>
          </w:tcPr>
          <w:p w14:paraId="04A55469" w14:textId="77777777" w:rsidR="00281921" w:rsidRDefault="005A31BD">
            <w:pPr>
              <w:spacing w:before="40" w:after="40" w:line="250" w:lineRule="auto"/>
              <w:jc w:val="center"/>
            </w:pPr>
            <w:r>
              <w:rPr>
                <w:b/>
                <w:bCs/>
                <w:sz w:val="19"/>
                <w:szCs w:val="19"/>
              </w:rPr>
              <w:t>6.3</w:t>
            </w:r>
          </w:p>
        </w:tc>
        <w:tc>
          <w:tcPr>
            <w:tcW w:w="8480" w:type="dxa"/>
            <w:tcMar>
              <w:top w:w="70" w:type="dxa"/>
              <w:left w:w="110" w:type="dxa"/>
              <w:bottom w:w="70" w:type="dxa"/>
              <w:right w:w="110" w:type="dxa"/>
            </w:tcMar>
          </w:tcPr>
          <w:p w14:paraId="04A5546A" w14:textId="77777777" w:rsidR="00281921" w:rsidRDefault="005A31BD">
            <w:pPr>
              <w:spacing w:before="40" w:after="40" w:line="250" w:lineRule="auto"/>
            </w:pPr>
            <w:r>
              <w:rPr>
                <w:sz w:val="19"/>
                <w:szCs w:val="19"/>
              </w:rPr>
              <w:t>Business Classification and Diversity Participation Form — required submission</w:t>
            </w:r>
          </w:p>
        </w:tc>
      </w:tr>
      <w:tr w:rsidR="00281921" w14:paraId="04A5546E" w14:textId="77777777">
        <w:trPr>
          <w:cantSplit/>
        </w:trPr>
        <w:tc>
          <w:tcPr>
            <w:tcW w:w="1600" w:type="dxa"/>
            <w:tcMar>
              <w:top w:w="70" w:type="dxa"/>
              <w:left w:w="110" w:type="dxa"/>
              <w:bottom w:w="70" w:type="dxa"/>
              <w:right w:w="110" w:type="dxa"/>
            </w:tcMar>
          </w:tcPr>
          <w:p w14:paraId="04A5546C" w14:textId="77777777" w:rsidR="00281921" w:rsidRDefault="005A31BD">
            <w:pPr>
              <w:spacing w:before="40" w:after="40" w:line="250" w:lineRule="auto"/>
              <w:jc w:val="center"/>
            </w:pPr>
            <w:r>
              <w:rPr>
                <w:b/>
                <w:bCs/>
                <w:sz w:val="19"/>
                <w:szCs w:val="19"/>
              </w:rPr>
              <w:t>6.4</w:t>
            </w:r>
          </w:p>
        </w:tc>
        <w:tc>
          <w:tcPr>
            <w:tcW w:w="8480" w:type="dxa"/>
            <w:tcMar>
              <w:top w:w="70" w:type="dxa"/>
              <w:left w:w="110" w:type="dxa"/>
              <w:bottom w:w="70" w:type="dxa"/>
              <w:right w:w="110" w:type="dxa"/>
            </w:tcMar>
          </w:tcPr>
          <w:p w14:paraId="04A5546D" w14:textId="77777777" w:rsidR="00281921" w:rsidRDefault="005A31BD">
            <w:pPr>
              <w:spacing w:before="40" w:after="40" w:line="250" w:lineRule="auto"/>
            </w:pPr>
            <w:r>
              <w:rPr>
                <w:sz w:val="19"/>
                <w:szCs w:val="19"/>
              </w:rPr>
              <w:t>Statement of Work and Technical Specifications</w:t>
            </w:r>
          </w:p>
        </w:tc>
      </w:tr>
      <w:tr w:rsidR="00281921" w14:paraId="04A55471" w14:textId="77777777">
        <w:trPr>
          <w:cantSplit/>
        </w:trPr>
        <w:tc>
          <w:tcPr>
            <w:tcW w:w="1600" w:type="dxa"/>
            <w:tcMar>
              <w:top w:w="70" w:type="dxa"/>
              <w:left w:w="110" w:type="dxa"/>
              <w:bottom w:w="70" w:type="dxa"/>
              <w:right w:w="110" w:type="dxa"/>
            </w:tcMar>
          </w:tcPr>
          <w:p w14:paraId="04A5546F" w14:textId="77777777" w:rsidR="00281921" w:rsidRDefault="005A31BD">
            <w:pPr>
              <w:spacing w:before="40" w:after="40" w:line="250" w:lineRule="auto"/>
              <w:jc w:val="center"/>
            </w:pPr>
            <w:r>
              <w:rPr>
                <w:b/>
                <w:bCs/>
                <w:sz w:val="19"/>
                <w:szCs w:val="19"/>
              </w:rPr>
              <w:t>6.5</w:t>
            </w:r>
          </w:p>
        </w:tc>
        <w:tc>
          <w:tcPr>
            <w:tcW w:w="8480" w:type="dxa"/>
            <w:tcMar>
              <w:top w:w="70" w:type="dxa"/>
              <w:left w:w="110" w:type="dxa"/>
              <w:bottom w:w="70" w:type="dxa"/>
              <w:right w:w="110" w:type="dxa"/>
            </w:tcMar>
          </w:tcPr>
          <w:p w14:paraId="04A55470" w14:textId="77777777" w:rsidR="00281921" w:rsidRDefault="005A31BD">
            <w:pPr>
              <w:spacing w:before="40" w:after="40" w:line="250" w:lineRule="auto"/>
            </w:pPr>
            <w:r>
              <w:rPr>
                <w:sz w:val="19"/>
                <w:szCs w:val="19"/>
              </w:rPr>
              <w:t>Technical Proposal and Evaluation Guide — Sections A, B, and C</w:t>
            </w:r>
          </w:p>
        </w:tc>
      </w:tr>
      <w:tr w:rsidR="00281921" w14:paraId="04A55474" w14:textId="77777777">
        <w:trPr>
          <w:cantSplit/>
        </w:trPr>
        <w:tc>
          <w:tcPr>
            <w:tcW w:w="1600" w:type="dxa"/>
            <w:tcMar>
              <w:top w:w="70" w:type="dxa"/>
              <w:left w:w="110" w:type="dxa"/>
              <w:bottom w:w="70" w:type="dxa"/>
              <w:right w:w="110" w:type="dxa"/>
            </w:tcMar>
          </w:tcPr>
          <w:p w14:paraId="04A55472" w14:textId="77777777" w:rsidR="00281921" w:rsidRDefault="005A31BD">
            <w:pPr>
              <w:spacing w:before="40" w:after="40" w:line="250" w:lineRule="auto"/>
              <w:jc w:val="center"/>
            </w:pPr>
            <w:r>
              <w:rPr>
                <w:b/>
                <w:bCs/>
                <w:sz w:val="19"/>
                <w:szCs w:val="19"/>
              </w:rPr>
              <w:t>6.6</w:t>
            </w:r>
          </w:p>
        </w:tc>
        <w:tc>
          <w:tcPr>
            <w:tcW w:w="8480" w:type="dxa"/>
            <w:tcMar>
              <w:top w:w="70" w:type="dxa"/>
              <w:left w:w="110" w:type="dxa"/>
              <w:bottom w:w="70" w:type="dxa"/>
              <w:right w:w="110" w:type="dxa"/>
            </w:tcMar>
          </w:tcPr>
          <w:p w14:paraId="04A55473" w14:textId="77777777" w:rsidR="00281921" w:rsidRDefault="005A31BD">
            <w:pPr>
              <w:spacing w:before="40" w:after="40" w:line="250" w:lineRule="auto"/>
            </w:pPr>
            <w:r>
              <w:rPr>
                <w:sz w:val="19"/>
                <w:szCs w:val="19"/>
              </w:rPr>
              <w:t>Financial Proposal and Scoring Guide (and 6.6A, Optional Financial Proposal)</w:t>
            </w:r>
          </w:p>
        </w:tc>
      </w:tr>
      <w:tr w:rsidR="00281921" w14:paraId="04A55477" w14:textId="77777777">
        <w:trPr>
          <w:cantSplit/>
        </w:trPr>
        <w:tc>
          <w:tcPr>
            <w:tcW w:w="1600" w:type="dxa"/>
            <w:tcMar>
              <w:top w:w="70" w:type="dxa"/>
              <w:left w:w="110" w:type="dxa"/>
              <w:bottom w:w="70" w:type="dxa"/>
              <w:right w:w="110" w:type="dxa"/>
            </w:tcMar>
          </w:tcPr>
          <w:p w14:paraId="04A55475" w14:textId="77777777" w:rsidR="00281921" w:rsidRDefault="005A31BD">
            <w:pPr>
              <w:spacing w:before="40" w:after="40" w:line="250" w:lineRule="auto"/>
              <w:jc w:val="center"/>
            </w:pPr>
            <w:r>
              <w:rPr>
                <w:b/>
                <w:bCs/>
                <w:sz w:val="19"/>
                <w:szCs w:val="19"/>
              </w:rPr>
              <w:t>6.7</w:t>
            </w:r>
          </w:p>
        </w:tc>
        <w:tc>
          <w:tcPr>
            <w:tcW w:w="8480" w:type="dxa"/>
            <w:tcMar>
              <w:top w:w="70" w:type="dxa"/>
              <w:left w:w="110" w:type="dxa"/>
              <w:bottom w:w="70" w:type="dxa"/>
              <w:right w:w="110" w:type="dxa"/>
            </w:tcMar>
          </w:tcPr>
          <w:p w14:paraId="04A55476" w14:textId="77777777" w:rsidR="00281921" w:rsidRDefault="005A31BD">
            <w:pPr>
              <w:spacing w:before="40" w:after="40" w:line="250" w:lineRule="auto"/>
            </w:pPr>
            <w:r>
              <w:rPr>
                <w:sz w:val="19"/>
                <w:szCs w:val="19"/>
              </w:rPr>
              <w:t>Proposal Score Summary Matrix — University use only</w:t>
            </w:r>
          </w:p>
        </w:tc>
      </w:tr>
      <w:tr w:rsidR="00281921" w14:paraId="04A5547A" w14:textId="77777777">
        <w:trPr>
          <w:cantSplit/>
        </w:trPr>
        <w:tc>
          <w:tcPr>
            <w:tcW w:w="1600" w:type="dxa"/>
            <w:tcMar>
              <w:top w:w="70" w:type="dxa"/>
              <w:left w:w="110" w:type="dxa"/>
              <w:bottom w:w="70" w:type="dxa"/>
              <w:right w:w="110" w:type="dxa"/>
            </w:tcMar>
          </w:tcPr>
          <w:p w14:paraId="04A55478" w14:textId="77777777" w:rsidR="00281921" w:rsidRDefault="005A31BD">
            <w:pPr>
              <w:spacing w:before="40" w:after="40" w:line="250" w:lineRule="auto"/>
              <w:jc w:val="center"/>
            </w:pPr>
            <w:r>
              <w:rPr>
                <w:b/>
                <w:bCs/>
                <w:sz w:val="19"/>
                <w:szCs w:val="19"/>
              </w:rPr>
              <w:t>6.8</w:t>
            </w:r>
          </w:p>
        </w:tc>
        <w:tc>
          <w:tcPr>
            <w:tcW w:w="8480" w:type="dxa"/>
            <w:tcMar>
              <w:top w:w="70" w:type="dxa"/>
              <w:left w:w="110" w:type="dxa"/>
              <w:bottom w:w="70" w:type="dxa"/>
              <w:right w:w="110" w:type="dxa"/>
            </w:tcMar>
          </w:tcPr>
          <w:p w14:paraId="04A55479" w14:textId="77777777" w:rsidR="00281921" w:rsidRDefault="005A31BD">
            <w:pPr>
              <w:spacing w:before="40" w:after="40" w:line="250" w:lineRule="auto"/>
            </w:pPr>
            <w:r>
              <w:rPr>
                <w:sz w:val="19"/>
                <w:szCs w:val="19"/>
              </w:rPr>
              <w:t>Proposer Submission Checklist — optional tool</w:t>
            </w:r>
          </w:p>
        </w:tc>
      </w:tr>
      <w:tr w:rsidR="00281921" w14:paraId="04A5547D" w14:textId="77777777">
        <w:trPr>
          <w:cantSplit/>
        </w:trPr>
        <w:tc>
          <w:tcPr>
            <w:tcW w:w="1600" w:type="dxa"/>
            <w:tcMar>
              <w:top w:w="70" w:type="dxa"/>
              <w:left w:w="110" w:type="dxa"/>
              <w:bottom w:w="70" w:type="dxa"/>
              <w:right w:w="110" w:type="dxa"/>
            </w:tcMar>
          </w:tcPr>
          <w:p w14:paraId="04A5547B" w14:textId="77777777" w:rsidR="00281921" w:rsidRDefault="005A31BD">
            <w:pPr>
              <w:spacing w:before="40" w:after="40" w:line="250" w:lineRule="auto"/>
              <w:jc w:val="center"/>
            </w:pPr>
            <w:r>
              <w:rPr>
                <w:b/>
                <w:bCs/>
                <w:sz w:val="19"/>
                <w:szCs w:val="19"/>
              </w:rPr>
              <w:t>6.9</w:t>
            </w:r>
          </w:p>
        </w:tc>
        <w:tc>
          <w:tcPr>
            <w:tcW w:w="8480" w:type="dxa"/>
            <w:tcMar>
              <w:top w:w="70" w:type="dxa"/>
              <w:left w:w="110" w:type="dxa"/>
              <w:bottom w:w="70" w:type="dxa"/>
              <w:right w:w="110" w:type="dxa"/>
            </w:tcMar>
          </w:tcPr>
          <w:p w14:paraId="04A5547C" w14:textId="77777777" w:rsidR="00281921" w:rsidRDefault="005A31BD">
            <w:pPr>
              <w:spacing w:before="40" w:after="40" w:line="250" w:lineRule="auto"/>
            </w:pPr>
            <w:r>
              <w:rPr>
                <w:sz w:val="19"/>
                <w:szCs w:val="19"/>
              </w:rPr>
              <w:t>Protest Bond</w:t>
            </w:r>
          </w:p>
        </w:tc>
      </w:tr>
      <w:tr w:rsidR="00281921" w14:paraId="04A55480" w14:textId="77777777">
        <w:trPr>
          <w:cantSplit/>
        </w:trPr>
        <w:tc>
          <w:tcPr>
            <w:tcW w:w="1600" w:type="dxa"/>
            <w:tcMar>
              <w:top w:w="70" w:type="dxa"/>
              <w:left w:w="110" w:type="dxa"/>
              <w:bottom w:w="70" w:type="dxa"/>
              <w:right w:w="110" w:type="dxa"/>
            </w:tcMar>
          </w:tcPr>
          <w:p w14:paraId="04A5547E" w14:textId="77777777" w:rsidR="00281921" w:rsidRDefault="005A31BD">
            <w:pPr>
              <w:spacing w:before="40" w:after="40" w:line="250" w:lineRule="auto"/>
              <w:jc w:val="center"/>
            </w:pPr>
            <w:r>
              <w:rPr>
                <w:b/>
                <w:bCs/>
                <w:sz w:val="19"/>
                <w:szCs w:val="19"/>
              </w:rPr>
              <w:t>6.10</w:t>
            </w:r>
          </w:p>
        </w:tc>
        <w:tc>
          <w:tcPr>
            <w:tcW w:w="8480" w:type="dxa"/>
            <w:tcMar>
              <w:top w:w="70" w:type="dxa"/>
              <w:left w:w="110" w:type="dxa"/>
              <w:bottom w:w="70" w:type="dxa"/>
              <w:right w:w="110" w:type="dxa"/>
            </w:tcMar>
          </w:tcPr>
          <w:p w14:paraId="04A5547F" w14:textId="77777777" w:rsidR="00281921" w:rsidRDefault="005A31BD">
            <w:pPr>
              <w:spacing w:before="40" w:after="40" w:line="250" w:lineRule="auto"/>
            </w:pPr>
            <w:r>
              <w:rPr>
                <w:sz w:val="19"/>
                <w:szCs w:val="19"/>
              </w:rPr>
              <w:t>Performance Bond</w:t>
            </w:r>
          </w:p>
        </w:tc>
      </w:tr>
      <w:tr w:rsidR="00281921" w14:paraId="04A55483" w14:textId="77777777">
        <w:trPr>
          <w:cantSplit/>
        </w:trPr>
        <w:tc>
          <w:tcPr>
            <w:tcW w:w="1600" w:type="dxa"/>
            <w:tcMar>
              <w:top w:w="70" w:type="dxa"/>
              <w:left w:w="110" w:type="dxa"/>
              <w:bottom w:w="70" w:type="dxa"/>
              <w:right w:w="110" w:type="dxa"/>
            </w:tcMar>
          </w:tcPr>
          <w:p w14:paraId="04A55481" w14:textId="77777777" w:rsidR="00281921" w:rsidRDefault="005A31BD">
            <w:pPr>
              <w:spacing w:before="40" w:after="40" w:line="250" w:lineRule="auto"/>
              <w:jc w:val="center"/>
            </w:pPr>
            <w:r>
              <w:rPr>
                <w:b/>
                <w:bCs/>
                <w:sz w:val="19"/>
                <w:szCs w:val="19"/>
              </w:rPr>
              <w:t>6.11</w:t>
            </w:r>
          </w:p>
        </w:tc>
        <w:tc>
          <w:tcPr>
            <w:tcW w:w="8480" w:type="dxa"/>
            <w:tcMar>
              <w:top w:w="70" w:type="dxa"/>
              <w:left w:w="110" w:type="dxa"/>
              <w:bottom w:w="70" w:type="dxa"/>
              <w:right w:w="110" w:type="dxa"/>
            </w:tcMar>
          </w:tcPr>
          <w:p w14:paraId="04A55482" w14:textId="77777777" w:rsidR="00281921" w:rsidRDefault="005A31BD">
            <w:pPr>
              <w:spacing w:before="40" w:after="40" w:line="250" w:lineRule="auto"/>
            </w:pPr>
            <w:r>
              <w:rPr>
                <w:sz w:val="19"/>
                <w:szCs w:val="19"/>
              </w:rPr>
              <w:t>Attestation Regarding Personnel Used in Contract Performance</w:t>
            </w:r>
          </w:p>
        </w:tc>
      </w:tr>
      <w:tr w:rsidR="00281921" w14:paraId="04A55486" w14:textId="77777777">
        <w:trPr>
          <w:cantSplit/>
        </w:trPr>
        <w:tc>
          <w:tcPr>
            <w:tcW w:w="1600" w:type="dxa"/>
            <w:tcMar>
              <w:top w:w="70" w:type="dxa"/>
              <w:left w:w="110" w:type="dxa"/>
              <w:bottom w:w="70" w:type="dxa"/>
              <w:right w:w="110" w:type="dxa"/>
            </w:tcMar>
          </w:tcPr>
          <w:p w14:paraId="04A55484" w14:textId="77777777" w:rsidR="00281921" w:rsidRDefault="005A31BD">
            <w:pPr>
              <w:spacing w:before="40" w:after="40" w:line="250" w:lineRule="auto"/>
              <w:jc w:val="center"/>
            </w:pPr>
            <w:r>
              <w:rPr>
                <w:b/>
                <w:bCs/>
                <w:sz w:val="19"/>
                <w:szCs w:val="19"/>
              </w:rPr>
              <w:t>6.12</w:t>
            </w:r>
          </w:p>
        </w:tc>
        <w:tc>
          <w:tcPr>
            <w:tcW w:w="8480" w:type="dxa"/>
            <w:tcMar>
              <w:top w:w="70" w:type="dxa"/>
              <w:left w:w="110" w:type="dxa"/>
              <w:bottom w:w="70" w:type="dxa"/>
              <w:right w:w="110" w:type="dxa"/>
            </w:tcMar>
          </w:tcPr>
          <w:p w14:paraId="04A55485" w14:textId="77777777" w:rsidR="00281921" w:rsidRDefault="005A31BD">
            <w:pPr>
              <w:spacing w:before="40" w:after="40" w:line="250" w:lineRule="auto"/>
            </w:pPr>
            <w:r>
              <w:rPr>
                <w:sz w:val="19"/>
                <w:szCs w:val="19"/>
              </w:rPr>
              <w:t>Accessibility Conformance and Remediation Form</w:t>
            </w:r>
          </w:p>
        </w:tc>
      </w:tr>
    </w:tbl>
    <w:p w14:paraId="04A55487" w14:textId="77777777" w:rsidR="00281921" w:rsidRDefault="005A31BD">
      <w:r>
        <w:br w:type="page"/>
      </w:r>
    </w:p>
    <w:p w14:paraId="04A55488" w14:textId="77777777" w:rsidR="00281921" w:rsidRDefault="005A31BD">
      <w:pPr>
        <w:pStyle w:val="Heading1"/>
        <w:keepNext/>
        <w:pBdr>
          <w:top w:val="single" w:sz="2" w:space="8" w:color="004776"/>
          <w:left w:val="single" w:sz="2" w:space="8" w:color="004776"/>
          <w:bottom w:val="single" w:sz="2" w:space="8" w:color="004776"/>
          <w:right w:val="single" w:sz="2" w:space="8" w:color="004776"/>
        </w:pBdr>
        <w:shd w:val="clear" w:color="auto" w:fill="004776"/>
        <w:spacing w:before="0" w:after="200"/>
      </w:pPr>
      <w:bookmarkStart w:id="55" w:name="_Toc236473587"/>
      <w:r>
        <w:rPr>
          <w:color w:val="FFFFFF"/>
          <w:sz w:val="24"/>
          <w:szCs w:val="24"/>
        </w:rPr>
        <w:lastRenderedPageBreak/>
        <w:t>Attachment 6.1  PROPOSAL TRANSMITTAL AND STATEMENT OF CERTIFICATIONS AND ASSURANCES</w:t>
      </w:r>
      <w:bookmarkEnd w:id="55"/>
    </w:p>
    <w:tbl>
      <w:tblPr>
        <w:tblW w:w="10080" w:type="dxa"/>
        <w:tblBorders>
          <w:top w:val="single" w:sz="4" w:space="0" w:color="007BC3"/>
          <w:left w:val="single" w:sz="24" w:space="0" w:color="007BC3"/>
          <w:bottom w:val="single" w:sz="4" w:space="0" w:color="007BC3"/>
          <w:right w:val="single" w:sz="4" w:space="0" w:color="007BC3"/>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81921" w14:paraId="04A5548B" w14:textId="77777777">
        <w:trPr>
          <w:cantSplit/>
        </w:trPr>
        <w:tc>
          <w:tcPr>
            <w:tcW w:w="10080" w:type="dxa"/>
            <w:shd w:val="clear" w:color="auto" w:fill="E6F2FA"/>
            <w:tcMar>
              <w:top w:w="120" w:type="dxa"/>
              <w:left w:w="180" w:type="dxa"/>
              <w:bottom w:w="120" w:type="dxa"/>
              <w:right w:w="180" w:type="dxa"/>
            </w:tcMar>
          </w:tcPr>
          <w:p w14:paraId="04A55489" w14:textId="77777777" w:rsidR="00281921" w:rsidRDefault="005A31BD">
            <w:pPr>
              <w:spacing w:after="70" w:line="260" w:lineRule="auto"/>
            </w:pPr>
            <w:r>
              <w:rPr>
                <w:b/>
                <w:bCs/>
                <w:caps/>
                <w:color w:val="004776"/>
                <w:sz w:val="20"/>
                <w:szCs w:val="20"/>
              </w:rPr>
              <w:t>This form must be completed, signed, and submitted with the technical proposal</w:t>
            </w:r>
          </w:p>
          <w:p w14:paraId="04A5548A" w14:textId="77777777" w:rsidR="00281921" w:rsidRDefault="005A31BD">
            <w:pPr>
              <w:spacing w:after="60" w:line="260" w:lineRule="auto"/>
              <w:jc w:val="both"/>
            </w:pPr>
            <w:r>
              <w:rPr>
                <w:sz w:val="20"/>
                <w:szCs w:val="20"/>
              </w:rPr>
              <w:t>It must be signed by an individual empowered to bind the proposing entity to the provisions of this RFP and to any contract awarded under it. The form must be signed without exception, condition, or qualification. Failure to submit this form, properly signed, will result in rejection of the proposal.</w:t>
            </w:r>
          </w:p>
        </w:tc>
      </w:tr>
    </w:tbl>
    <w:p w14:paraId="04A5548C" w14:textId="77777777" w:rsidR="00281921" w:rsidRDefault="00281921">
      <w:pPr>
        <w:spacing w:after="200"/>
      </w:pPr>
    </w:p>
    <w:p w14:paraId="04A5548D" w14:textId="77777777" w:rsidR="00281921" w:rsidRDefault="005A31BD">
      <w:pPr>
        <w:spacing w:after="200" w:line="300" w:lineRule="auto"/>
      </w:pPr>
      <w:r>
        <w:rPr>
          <w:b/>
          <w:bCs/>
          <w:sz w:val="20"/>
          <w:szCs w:val="20"/>
        </w:rPr>
        <w:t xml:space="preserve">Proposer Legal Entity Name:  </w:t>
      </w:r>
      <w:r>
        <w:rPr>
          <w:sz w:val="20"/>
          <w:szCs w:val="20"/>
          <w:u w:val="single"/>
        </w:rPr>
        <w:t>                                                            </w:t>
      </w:r>
    </w:p>
    <w:p w14:paraId="04A5548E" w14:textId="77777777" w:rsidR="00281921" w:rsidRDefault="005A31BD">
      <w:pPr>
        <w:spacing w:after="200" w:line="300" w:lineRule="auto"/>
      </w:pPr>
      <w:r>
        <w:rPr>
          <w:b/>
          <w:bCs/>
          <w:sz w:val="20"/>
          <w:szCs w:val="20"/>
        </w:rPr>
        <w:t xml:space="preserve">Federal Employer Identification Number:  </w:t>
      </w:r>
      <w:r>
        <w:rPr>
          <w:sz w:val="20"/>
          <w:szCs w:val="20"/>
          <w:u w:val="single"/>
        </w:rPr>
        <w:t>                                                            </w:t>
      </w:r>
    </w:p>
    <w:p w14:paraId="04A5548F" w14:textId="77777777" w:rsidR="00281921" w:rsidRDefault="005A31BD">
      <w:pPr>
        <w:spacing w:after="200" w:line="300" w:lineRule="auto"/>
      </w:pPr>
      <w:r>
        <w:rPr>
          <w:b/>
          <w:bCs/>
          <w:sz w:val="20"/>
          <w:szCs w:val="20"/>
        </w:rPr>
        <w:t xml:space="preserve">Mailing Address:  </w:t>
      </w:r>
      <w:r>
        <w:rPr>
          <w:sz w:val="20"/>
          <w:szCs w:val="20"/>
          <w:u w:val="single"/>
        </w:rPr>
        <w:t>                                                            </w:t>
      </w:r>
    </w:p>
    <w:p w14:paraId="04A55490" w14:textId="77777777" w:rsidR="00281921" w:rsidRDefault="005A31BD">
      <w:pPr>
        <w:spacing w:after="200" w:line="300" w:lineRule="auto"/>
      </w:pPr>
      <w:r>
        <w:rPr>
          <w:b/>
          <w:bCs/>
          <w:sz w:val="20"/>
          <w:szCs w:val="20"/>
        </w:rPr>
        <w:t xml:space="preserve">City, State, ZIP:  </w:t>
      </w:r>
      <w:r>
        <w:rPr>
          <w:sz w:val="20"/>
          <w:szCs w:val="20"/>
          <w:u w:val="single"/>
        </w:rPr>
        <w:t>                                                            </w:t>
      </w:r>
    </w:p>
    <w:p w14:paraId="04A55491" w14:textId="77777777" w:rsidR="00281921" w:rsidRDefault="005A31BD">
      <w:pPr>
        <w:spacing w:after="200" w:line="300" w:lineRule="auto"/>
      </w:pPr>
      <w:r>
        <w:rPr>
          <w:b/>
          <w:bCs/>
          <w:sz w:val="20"/>
          <w:szCs w:val="20"/>
        </w:rPr>
        <w:t xml:space="preserve">Contact Name and Title:  </w:t>
      </w:r>
      <w:r>
        <w:rPr>
          <w:sz w:val="20"/>
          <w:szCs w:val="20"/>
          <w:u w:val="single"/>
        </w:rPr>
        <w:t>                                                            </w:t>
      </w:r>
    </w:p>
    <w:p w14:paraId="04A55492" w14:textId="77777777" w:rsidR="00281921" w:rsidRDefault="005A31BD">
      <w:pPr>
        <w:spacing w:after="200" w:line="300" w:lineRule="auto"/>
      </w:pPr>
      <w:r>
        <w:rPr>
          <w:b/>
          <w:bCs/>
          <w:sz w:val="20"/>
          <w:szCs w:val="20"/>
        </w:rPr>
        <w:t xml:space="preserve">Telephone:  </w:t>
      </w:r>
      <w:r>
        <w:rPr>
          <w:sz w:val="20"/>
          <w:szCs w:val="20"/>
          <w:u w:val="single"/>
        </w:rPr>
        <w:t>                                                            </w:t>
      </w:r>
    </w:p>
    <w:p w14:paraId="04A55493" w14:textId="77777777" w:rsidR="00281921" w:rsidRDefault="005A31BD">
      <w:pPr>
        <w:spacing w:after="200" w:line="300" w:lineRule="auto"/>
      </w:pPr>
      <w:r>
        <w:rPr>
          <w:b/>
          <w:bCs/>
          <w:sz w:val="20"/>
          <w:szCs w:val="20"/>
        </w:rPr>
        <w:t xml:space="preserve">Email:  </w:t>
      </w:r>
      <w:r>
        <w:rPr>
          <w:sz w:val="20"/>
          <w:szCs w:val="20"/>
          <w:u w:val="single"/>
        </w:rPr>
        <w:t>                                                            </w:t>
      </w:r>
    </w:p>
    <w:p w14:paraId="04A55494" w14:textId="77777777" w:rsidR="00281921" w:rsidRDefault="00281921">
      <w:pPr>
        <w:spacing w:after="160"/>
      </w:pPr>
    </w:p>
    <w:p w14:paraId="04A55495" w14:textId="77777777" w:rsidR="00281921" w:rsidRDefault="005A31BD">
      <w:pPr>
        <w:spacing w:after="140"/>
        <w:jc w:val="both"/>
      </w:pPr>
      <w:r>
        <w:rPr>
          <w:b/>
          <w:bCs/>
        </w:rPr>
        <w:t>The Proposer hereby affirms and expressly declares confirmation, certification, and assurance of each of the following:</w:t>
      </w:r>
    </w:p>
    <w:p w14:paraId="04A55496" w14:textId="77777777" w:rsidR="00281921" w:rsidRDefault="005A31BD">
      <w:pPr>
        <w:pStyle w:val="ListParagraph"/>
        <w:numPr>
          <w:ilvl w:val="0"/>
          <w:numId w:val="2"/>
        </w:numPr>
        <w:spacing w:after="90"/>
        <w:jc w:val="both"/>
      </w:pPr>
      <w:r>
        <w:t>This proposal constitutes a commitment to provide all goods and services defined in RFP Attachment 6.2, Pro Forma Contract, Section A, Scope of Services, for the total contract period, and confirmation that the Proposer will comply with all provisions of this RFP and accept all terms and conditions set out in RFP Attachment 6.2, Pro Forma Contract, without exception.</w:t>
      </w:r>
    </w:p>
    <w:p w14:paraId="04A55497" w14:textId="77777777" w:rsidR="00281921" w:rsidRDefault="005A31BD">
      <w:pPr>
        <w:pStyle w:val="ListParagraph"/>
        <w:numPr>
          <w:ilvl w:val="0"/>
          <w:numId w:val="2"/>
        </w:numPr>
        <w:spacing w:after="90"/>
        <w:jc w:val="both"/>
      </w:pPr>
      <w:r>
        <w:t>The Proposer has not submitted, and will not submit, its own contract terms and conditions in response to this RFP. The Proposer understands that a proposal containing such terms may be determined a non-responsive counteroffer and rejected.</w:t>
      </w:r>
    </w:p>
    <w:p w14:paraId="04A55498" w14:textId="77777777" w:rsidR="00281921" w:rsidRDefault="005A31BD">
      <w:pPr>
        <w:pStyle w:val="ListParagraph"/>
        <w:numPr>
          <w:ilvl w:val="0"/>
          <w:numId w:val="2"/>
        </w:numPr>
        <w:spacing w:after="90"/>
        <w:jc w:val="both"/>
      </w:pPr>
      <w:r>
        <w:t>All information contained in the proposal submitted with this transmittal is accurate and complete.</w:t>
      </w:r>
    </w:p>
    <w:p w14:paraId="04A55499" w14:textId="77777777" w:rsidR="00281921" w:rsidRDefault="005A31BD">
      <w:pPr>
        <w:pStyle w:val="ListParagraph"/>
        <w:numPr>
          <w:ilvl w:val="0"/>
          <w:numId w:val="2"/>
        </w:numPr>
        <w:spacing w:after="90"/>
        <w:jc w:val="both"/>
      </w:pPr>
      <w:r>
        <w:t>The proposal submitted with this transmittal will remain valid and open for acceptance for at least one hundred eighty (180) calendar days following the Financial Proposal opening, and thereafter in accordance with any resulting contract.</w:t>
      </w:r>
    </w:p>
    <w:p w14:paraId="04A5549A" w14:textId="77777777" w:rsidR="00281921" w:rsidRDefault="005A31BD">
      <w:pPr>
        <w:pStyle w:val="ListParagraph"/>
        <w:numPr>
          <w:ilvl w:val="0"/>
          <w:numId w:val="2"/>
        </w:numPr>
        <w:spacing w:after="90"/>
        <w:jc w:val="both"/>
      </w:pPr>
      <w:r>
        <w:t>The proposal was arrived at independently, without collusion, consultation, communication, or agreement with any other proposer as to any matter relating to price or revenue, and this certification is made under penalty of perjury.</w:t>
      </w:r>
    </w:p>
    <w:p w14:paraId="04A5549B" w14:textId="77777777" w:rsidR="00281921" w:rsidRDefault="005A31BD">
      <w:pPr>
        <w:pStyle w:val="ListParagraph"/>
        <w:numPr>
          <w:ilvl w:val="0"/>
          <w:numId w:val="2"/>
        </w:numPr>
        <w:spacing w:after="90"/>
        <w:jc w:val="both"/>
      </w:pPr>
      <w:r>
        <w:t>No amount has been or will be paid, directly or indirectly, to an employee or official of the State of Tennessee or of the University as wages, compensation, or gift in exchange for acting as an officer, agent, employee, subcontractor, or consultant to the Proposer in connection with this procurement.</w:t>
      </w:r>
    </w:p>
    <w:p w14:paraId="04A5549C" w14:textId="77777777" w:rsidR="00281921" w:rsidRDefault="005A31BD">
      <w:pPr>
        <w:pStyle w:val="ListParagraph"/>
        <w:numPr>
          <w:ilvl w:val="0"/>
          <w:numId w:val="2"/>
        </w:numPr>
        <w:spacing w:after="90"/>
        <w:jc w:val="both"/>
      </w:pPr>
      <w:r>
        <w:t xml:space="preserve">The Proposer will comply with the laws of the State of Tennessee; Title VI and Title VII of the Civil Rights Act of 1964; Title IX of the Education Amendments of 1972; Section 504 of the Rehabilitation Act of 1973; the </w:t>
      </w:r>
      <w:r>
        <w:lastRenderedPageBreak/>
        <w:t>Americans with Disabilities Act of 1990; the Age Discrimination in Employment Act; the Equal Employment Opportunity Act; and all implementing federal regulations.</w:t>
      </w:r>
    </w:p>
    <w:p w14:paraId="04A5549D" w14:textId="77777777" w:rsidR="00281921" w:rsidRDefault="005A31BD">
      <w:pPr>
        <w:pStyle w:val="ListParagraph"/>
        <w:numPr>
          <w:ilvl w:val="0"/>
          <w:numId w:val="2"/>
        </w:numPr>
        <w:spacing w:after="90"/>
        <w:jc w:val="both"/>
      </w:pPr>
      <w:r>
        <w:t>The Proposer is not currently engaged in, and will not for the duration of any resulting contract engage in, a boycott of Israel as defined by T.C.A. § 12-4-119.</w:t>
      </w:r>
    </w:p>
    <w:p w14:paraId="04A5549E" w14:textId="77777777" w:rsidR="00281921" w:rsidRDefault="005A31BD">
      <w:pPr>
        <w:pStyle w:val="ListParagraph"/>
        <w:numPr>
          <w:ilvl w:val="0"/>
          <w:numId w:val="2"/>
        </w:numPr>
        <w:spacing w:after="90"/>
        <w:jc w:val="both"/>
      </w:pPr>
      <w:r>
        <w:t xml:space="preserve">The Proposer is not on the list created pursuant to T.C.A. § 12-12-106 under the Iran Divestment Act, T.C.A. § 12-12-101 </w:t>
      </w:r>
      <w:r>
        <w:rPr>
          <w:i/>
          <w:iCs/>
        </w:rPr>
        <w:t>et seq.</w:t>
      </w:r>
    </w:p>
    <w:p w14:paraId="04A5549F" w14:textId="77777777" w:rsidR="00281921" w:rsidRDefault="005A31BD">
      <w:pPr>
        <w:pStyle w:val="ListParagraph"/>
        <w:numPr>
          <w:ilvl w:val="0"/>
          <w:numId w:val="2"/>
        </w:numPr>
        <w:spacing w:after="90"/>
        <w:jc w:val="both"/>
      </w:pPr>
      <w:r>
        <w:rPr>
          <w:b/>
          <w:bCs/>
        </w:rPr>
        <w:t xml:space="preserve">Tennessee Procurement Protection Act. </w:t>
      </w:r>
      <w:r>
        <w:t>By submitting its proposal, the Proposer certifies, as required by T.C.A. § 4-56-204(c), that it is not a foreign adversary company and will not knowingly sell to the University a final product or service that includes information and communication technologies if that final product or service is manufactured or produced by a foreign adversary company. These terms are defined at T.C.A. § 4-56-202. The Proposer acknowledges that a false certification carries a civil penalty equal to the greater of $250,000 or twice the contract amount, contract termination, and a five (5) year prohibition on contracting with the State of Tennessee and its political subdivisions.</w:t>
      </w:r>
    </w:p>
    <w:p w14:paraId="04A554A0" w14:textId="77777777" w:rsidR="00281921" w:rsidRDefault="005A31BD">
      <w:pPr>
        <w:pStyle w:val="ListParagraph"/>
        <w:numPr>
          <w:ilvl w:val="0"/>
          <w:numId w:val="2"/>
        </w:numPr>
        <w:spacing w:after="90"/>
        <w:jc w:val="both"/>
      </w:pPr>
      <w:r>
        <w:t>The Proposer will not knowingly utilize the services of an illegal immigrant in the performance of any resulting contract and will not knowingly utilize the services of any subcontractor who will do so, consistent with T.C.A. § 12-3-309 and T.C.A. § 50-1-103, and the Proposer is in compliance with the Tennessee Lawful Employment Act, T.C.A. § 50-1-701 et seq.</w:t>
      </w:r>
    </w:p>
    <w:p w14:paraId="04A554A1" w14:textId="77777777" w:rsidR="00281921" w:rsidRDefault="005A31BD">
      <w:pPr>
        <w:pStyle w:val="ListParagraph"/>
        <w:numPr>
          <w:ilvl w:val="0"/>
          <w:numId w:val="2"/>
        </w:numPr>
        <w:spacing w:after="90"/>
        <w:jc w:val="both"/>
      </w:pPr>
      <w:r>
        <w:t>Neither the Proposer nor any of its principals is presently debarred, suspended, proposed for debarment, declared ineligible, or voluntarily excluded from covered transactions by any federal or State department or agency.</w:t>
      </w:r>
    </w:p>
    <w:p w14:paraId="04A554A2" w14:textId="77777777" w:rsidR="00281921" w:rsidRDefault="005A31BD">
      <w:pPr>
        <w:pStyle w:val="ListParagraph"/>
        <w:numPr>
          <w:ilvl w:val="0"/>
          <w:numId w:val="2"/>
        </w:numPr>
        <w:spacing w:after="90"/>
        <w:jc w:val="both"/>
      </w:pPr>
      <w:r>
        <w:t>The Proposer acknowledges that, upon public release of the Notice of Intent to Award, its proposal and all associated documents become open to public inspection under the Tennessee Public Records Act, and that a blanket assertion of confidentiality will not be honored.</w:t>
      </w:r>
    </w:p>
    <w:p w14:paraId="04A554A3" w14:textId="77777777" w:rsidR="00281921" w:rsidRDefault="005A31BD">
      <w:pPr>
        <w:pStyle w:val="ListParagraph"/>
        <w:numPr>
          <w:ilvl w:val="0"/>
          <w:numId w:val="2"/>
        </w:numPr>
        <w:spacing w:after="200"/>
        <w:jc w:val="both"/>
      </w:pPr>
      <w:r>
        <w:rPr>
          <w:color w:val="C00000"/>
        </w:rPr>
        <w:t>[The Proposer will provide a performance bond in accordance with the requirements of this RFP and acknowledges that failure to do so is cause for rejection of the proposal.]</w:t>
      </w:r>
      <w:r>
        <w:t xml:space="preserve"> </w:t>
      </w:r>
      <w:r>
        <w:rPr>
          <w:color w:val="C00000"/>
        </w:rPr>
        <w:t>[Include only if applicable.]</w:t>
      </w:r>
    </w:p>
    <w:p w14:paraId="04A554A4" w14:textId="77777777" w:rsidR="00281921" w:rsidRDefault="005A31BD">
      <w:pPr>
        <w:pStyle w:val="Heading3"/>
        <w:keepNext/>
        <w:tabs>
          <w:tab w:val="left" w:pos="1080"/>
        </w:tabs>
        <w:ind w:left="360"/>
      </w:pPr>
      <w:r>
        <w:t>Extension to Other Tennessee Public Institutions</w:t>
      </w:r>
    </w:p>
    <w:p w14:paraId="04A554A5" w14:textId="77777777" w:rsidR="00281921" w:rsidRDefault="005A31BD">
      <w:pPr>
        <w:spacing w:after="140"/>
        <w:jc w:val="both"/>
      </w:pPr>
      <w:r>
        <w:t>Under RFP Section 1.4, the Proposer indicates whether it agrees to extend this proposal, and the pricing or revenue terms of any resulting contract, to other Tennessee public institutions of higher education and State agencies:</w:t>
      </w:r>
    </w:p>
    <w:p w14:paraId="04A554A6" w14:textId="77777777" w:rsidR="00281921" w:rsidRDefault="005A31BD">
      <w:pPr>
        <w:spacing w:after="70" w:line="250" w:lineRule="auto"/>
      </w:pPr>
      <w:r>
        <w:rPr>
          <w:sz w:val="19"/>
          <w:szCs w:val="19"/>
        </w:rPr>
        <w:t>☐  The Proposer DOES agree to extend this proposal.</w:t>
      </w:r>
    </w:p>
    <w:p w14:paraId="04A554A7" w14:textId="77777777" w:rsidR="00281921" w:rsidRDefault="005A31BD">
      <w:pPr>
        <w:spacing w:after="70" w:line="250" w:lineRule="auto"/>
      </w:pPr>
      <w:r>
        <w:rPr>
          <w:sz w:val="19"/>
          <w:szCs w:val="19"/>
        </w:rPr>
        <w:t>☐  The Proposer DOES NOT agree to extend this proposal.</w:t>
      </w:r>
    </w:p>
    <w:p w14:paraId="04A554A8" w14:textId="77777777" w:rsidR="00281921" w:rsidRDefault="00281921">
      <w:pPr>
        <w:spacing w:after="120"/>
      </w:pPr>
    </w:p>
    <w:p w14:paraId="04A554A9" w14:textId="77777777" w:rsidR="00281921" w:rsidRDefault="005A31BD">
      <w:pPr>
        <w:spacing w:after="140"/>
        <w:jc w:val="both"/>
      </w:pPr>
      <w:r>
        <w:rPr>
          <w:i/>
          <w:iCs/>
        </w:rPr>
        <w:t>If the Proposer agrees to extend its proposal, the Technical Proposal shall remain valid for five (5) years and the Financial Proposal shall remain valid for at least one (1) year.</w:t>
      </w:r>
    </w:p>
    <w:p w14:paraId="04A554AA" w14:textId="77777777" w:rsidR="00281921" w:rsidRDefault="00281921">
      <w:pPr>
        <w:spacing w:after="240"/>
      </w:pP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5040"/>
        <w:gridCol w:w="5040"/>
      </w:tblGrid>
      <w:tr w:rsidR="00281921" w14:paraId="04A554B5" w14:textId="77777777">
        <w:trPr>
          <w:cantSplit/>
        </w:trPr>
        <w:tc>
          <w:tcPr>
            <w:tcW w:w="5040" w:type="dxa"/>
            <w:tcMar>
              <w:top w:w="70" w:type="dxa"/>
              <w:left w:w="110" w:type="dxa"/>
              <w:bottom w:w="70" w:type="dxa"/>
              <w:right w:w="110" w:type="dxa"/>
            </w:tcMar>
          </w:tcPr>
          <w:p w14:paraId="04A554AB" w14:textId="77777777" w:rsidR="00281921" w:rsidRDefault="005A31BD">
            <w:pPr>
              <w:spacing w:after="380"/>
            </w:pPr>
            <w:r>
              <w:rPr>
                <w:b/>
                <w:bCs/>
                <w:sz w:val="19"/>
                <w:szCs w:val="19"/>
              </w:rPr>
              <w:lastRenderedPageBreak/>
              <w:t>Authorized Signature</w:t>
            </w:r>
          </w:p>
          <w:p w14:paraId="04A554AC" w14:textId="77777777" w:rsidR="00281921" w:rsidRDefault="00281921">
            <w:pPr>
              <w:pBdr>
                <w:bottom w:val="single" w:sz="6" w:space="2" w:color="343636"/>
              </w:pBdr>
              <w:spacing w:after="40"/>
            </w:pPr>
          </w:p>
          <w:p w14:paraId="04A554AD" w14:textId="77777777" w:rsidR="00281921" w:rsidRDefault="005A31BD">
            <w:pPr>
              <w:spacing w:after="240"/>
            </w:pPr>
            <w:r>
              <w:rPr>
                <w:sz w:val="17"/>
                <w:szCs w:val="17"/>
              </w:rPr>
              <w:t>Signature</w:t>
            </w:r>
          </w:p>
          <w:p w14:paraId="04A554AE" w14:textId="77777777" w:rsidR="00281921" w:rsidRDefault="00281921">
            <w:pPr>
              <w:pBdr>
                <w:bottom w:val="single" w:sz="6" w:space="2" w:color="343636"/>
              </w:pBdr>
              <w:spacing w:after="40"/>
            </w:pPr>
          </w:p>
          <w:p w14:paraId="04A554AF" w14:textId="77777777" w:rsidR="00281921" w:rsidRDefault="005A31BD">
            <w:pPr>
              <w:spacing w:after="120"/>
            </w:pPr>
            <w:r>
              <w:rPr>
                <w:sz w:val="17"/>
                <w:szCs w:val="17"/>
              </w:rPr>
              <w:t>Printed Name</w:t>
            </w:r>
          </w:p>
        </w:tc>
        <w:tc>
          <w:tcPr>
            <w:tcW w:w="5040" w:type="dxa"/>
            <w:tcMar>
              <w:top w:w="70" w:type="dxa"/>
              <w:left w:w="110" w:type="dxa"/>
              <w:bottom w:w="70" w:type="dxa"/>
              <w:right w:w="110" w:type="dxa"/>
            </w:tcMar>
          </w:tcPr>
          <w:p w14:paraId="04A554B0" w14:textId="77777777" w:rsidR="00281921" w:rsidRDefault="005A31BD">
            <w:pPr>
              <w:spacing w:after="380"/>
            </w:pPr>
            <w:r>
              <w:rPr>
                <w:sz w:val="19"/>
                <w:szCs w:val="19"/>
              </w:rPr>
              <w:t> </w:t>
            </w:r>
          </w:p>
          <w:p w14:paraId="04A554B1" w14:textId="77777777" w:rsidR="00281921" w:rsidRDefault="00281921">
            <w:pPr>
              <w:pBdr>
                <w:bottom w:val="single" w:sz="6" w:space="2" w:color="343636"/>
              </w:pBdr>
              <w:spacing w:after="40"/>
            </w:pPr>
          </w:p>
          <w:p w14:paraId="04A554B2" w14:textId="77777777" w:rsidR="00281921" w:rsidRDefault="005A31BD">
            <w:pPr>
              <w:spacing w:after="240"/>
            </w:pPr>
            <w:r>
              <w:rPr>
                <w:sz w:val="17"/>
                <w:szCs w:val="17"/>
              </w:rPr>
              <w:t>Title</w:t>
            </w:r>
          </w:p>
          <w:p w14:paraId="04A554B3" w14:textId="77777777" w:rsidR="00281921" w:rsidRDefault="00281921">
            <w:pPr>
              <w:pBdr>
                <w:bottom w:val="single" w:sz="6" w:space="2" w:color="343636"/>
              </w:pBdr>
              <w:spacing w:after="40"/>
            </w:pPr>
          </w:p>
          <w:p w14:paraId="04A554B4" w14:textId="77777777" w:rsidR="00281921" w:rsidRDefault="005A31BD">
            <w:pPr>
              <w:spacing w:after="120"/>
            </w:pPr>
            <w:r>
              <w:rPr>
                <w:sz w:val="17"/>
                <w:szCs w:val="17"/>
              </w:rPr>
              <w:t>Date</w:t>
            </w:r>
          </w:p>
        </w:tc>
      </w:tr>
    </w:tbl>
    <w:p w14:paraId="04A554B6" w14:textId="77777777" w:rsidR="00281921" w:rsidRDefault="00281921">
      <w:pPr>
        <w:spacing w:after="140"/>
      </w:pPr>
    </w:p>
    <w:p w14:paraId="04A554B7" w14:textId="77777777" w:rsidR="00281921" w:rsidRDefault="005A31BD">
      <w:pPr>
        <w:spacing w:after="140"/>
        <w:jc w:val="both"/>
      </w:pPr>
      <w:r>
        <w:rPr>
          <w:i/>
          <w:iCs/>
        </w:rPr>
        <w:t>An electronic signature applied by an individual with authority to bind the Proposer is valid and enforceable for this form. See RFP Section 3.2.2.</w:t>
      </w:r>
    </w:p>
    <w:p w14:paraId="04A554B8" w14:textId="77777777" w:rsidR="00281921" w:rsidRDefault="005A31BD">
      <w:r>
        <w:br w:type="page"/>
      </w:r>
    </w:p>
    <w:p w14:paraId="04A554B9" w14:textId="77777777" w:rsidR="00281921" w:rsidRDefault="005A31BD">
      <w:pPr>
        <w:pStyle w:val="Heading1"/>
        <w:keepNext/>
        <w:pBdr>
          <w:top w:val="single" w:sz="2" w:space="8" w:color="004776"/>
          <w:left w:val="single" w:sz="2" w:space="8" w:color="004776"/>
          <w:bottom w:val="single" w:sz="2" w:space="8" w:color="004776"/>
          <w:right w:val="single" w:sz="2" w:space="8" w:color="004776"/>
        </w:pBdr>
        <w:shd w:val="clear" w:color="auto" w:fill="004776"/>
        <w:spacing w:before="0" w:after="200"/>
      </w:pPr>
      <w:bookmarkStart w:id="56" w:name="_Toc236473588"/>
      <w:r>
        <w:rPr>
          <w:color w:val="FFFFFF"/>
          <w:sz w:val="24"/>
          <w:szCs w:val="24"/>
        </w:rPr>
        <w:lastRenderedPageBreak/>
        <w:t>Attachment 6.2  PRO FORMA CONTRACT</w:t>
      </w:r>
      <w:bookmarkEnd w:id="56"/>
    </w:p>
    <w:tbl>
      <w:tblPr>
        <w:tblW w:w="10080" w:type="dxa"/>
        <w:tblBorders>
          <w:top w:val="single" w:sz="4" w:space="0" w:color="007BC3"/>
          <w:left w:val="single" w:sz="24" w:space="0" w:color="007BC3"/>
          <w:bottom w:val="single" w:sz="4" w:space="0" w:color="007BC3"/>
          <w:right w:val="single" w:sz="4" w:space="0" w:color="007BC3"/>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81921" w14:paraId="04A554BC" w14:textId="77777777">
        <w:trPr>
          <w:cantSplit/>
        </w:trPr>
        <w:tc>
          <w:tcPr>
            <w:tcW w:w="10080" w:type="dxa"/>
            <w:shd w:val="clear" w:color="auto" w:fill="E6F2FA"/>
            <w:tcMar>
              <w:top w:w="120" w:type="dxa"/>
              <w:left w:w="180" w:type="dxa"/>
              <w:bottom w:w="120" w:type="dxa"/>
              <w:right w:w="180" w:type="dxa"/>
            </w:tcMar>
          </w:tcPr>
          <w:p w14:paraId="04A554BA" w14:textId="77777777" w:rsidR="00281921" w:rsidRDefault="005A31BD">
            <w:pPr>
              <w:spacing w:after="70" w:line="260" w:lineRule="auto"/>
            </w:pPr>
            <w:r>
              <w:rPr>
                <w:b/>
                <w:bCs/>
                <w:caps/>
                <w:color w:val="004776"/>
                <w:sz w:val="20"/>
                <w:szCs w:val="20"/>
              </w:rPr>
              <w:t>About this attachment</w:t>
            </w:r>
          </w:p>
          <w:p w14:paraId="04A554BB" w14:textId="77777777" w:rsidR="00281921" w:rsidRDefault="005A31BD">
            <w:pPr>
              <w:spacing w:after="60" w:line="260" w:lineRule="auto"/>
              <w:jc w:val="both"/>
            </w:pPr>
            <w:r>
              <w:rPr>
                <w:sz w:val="20"/>
                <w:szCs w:val="20"/>
              </w:rPr>
              <w:t>This Pro Forma Contract substantially represents the agreement the successful Proposer must execute. Bracketed text in capital letters marks information that will be completed in the final contract. Sections D, E, and F contain terms required by Tennessee law and by MTSU Policy 631, Procurement and Contract Standards, and are not subject to negotiation. A proposal that takes exception to, conditions, or proposes changes to any term of this Pro Forma Contract may be determined a non-responsive counteroffer and rejected.</w:t>
            </w:r>
          </w:p>
        </w:tc>
      </w:tr>
    </w:tbl>
    <w:p w14:paraId="04A554BD" w14:textId="77777777" w:rsidR="00281921" w:rsidRDefault="00281921">
      <w:pPr>
        <w:spacing w:after="200"/>
      </w:pPr>
    </w:p>
    <w:p w14:paraId="04A554BE" w14:textId="77777777" w:rsidR="00281921" w:rsidRDefault="005A31BD">
      <w:pPr>
        <w:spacing w:after="60"/>
        <w:jc w:val="center"/>
      </w:pPr>
      <w:r>
        <w:rPr>
          <w:b/>
          <w:bCs/>
          <w:color w:val="004776"/>
          <w:sz w:val="32"/>
          <w:szCs w:val="32"/>
        </w:rPr>
        <w:t>CONTRACT</w:t>
      </w:r>
    </w:p>
    <w:p w14:paraId="04A554BF" w14:textId="77777777" w:rsidR="00281921" w:rsidRDefault="005A31BD">
      <w:pPr>
        <w:spacing w:after="60"/>
        <w:jc w:val="center"/>
      </w:pPr>
      <w:r>
        <w:t>BETWEEN</w:t>
      </w:r>
    </w:p>
    <w:p w14:paraId="04A554C0" w14:textId="77777777" w:rsidR="00281921" w:rsidRDefault="005A31BD">
      <w:pPr>
        <w:spacing w:after="60"/>
        <w:jc w:val="center"/>
      </w:pPr>
      <w:r>
        <w:rPr>
          <w:b/>
          <w:bCs/>
          <w:color w:val="007BC3"/>
          <w:sz w:val="26"/>
          <w:szCs w:val="26"/>
        </w:rPr>
        <w:t>MIDDLE TENNESSEE STATE UNIVERSITY</w:t>
      </w:r>
    </w:p>
    <w:p w14:paraId="04A554C1" w14:textId="77777777" w:rsidR="00281921" w:rsidRDefault="005A31BD">
      <w:pPr>
        <w:spacing w:after="60"/>
        <w:jc w:val="center"/>
      </w:pPr>
      <w:r>
        <w:t>AND</w:t>
      </w:r>
    </w:p>
    <w:p w14:paraId="04A554C2" w14:textId="77777777" w:rsidR="00281921" w:rsidRDefault="005A31BD">
      <w:pPr>
        <w:spacing w:after="260"/>
        <w:jc w:val="center"/>
      </w:pPr>
      <w:r>
        <w:rPr>
          <w:b/>
          <w:bCs/>
          <w:color w:val="C00000"/>
          <w:sz w:val="26"/>
          <w:szCs w:val="26"/>
        </w:rPr>
        <w:t>[CONTRACTOR LEGAL ENTITY NAME]</w:t>
      </w:r>
    </w:p>
    <w:p w14:paraId="04A554C3" w14:textId="77777777" w:rsidR="00281921" w:rsidRDefault="005A31BD">
      <w:pPr>
        <w:spacing w:after="140"/>
        <w:jc w:val="both"/>
      </w:pPr>
      <w:r>
        <w:t xml:space="preserve">This Contract, by and between Middle Tennessee State University, hereinafter referred to as the “University,” and </w:t>
      </w:r>
      <w:r>
        <w:rPr>
          <w:color w:val="C00000"/>
        </w:rPr>
        <w:t>[CONTRACTOR LEGAL ENTITY NAME]</w:t>
      </w:r>
      <w:r>
        <w:t xml:space="preserve">, hereinafter referred to as the “Contractor,” is for the purpose of providing </w:t>
      </w:r>
      <w:r>
        <w:rPr>
          <w:color w:val="C00000"/>
        </w:rPr>
        <w:t>[SHORT DESCRIPTION OF THE GOODS OR SERVICES]</w:t>
      </w:r>
      <w:r>
        <w:t>, as further defined in Section A, Scope of Services.</w:t>
      </w:r>
    </w:p>
    <w:p w14:paraId="04A554C4" w14:textId="77777777" w:rsidR="00281921" w:rsidRDefault="005A31BD">
      <w:pPr>
        <w:spacing w:after="140"/>
        <w:jc w:val="both"/>
      </w:pPr>
      <w:r>
        <w:t xml:space="preserve">The Contractor is </w:t>
      </w:r>
      <w:r>
        <w:rPr>
          <w:color w:val="C00000"/>
        </w:rPr>
        <w:t>[AN INDIVIDUAL / A FOR-PROFIT CORPORATION / A NONPROFIT CORPORATION / A PARTNERSHIP / A LIMITED LIABILITY COMPANY / A JOINT VENTURE]</w:t>
      </w:r>
      <w:r>
        <w:t xml:space="preserve">, organized under the laws of the State of </w:t>
      </w:r>
      <w:r>
        <w:rPr>
          <w:color w:val="C00000"/>
        </w:rPr>
        <w:t>[STATE OF ORGANIZATION]</w:t>
      </w:r>
      <w:r>
        <w:t xml:space="preserve">. The Contractor’s principal address is </w:t>
      </w:r>
      <w:r>
        <w:rPr>
          <w:color w:val="C00000"/>
        </w:rPr>
        <w:t>[ADDRESS]</w:t>
      </w:r>
      <w:r>
        <w:t xml:space="preserve">. The Contractor’s Federal Employer Identification Number is </w:t>
      </w:r>
      <w:r>
        <w:rPr>
          <w:color w:val="C00000"/>
        </w:rPr>
        <w:t>[FEIN]</w:t>
      </w:r>
      <w:r>
        <w:t>.</w:t>
      </w:r>
    </w:p>
    <w:p w14:paraId="04A554C5" w14:textId="77777777" w:rsidR="00281921" w:rsidRDefault="005A31BD">
      <w:pPr>
        <w:spacing w:after="140"/>
        <w:jc w:val="both"/>
      </w:pPr>
      <w:r>
        <w:t xml:space="preserve">The Contractor’s University supplier identification number is </w:t>
      </w:r>
      <w:r>
        <w:rPr>
          <w:color w:val="C00000"/>
        </w:rPr>
        <w:t>[NUMBER]</w:t>
      </w:r>
      <w:r>
        <w:t>, and the Contractor is registered and in good standing to transact business in the State of Tennessee.</w:t>
      </w:r>
    </w:p>
    <w:p w14:paraId="04A554C6" w14:textId="77777777" w:rsidR="00281921" w:rsidRDefault="005A31BD">
      <w:pPr>
        <w:pStyle w:val="Heading2"/>
        <w:keepNext/>
        <w:pBdr>
          <w:left w:val="single" w:sz="20" w:space="6" w:color="007BC3"/>
        </w:pBdr>
        <w:shd w:val="clear" w:color="auto" w:fill="E6F2FA"/>
        <w:spacing w:before="300" w:after="160"/>
        <w:ind w:left="120"/>
      </w:pPr>
      <w:bookmarkStart w:id="57" w:name="_Toc236473589"/>
      <w:r>
        <w:rPr>
          <w:color w:val="007BC3"/>
          <w:sz w:val="24"/>
          <w:szCs w:val="24"/>
        </w:rPr>
        <w:t xml:space="preserve">A.  </w:t>
      </w:r>
      <w:r>
        <w:rPr>
          <w:sz w:val="24"/>
          <w:szCs w:val="24"/>
        </w:rPr>
        <w:t>SCOPE OF SERVICES</w:t>
      </w:r>
      <w:bookmarkEnd w:id="57"/>
    </w:p>
    <w:p w14:paraId="04A554C7" w14:textId="77777777" w:rsidR="00281921" w:rsidRDefault="005A31BD">
      <w:pPr>
        <w:tabs>
          <w:tab w:val="left" w:pos="1008"/>
        </w:tabs>
        <w:spacing w:before="60" w:after="150"/>
        <w:ind w:left="1008" w:hanging="1008"/>
        <w:jc w:val="both"/>
      </w:pPr>
      <w:r>
        <w:rPr>
          <w:b/>
          <w:bCs/>
          <w:color w:val="004776"/>
        </w:rPr>
        <w:t>A.1</w:t>
      </w:r>
      <w:r>
        <w:rPr>
          <w:b/>
          <w:bCs/>
          <w:color w:val="004776"/>
        </w:rPr>
        <w:tab/>
      </w:r>
      <w:r>
        <w:rPr>
          <w:b/>
          <w:bCs/>
        </w:rPr>
        <w:t xml:space="preserve">Scope of Services.  </w:t>
      </w:r>
      <w:r>
        <w:t>The Contractor shall provide all goods and services described in Attachment 6.4 to the RFP, Statement of Work and Technical Specifications, which is incorporated into this Contract by reference, and shall perform in accordance with the specifications, performance requirements, deliverables, and service levels stated in this Contract.</w:t>
      </w:r>
    </w:p>
    <w:p w14:paraId="04A554C8" w14:textId="77777777" w:rsidR="00281921" w:rsidRDefault="005A31BD">
      <w:pPr>
        <w:pBdr>
          <w:top w:val="single" w:sz="2" w:space="3" w:color="C00000"/>
          <w:left w:val="single" w:sz="16" w:space="6" w:color="C00000"/>
          <w:bottom w:val="single" w:sz="2" w:space="3" w:color="C00000"/>
          <w:right w:val="single" w:sz="2" w:space="3" w:color="C00000"/>
        </w:pBdr>
        <w:shd w:val="clear" w:color="auto" w:fill="FDECEC"/>
        <w:spacing w:after="130" w:line="260" w:lineRule="auto"/>
        <w:ind w:left="1008"/>
      </w:pPr>
      <w:r>
        <w:rPr>
          <w:b/>
          <w:bCs/>
          <w:color w:val="C00000"/>
          <w:sz w:val="18"/>
          <w:szCs w:val="18"/>
        </w:rPr>
        <w:t xml:space="preserve">▶ ACTION REQUIRED — RESOLVE AND DELETE BEFORE ISSUANCE:  </w:t>
      </w:r>
      <w:r>
        <w:rPr>
          <w:i/>
          <w:iCs/>
          <w:color w:val="C00000"/>
          <w:sz w:val="18"/>
          <w:szCs w:val="18"/>
        </w:rPr>
        <w:t>The Scope of Services must be complete when the RFP is issued. Do not issue an RFP with a placeholder scope. Attach or restate the full statement of work here.</w:t>
      </w:r>
    </w:p>
    <w:p w14:paraId="04A554C9" w14:textId="77777777" w:rsidR="00281921" w:rsidRDefault="005A31BD">
      <w:pPr>
        <w:tabs>
          <w:tab w:val="left" w:pos="1008"/>
        </w:tabs>
        <w:spacing w:before="60" w:after="150"/>
        <w:ind w:left="1008" w:hanging="1008"/>
        <w:jc w:val="both"/>
      </w:pPr>
      <w:r>
        <w:rPr>
          <w:b/>
          <w:bCs/>
          <w:color w:val="004776"/>
        </w:rPr>
        <w:t>A.2</w:t>
      </w:r>
      <w:r>
        <w:rPr>
          <w:b/>
          <w:bCs/>
          <w:color w:val="004776"/>
        </w:rPr>
        <w:tab/>
      </w:r>
      <w:r>
        <w:rPr>
          <w:b/>
          <w:bCs/>
        </w:rPr>
        <w:t xml:space="preserve">Incorporated Documents and Order of Precedence.  </w:t>
      </w:r>
      <w:r>
        <w:t>The following documents are incorporated into and made a part of this Contract:</w:t>
      </w:r>
    </w:p>
    <w:p w14:paraId="04A554CA" w14:textId="77777777" w:rsidR="00281921" w:rsidRDefault="005A31BD">
      <w:pPr>
        <w:pStyle w:val="ListParagraph"/>
        <w:numPr>
          <w:ilvl w:val="0"/>
          <w:numId w:val="2"/>
        </w:numPr>
        <w:spacing w:after="80"/>
        <w:ind w:left="1440"/>
        <w:jc w:val="both"/>
      </w:pPr>
      <w:r>
        <w:t>this Contract document, together with its attachments and any fully executed amendments;</w:t>
      </w:r>
    </w:p>
    <w:p w14:paraId="04A554CB" w14:textId="77777777" w:rsidR="00281921" w:rsidRDefault="005A31BD">
      <w:pPr>
        <w:pStyle w:val="ListParagraph"/>
        <w:numPr>
          <w:ilvl w:val="0"/>
          <w:numId w:val="2"/>
        </w:numPr>
        <w:spacing w:after="80"/>
        <w:ind w:left="1440"/>
        <w:jc w:val="both"/>
      </w:pPr>
      <w:r>
        <w:t>all written clarifications and addenda issued by the University with respect to the Contractor’s proposal;</w:t>
      </w:r>
    </w:p>
    <w:p w14:paraId="04A554CC" w14:textId="77777777" w:rsidR="00281921" w:rsidRDefault="005A31BD">
      <w:pPr>
        <w:pStyle w:val="ListParagraph"/>
        <w:numPr>
          <w:ilvl w:val="0"/>
          <w:numId w:val="2"/>
        </w:numPr>
        <w:spacing w:after="80"/>
        <w:ind w:left="1440"/>
        <w:jc w:val="both"/>
      </w:pPr>
      <w:r>
        <w:t xml:space="preserve">MTSU Request for Proposals No. </w:t>
      </w:r>
      <w:r>
        <w:rPr>
          <w:color w:val="C00000"/>
        </w:rPr>
        <w:t>[RFP NUMBER]</w:t>
      </w:r>
      <w:r>
        <w:t>, together with all exhibits, attachments, and amendments; and</w:t>
      </w:r>
    </w:p>
    <w:p w14:paraId="04A554CD" w14:textId="77777777" w:rsidR="00281921" w:rsidRDefault="005A31BD">
      <w:pPr>
        <w:pStyle w:val="ListParagraph"/>
        <w:numPr>
          <w:ilvl w:val="0"/>
          <w:numId w:val="2"/>
        </w:numPr>
        <w:spacing w:after="80"/>
        <w:ind w:left="1440"/>
        <w:jc w:val="both"/>
      </w:pPr>
      <w:r>
        <w:t xml:space="preserve">the Contractor’s proposal dated </w:t>
      </w:r>
      <w:r>
        <w:rPr>
          <w:color w:val="C00000"/>
        </w:rPr>
        <w:t>[DATE]</w:t>
      </w:r>
      <w:r>
        <w:t>, to the extent it is not inconsistent with the documents above.</w:t>
      </w:r>
    </w:p>
    <w:p w14:paraId="04A554CE" w14:textId="77777777" w:rsidR="00281921" w:rsidRDefault="005A31BD">
      <w:pPr>
        <w:spacing w:after="150"/>
        <w:ind w:left="1008"/>
        <w:jc w:val="both"/>
      </w:pPr>
      <w:r>
        <w:lastRenderedPageBreak/>
        <w:t>In the event of a conflict, discrepancy, or ambiguity regarding the Contractor’s duties, responsibilities, or performance, the documents govern in the order of precedence listed above. No term of the Contractor’s proposal that conflicts with this Contract, with the RFP, or with applicable law is incorporated, and any such term is void.</w:t>
      </w:r>
    </w:p>
    <w:p w14:paraId="04A554CF" w14:textId="77777777" w:rsidR="00281921" w:rsidRDefault="005A31BD">
      <w:pPr>
        <w:tabs>
          <w:tab w:val="left" w:pos="1008"/>
        </w:tabs>
        <w:spacing w:before="60" w:after="150"/>
        <w:ind w:left="1008" w:hanging="1008"/>
        <w:jc w:val="both"/>
      </w:pPr>
      <w:r>
        <w:rPr>
          <w:b/>
          <w:bCs/>
          <w:color w:val="004776"/>
        </w:rPr>
        <w:t>A.3</w:t>
      </w:r>
      <w:r>
        <w:rPr>
          <w:b/>
          <w:bCs/>
          <w:color w:val="004776"/>
        </w:rPr>
        <w:tab/>
      </w:r>
      <w:r>
        <w:rPr>
          <w:b/>
          <w:bCs/>
        </w:rPr>
        <w:t xml:space="preserve">Performance Standard.  </w:t>
      </w:r>
      <w:r>
        <w:t>The Contractor shall perform all services in a professional and workmanlike manner, in accordance with the standard of care and skill customarily exercised by qualified providers of comparable services, and in compliance with all applicable federal, State, and local laws, regulations, licensing requirements, accreditation standards, and University policies.</w:t>
      </w:r>
    </w:p>
    <w:p w14:paraId="04A554D0" w14:textId="77777777" w:rsidR="00281921" w:rsidRDefault="005A31BD">
      <w:pPr>
        <w:tabs>
          <w:tab w:val="left" w:pos="1008"/>
        </w:tabs>
        <w:spacing w:before="60" w:after="150"/>
        <w:ind w:left="1008" w:hanging="1008"/>
        <w:jc w:val="both"/>
      </w:pPr>
      <w:r>
        <w:rPr>
          <w:b/>
          <w:bCs/>
          <w:color w:val="004776"/>
        </w:rPr>
        <w:t>A.4</w:t>
      </w:r>
      <w:r>
        <w:rPr>
          <w:b/>
          <w:bCs/>
          <w:color w:val="004776"/>
        </w:rPr>
        <w:tab/>
      </w:r>
      <w:r>
        <w:rPr>
          <w:b/>
          <w:bCs/>
        </w:rPr>
        <w:t xml:space="preserve">Key Personnel.  </w:t>
      </w:r>
      <w:r>
        <w:t xml:space="preserve">The individuals identified in </w:t>
      </w:r>
      <w:r>
        <w:rPr>
          <w:color w:val="C00000"/>
        </w:rPr>
        <w:t>[ATTACHMENT/SECTION]</w:t>
      </w:r>
      <w:r>
        <w:t xml:space="preserve"> are key personnel for this Contract. The Contractor shall not remove, replace, or materially reduce the commitment of any key personnel without the University’s prior written approval. The University reserves the right, at its sole discretion, to require the removal of any Contractor or subcontractor personnel from performance under this Contract.</w:t>
      </w:r>
    </w:p>
    <w:p w14:paraId="04A554D1" w14:textId="77777777" w:rsidR="00281921" w:rsidRDefault="005A31BD">
      <w:pPr>
        <w:pStyle w:val="Heading2"/>
        <w:keepNext/>
        <w:pBdr>
          <w:left w:val="single" w:sz="20" w:space="6" w:color="007BC3"/>
        </w:pBdr>
        <w:shd w:val="clear" w:color="auto" w:fill="E6F2FA"/>
        <w:spacing w:before="300" w:after="160"/>
        <w:ind w:left="120"/>
      </w:pPr>
      <w:bookmarkStart w:id="58" w:name="_Toc236473590"/>
      <w:r>
        <w:rPr>
          <w:color w:val="007BC3"/>
          <w:sz w:val="24"/>
          <w:szCs w:val="24"/>
        </w:rPr>
        <w:t xml:space="preserve">B.  </w:t>
      </w:r>
      <w:r>
        <w:rPr>
          <w:sz w:val="24"/>
          <w:szCs w:val="24"/>
        </w:rPr>
        <w:t>CONTRACT TERM</w:t>
      </w:r>
      <w:bookmarkEnd w:id="58"/>
    </w:p>
    <w:p w14:paraId="04A554D2" w14:textId="77777777" w:rsidR="00281921" w:rsidRDefault="005A31BD">
      <w:pPr>
        <w:tabs>
          <w:tab w:val="left" w:pos="1008"/>
        </w:tabs>
        <w:spacing w:before="60" w:after="150"/>
        <w:ind w:left="1008" w:hanging="1008"/>
        <w:jc w:val="both"/>
      </w:pPr>
      <w:r>
        <w:rPr>
          <w:b/>
          <w:bCs/>
          <w:color w:val="004776"/>
        </w:rPr>
        <w:t>B.1</w:t>
      </w:r>
      <w:r>
        <w:rPr>
          <w:b/>
          <w:bCs/>
          <w:color w:val="004776"/>
        </w:rPr>
        <w:tab/>
      </w:r>
      <w:r>
        <w:rPr>
          <w:b/>
          <w:bCs/>
        </w:rPr>
        <w:t xml:space="preserve">Initial Term.  </w:t>
      </w:r>
      <w:r>
        <w:t xml:space="preserve">This Contract is effective for the period commencing on </w:t>
      </w:r>
      <w:r>
        <w:rPr>
          <w:color w:val="C00000"/>
        </w:rPr>
        <w:t>[START DATE]</w:t>
      </w:r>
      <w:r>
        <w:t xml:space="preserve"> and ending on </w:t>
      </w:r>
      <w:r>
        <w:rPr>
          <w:color w:val="C00000"/>
        </w:rPr>
        <w:t>[END DATE]</w:t>
      </w:r>
      <w:r>
        <w:t>. The University has no obligation for goods delivered or services rendered by the Contractor outside that period. The University is not bound by this Contract, and the Contractor shall not begin performance, until the Contract has been signed by all parties and approved by the University officials authorized to do so under MTSU Policy 600, Approval of Agreements — Delegation of Authority/Signature Authorization.</w:t>
      </w:r>
    </w:p>
    <w:p w14:paraId="04A554D3" w14:textId="77777777" w:rsidR="00281921" w:rsidRDefault="005A31BD">
      <w:pPr>
        <w:tabs>
          <w:tab w:val="left" w:pos="1008"/>
        </w:tabs>
        <w:spacing w:before="60" w:after="150"/>
        <w:ind w:left="1008" w:hanging="1008"/>
        <w:jc w:val="both"/>
      </w:pPr>
      <w:r>
        <w:rPr>
          <w:b/>
          <w:bCs/>
          <w:color w:val="004776"/>
        </w:rPr>
        <w:t>B.2</w:t>
      </w:r>
      <w:r>
        <w:rPr>
          <w:b/>
          <w:bCs/>
          <w:color w:val="004776"/>
        </w:rPr>
        <w:tab/>
      </w:r>
      <w:r>
        <w:rPr>
          <w:b/>
          <w:bCs/>
        </w:rPr>
        <w:t xml:space="preserve">Renewal and Extension.  </w:t>
      </w:r>
      <w:r>
        <w:t xml:space="preserve">The University reserves the right, at its sole discretion, to extend this Contract for additional periods, each of no more than one (1) year, by written amendment executed before the then-current expiration date. The University shall notify the Contractor in writing of its intent to extend at least </w:t>
      </w:r>
      <w:r>
        <w:rPr>
          <w:color w:val="C00000"/>
        </w:rPr>
        <w:t>[WRITTEN NUMBER]</w:t>
      </w:r>
      <w:r>
        <w:t xml:space="preserve"> (</w:t>
      </w:r>
      <w:r>
        <w:rPr>
          <w:color w:val="C00000"/>
        </w:rPr>
        <w:t>[NUMBER]</w:t>
      </w:r>
      <w:r>
        <w:t>) days before the expiration date.</w:t>
      </w:r>
    </w:p>
    <w:p w14:paraId="04A554D4" w14:textId="77777777" w:rsidR="00281921" w:rsidRDefault="005A31BD">
      <w:pPr>
        <w:spacing w:after="150"/>
        <w:ind w:left="1008"/>
        <w:jc w:val="both"/>
      </w:pPr>
      <w:r>
        <w:t xml:space="preserve">Consistent with MTSU Policy 631, Section VIII.J, the total term of this Contract, including the initial term and all renewals and extensions, shall not exceed </w:t>
      </w:r>
      <w:r>
        <w:rPr>
          <w:b/>
          <w:bCs/>
        </w:rPr>
        <w:t>sixty (60) months</w:t>
      </w:r>
      <w:r>
        <w:t xml:space="preserve"> for a contract for goods and services, or </w:t>
      </w:r>
      <w:r>
        <w:rPr>
          <w:b/>
          <w:bCs/>
        </w:rPr>
        <w:t>one hundred twenty (120) months</w:t>
      </w:r>
      <w:r>
        <w:t xml:space="preserve"> for a revenue-generating contract, unless a longer term is approved in advance by the University’s Chief Procurement Officer. An extension requiring additional funding beyond the amount stated in Section C.1 shall be effected by written amendment and shall be based on the rates stated in this Contract.</w:t>
      </w:r>
    </w:p>
    <w:p w14:paraId="04A554D5" w14:textId="77777777" w:rsidR="00281921" w:rsidRDefault="005A31BD">
      <w:pPr>
        <w:pBdr>
          <w:top w:val="single" w:sz="2" w:space="3" w:color="C00000"/>
          <w:left w:val="single" w:sz="16" w:space="6" w:color="C00000"/>
          <w:bottom w:val="single" w:sz="2" w:space="3" w:color="C00000"/>
          <w:right w:val="single" w:sz="2" w:space="3" w:color="C00000"/>
        </w:pBdr>
        <w:shd w:val="clear" w:color="auto" w:fill="FDECEC"/>
        <w:spacing w:after="130" w:line="260" w:lineRule="auto"/>
        <w:ind w:left="1008"/>
      </w:pPr>
      <w:r>
        <w:rPr>
          <w:b/>
          <w:bCs/>
          <w:color w:val="C00000"/>
          <w:sz w:val="18"/>
          <w:szCs w:val="18"/>
        </w:rPr>
        <w:t xml:space="preserve">▶ ACTION REQUIRED — RESOLVE AND DELETE BEFORE ISSUANCE:  </w:t>
      </w:r>
      <w:r>
        <w:rPr>
          <w:i/>
          <w:iCs/>
          <w:color w:val="C00000"/>
          <w:sz w:val="18"/>
          <w:szCs w:val="18"/>
        </w:rPr>
        <w:t>Delete whichever of the sixty-month or one-hundred-twenty-month limits does not apply, and confirm that the initial term plus all renewals fits within it. Where the term will exceed the applicable cap, obtain and document written Chief Procurement Officer approval before issuing the RFP.</w:t>
      </w:r>
    </w:p>
    <w:p w14:paraId="04A554D6" w14:textId="77777777" w:rsidR="00281921" w:rsidRDefault="005A31BD">
      <w:pPr>
        <w:tabs>
          <w:tab w:val="left" w:pos="1008"/>
        </w:tabs>
        <w:spacing w:before="60" w:after="150"/>
        <w:ind w:left="1008" w:hanging="1008"/>
        <w:jc w:val="both"/>
      </w:pPr>
      <w:r>
        <w:rPr>
          <w:b/>
          <w:bCs/>
          <w:color w:val="004776"/>
        </w:rPr>
        <w:t>B.3</w:t>
      </w:r>
      <w:r>
        <w:rPr>
          <w:b/>
          <w:bCs/>
          <w:color w:val="004776"/>
        </w:rPr>
        <w:tab/>
      </w:r>
      <w:r>
        <w:rPr>
          <w:b/>
          <w:bCs/>
        </w:rPr>
        <w:t xml:space="preserve">Transition and Close-Out.  </w:t>
      </w:r>
      <w:r>
        <w:t xml:space="preserve">Upon expiration or termination of this Contract for any reason, the Contractor shall cooperate fully with the University and with any successor contractor to effect an orderly transition of services, including delivery of all University data, records, work products, and University-furnished property, at no additional cost to the University. The Contractor shall continue to perform for up to </w:t>
      </w:r>
      <w:r>
        <w:rPr>
          <w:color w:val="C00000"/>
        </w:rPr>
        <w:t>[WRITTEN NUMBER]</w:t>
      </w:r>
      <w:r>
        <w:t xml:space="preserve"> (</w:t>
      </w:r>
      <w:r>
        <w:rPr>
          <w:color w:val="C00000"/>
        </w:rPr>
        <w:t>[NUMBER]</w:t>
      </w:r>
      <w:r>
        <w:t>) days after expiration or termination at the rates stated in this Contract if the University so requests in writing. This Section survives expiration or termination.</w:t>
      </w:r>
    </w:p>
    <w:p w14:paraId="04A554D7" w14:textId="77777777" w:rsidR="00281921" w:rsidRDefault="005A31BD">
      <w:pPr>
        <w:pStyle w:val="Heading2"/>
        <w:keepNext/>
        <w:pBdr>
          <w:left w:val="single" w:sz="20" w:space="6" w:color="007BC3"/>
        </w:pBdr>
        <w:shd w:val="clear" w:color="auto" w:fill="E6F2FA"/>
        <w:spacing w:before="300" w:after="160"/>
        <w:ind w:left="120"/>
      </w:pPr>
      <w:bookmarkStart w:id="59" w:name="_Toc236473591"/>
      <w:r>
        <w:rPr>
          <w:color w:val="007BC3"/>
          <w:sz w:val="24"/>
          <w:szCs w:val="24"/>
        </w:rPr>
        <w:t xml:space="preserve">C.  </w:t>
      </w:r>
      <w:r>
        <w:rPr>
          <w:sz w:val="24"/>
          <w:szCs w:val="24"/>
        </w:rPr>
        <w:t>PAYMENT TERMS AND CONDITIONS</w:t>
      </w:r>
      <w:bookmarkEnd w:id="59"/>
    </w:p>
    <w:p w14:paraId="04A554D8" w14:textId="77777777" w:rsidR="00281921" w:rsidRDefault="005A31BD">
      <w:pPr>
        <w:tabs>
          <w:tab w:val="left" w:pos="1008"/>
        </w:tabs>
        <w:spacing w:before="60" w:after="150"/>
        <w:ind w:left="1008" w:hanging="1008"/>
        <w:jc w:val="both"/>
      </w:pPr>
      <w:r>
        <w:rPr>
          <w:b/>
          <w:bCs/>
          <w:color w:val="004776"/>
        </w:rPr>
        <w:t>C.1</w:t>
      </w:r>
      <w:r>
        <w:rPr>
          <w:b/>
          <w:bCs/>
          <w:color w:val="004776"/>
        </w:rPr>
        <w:tab/>
      </w:r>
      <w:r>
        <w:rPr>
          <w:b/>
          <w:bCs/>
        </w:rPr>
        <w:t xml:space="preserve">Maximum Liability.  </w:t>
      </w:r>
      <w:r>
        <w:t xml:space="preserve">In no event shall the maximum liability of the University under this Contract exceed </w:t>
      </w:r>
      <w:r>
        <w:rPr>
          <w:color w:val="C00000"/>
        </w:rPr>
        <w:t>[WRITTEN DOLLAR AMOUNT]</w:t>
      </w:r>
      <w:r>
        <w:t xml:space="preserve"> Dollars ($</w:t>
      </w:r>
      <w:r>
        <w:rPr>
          <w:color w:val="C00000"/>
        </w:rPr>
        <w:t>[AMOUNT]</w:t>
      </w:r>
      <w:r>
        <w:t xml:space="preserve">). The rates stated in Section C.3 include all applicable taxes, fees, overhead, and all other direct and indirect costs incurred or to be incurred by the Contractor. </w:t>
      </w:r>
      <w:r>
        <w:lastRenderedPageBreak/>
        <w:t>The maximum liability represents available funds for payment to the Contractor and does not guarantee payment of any such funds unless the University requests work and the Contractor performs satisfactorily.</w:t>
      </w:r>
    </w:p>
    <w:p w14:paraId="04A554D9" w14:textId="77777777" w:rsidR="00281921" w:rsidRDefault="005A31BD">
      <w:pPr>
        <w:tabs>
          <w:tab w:val="left" w:pos="1008"/>
        </w:tabs>
        <w:spacing w:before="60" w:after="150"/>
        <w:ind w:left="1008" w:hanging="1008"/>
        <w:jc w:val="both"/>
      </w:pPr>
      <w:r>
        <w:rPr>
          <w:b/>
          <w:bCs/>
          <w:color w:val="004776"/>
        </w:rPr>
        <w:t>C.2</w:t>
      </w:r>
      <w:r>
        <w:rPr>
          <w:b/>
          <w:bCs/>
          <w:color w:val="004776"/>
        </w:rPr>
        <w:tab/>
      </w:r>
      <w:r>
        <w:rPr>
          <w:b/>
          <w:bCs/>
        </w:rPr>
        <w:t xml:space="preserve">Compensation Firm.  </w:t>
      </w:r>
      <w:r>
        <w:t>The rates and the maximum liability of the University under this Contract are firm for the duration of the Contract and are not subject to escalation for any reason unless the Contract is amended in writing.</w:t>
      </w:r>
    </w:p>
    <w:p w14:paraId="04A554DA" w14:textId="77777777" w:rsidR="00281921" w:rsidRDefault="005A31BD">
      <w:pPr>
        <w:tabs>
          <w:tab w:val="left" w:pos="1008"/>
        </w:tabs>
        <w:spacing w:before="60" w:after="150"/>
        <w:ind w:left="1008" w:hanging="1008"/>
        <w:jc w:val="both"/>
      </w:pPr>
      <w:r>
        <w:rPr>
          <w:b/>
          <w:bCs/>
          <w:color w:val="004776"/>
        </w:rPr>
        <w:t>C.3</w:t>
      </w:r>
      <w:r>
        <w:rPr>
          <w:b/>
          <w:bCs/>
          <w:color w:val="004776"/>
        </w:rPr>
        <w:tab/>
      </w:r>
      <w:r>
        <w:rPr>
          <w:b/>
          <w:bCs/>
        </w:rPr>
        <w:t xml:space="preserve">Payment Methodology.  </w:t>
      </w:r>
      <w:r>
        <w:t>The Contractor shall be compensated based on the rates below for units of service authorized by the University, in a total amount not to exceed the maximum liability established in Section C.1. Compensation is contingent upon satisfactory completion of the units of service, deliverables, or milestones defined in Section A.</w:t>
      </w: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6500"/>
        <w:gridCol w:w="3580"/>
      </w:tblGrid>
      <w:tr w:rsidR="00281921" w14:paraId="04A554DD" w14:textId="77777777">
        <w:trPr>
          <w:cantSplit/>
          <w:tblHeader/>
        </w:trPr>
        <w:tc>
          <w:tcPr>
            <w:tcW w:w="6500" w:type="dxa"/>
            <w:shd w:val="clear" w:color="auto" w:fill="004776"/>
            <w:tcMar>
              <w:top w:w="80" w:type="dxa"/>
              <w:left w:w="110" w:type="dxa"/>
              <w:bottom w:w="80" w:type="dxa"/>
              <w:right w:w="110" w:type="dxa"/>
            </w:tcMar>
            <w:vAlign w:val="center"/>
          </w:tcPr>
          <w:p w14:paraId="04A554DB" w14:textId="77777777" w:rsidR="00281921" w:rsidRDefault="005A31BD">
            <w:pPr>
              <w:keepNext/>
              <w:spacing w:before="40" w:after="40" w:line="250" w:lineRule="auto"/>
            </w:pPr>
            <w:r>
              <w:rPr>
                <w:b/>
                <w:bCs/>
                <w:color w:val="FFFFFF"/>
                <w:sz w:val="19"/>
                <w:szCs w:val="19"/>
              </w:rPr>
              <w:t>Service Unit / Deliverable / Milestone</w:t>
            </w:r>
          </w:p>
        </w:tc>
        <w:tc>
          <w:tcPr>
            <w:tcW w:w="3580" w:type="dxa"/>
            <w:shd w:val="clear" w:color="auto" w:fill="004776"/>
            <w:tcMar>
              <w:top w:w="80" w:type="dxa"/>
              <w:left w:w="110" w:type="dxa"/>
              <w:bottom w:w="80" w:type="dxa"/>
              <w:right w:w="110" w:type="dxa"/>
            </w:tcMar>
            <w:vAlign w:val="center"/>
          </w:tcPr>
          <w:p w14:paraId="04A554DC" w14:textId="77777777" w:rsidR="00281921" w:rsidRDefault="005A31BD">
            <w:pPr>
              <w:keepNext/>
              <w:spacing w:before="40" w:after="40" w:line="250" w:lineRule="auto"/>
              <w:jc w:val="center"/>
            </w:pPr>
            <w:r>
              <w:rPr>
                <w:b/>
                <w:bCs/>
                <w:color w:val="FFFFFF"/>
                <w:sz w:val="19"/>
                <w:szCs w:val="19"/>
              </w:rPr>
              <w:t>Amount</w:t>
            </w:r>
          </w:p>
        </w:tc>
      </w:tr>
      <w:tr w:rsidR="00281921" w14:paraId="04A554E0" w14:textId="77777777">
        <w:trPr>
          <w:cantSplit/>
        </w:trPr>
        <w:tc>
          <w:tcPr>
            <w:tcW w:w="6500" w:type="dxa"/>
            <w:tcMar>
              <w:top w:w="70" w:type="dxa"/>
              <w:left w:w="110" w:type="dxa"/>
              <w:bottom w:w="70" w:type="dxa"/>
              <w:right w:w="110" w:type="dxa"/>
            </w:tcMar>
          </w:tcPr>
          <w:p w14:paraId="04A554DE" w14:textId="77777777" w:rsidR="00281921" w:rsidRDefault="005A31BD">
            <w:pPr>
              <w:spacing w:before="40" w:after="40" w:line="250" w:lineRule="auto"/>
            </w:pPr>
            <w:r>
              <w:rPr>
                <w:color w:val="C00000"/>
                <w:sz w:val="19"/>
                <w:szCs w:val="19"/>
              </w:rPr>
              <w:t>[UNIT / MILESTONE]</w:t>
            </w:r>
            <w:r>
              <w:rPr>
                <w:sz w:val="19"/>
                <w:szCs w:val="19"/>
              </w:rPr>
              <w:t xml:space="preserve">                                 </w:t>
            </w:r>
            <w:r>
              <w:rPr>
                <w:color w:val="C00000"/>
                <w:sz w:val="19"/>
                <w:szCs w:val="19"/>
              </w:rPr>
              <w:t>[DATE, IF APPLICABLE]</w:t>
            </w:r>
          </w:p>
        </w:tc>
        <w:tc>
          <w:tcPr>
            <w:tcW w:w="3580" w:type="dxa"/>
            <w:tcMar>
              <w:top w:w="70" w:type="dxa"/>
              <w:left w:w="110" w:type="dxa"/>
              <w:bottom w:w="70" w:type="dxa"/>
              <w:right w:w="110" w:type="dxa"/>
            </w:tcMar>
          </w:tcPr>
          <w:p w14:paraId="04A554DF" w14:textId="77777777" w:rsidR="00281921" w:rsidRDefault="005A31BD">
            <w:pPr>
              <w:spacing w:before="40" w:after="40" w:line="250" w:lineRule="auto"/>
              <w:jc w:val="center"/>
            </w:pPr>
            <w:r>
              <w:rPr>
                <w:sz w:val="19"/>
                <w:szCs w:val="19"/>
              </w:rPr>
              <w:t>$</w:t>
            </w:r>
            <w:r>
              <w:rPr>
                <w:color w:val="C00000"/>
                <w:sz w:val="19"/>
                <w:szCs w:val="19"/>
              </w:rPr>
              <w:t>[AMOUNT]</w:t>
            </w:r>
          </w:p>
        </w:tc>
      </w:tr>
      <w:tr w:rsidR="00281921" w14:paraId="04A554E3" w14:textId="77777777">
        <w:trPr>
          <w:cantSplit/>
        </w:trPr>
        <w:tc>
          <w:tcPr>
            <w:tcW w:w="6500" w:type="dxa"/>
            <w:tcMar>
              <w:top w:w="70" w:type="dxa"/>
              <w:left w:w="110" w:type="dxa"/>
              <w:bottom w:w="70" w:type="dxa"/>
              <w:right w:w="110" w:type="dxa"/>
            </w:tcMar>
          </w:tcPr>
          <w:p w14:paraId="04A554E1" w14:textId="77777777" w:rsidR="00281921" w:rsidRDefault="005A31BD">
            <w:pPr>
              <w:spacing w:before="40" w:after="40" w:line="250" w:lineRule="auto"/>
            </w:pPr>
            <w:r>
              <w:rPr>
                <w:color w:val="C00000"/>
                <w:sz w:val="19"/>
                <w:szCs w:val="19"/>
              </w:rPr>
              <w:t>[UNIT / MILESTONE]</w:t>
            </w:r>
            <w:r>
              <w:rPr>
                <w:sz w:val="19"/>
                <w:szCs w:val="19"/>
              </w:rPr>
              <w:t xml:space="preserve">                                 </w:t>
            </w:r>
            <w:r>
              <w:rPr>
                <w:color w:val="C00000"/>
                <w:sz w:val="19"/>
                <w:szCs w:val="19"/>
              </w:rPr>
              <w:t>[DATE, IF APPLICABLE]</w:t>
            </w:r>
          </w:p>
        </w:tc>
        <w:tc>
          <w:tcPr>
            <w:tcW w:w="3580" w:type="dxa"/>
            <w:tcMar>
              <w:top w:w="70" w:type="dxa"/>
              <w:left w:w="110" w:type="dxa"/>
              <w:bottom w:w="70" w:type="dxa"/>
              <w:right w:w="110" w:type="dxa"/>
            </w:tcMar>
          </w:tcPr>
          <w:p w14:paraId="04A554E2" w14:textId="77777777" w:rsidR="00281921" w:rsidRDefault="005A31BD">
            <w:pPr>
              <w:spacing w:before="40" w:after="40" w:line="250" w:lineRule="auto"/>
              <w:jc w:val="center"/>
            </w:pPr>
            <w:r>
              <w:rPr>
                <w:sz w:val="19"/>
                <w:szCs w:val="19"/>
              </w:rPr>
              <w:t>$</w:t>
            </w:r>
            <w:r>
              <w:rPr>
                <w:color w:val="C00000"/>
                <w:sz w:val="19"/>
                <w:szCs w:val="19"/>
              </w:rPr>
              <w:t>[AMOUNT]</w:t>
            </w:r>
          </w:p>
        </w:tc>
      </w:tr>
      <w:tr w:rsidR="00281921" w14:paraId="04A554E6" w14:textId="77777777">
        <w:trPr>
          <w:cantSplit/>
        </w:trPr>
        <w:tc>
          <w:tcPr>
            <w:tcW w:w="6500" w:type="dxa"/>
            <w:tcMar>
              <w:top w:w="70" w:type="dxa"/>
              <w:left w:w="110" w:type="dxa"/>
              <w:bottom w:w="70" w:type="dxa"/>
              <w:right w:w="110" w:type="dxa"/>
            </w:tcMar>
          </w:tcPr>
          <w:p w14:paraId="04A554E4" w14:textId="77777777" w:rsidR="00281921" w:rsidRDefault="005A31BD">
            <w:pPr>
              <w:spacing w:before="40" w:after="40" w:line="250" w:lineRule="auto"/>
            </w:pPr>
            <w:r>
              <w:rPr>
                <w:color w:val="C00000"/>
                <w:sz w:val="19"/>
                <w:szCs w:val="19"/>
              </w:rPr>
              <w:t>[REPEAT AS NECESSARY]</w:t>
            </w:r>
          </w:p>
        </w:tc>
        <w:tc>
          <w:tcPr>
            <w:tcW w:w="3580" w:type="dxa"/>
            <w:tcMar>
              <w:top w:w="70" w:type="dxa"/>
              <w:left w:w="110" w:type="dxa"/>
              <w:bottom w:w="70" w:type="dxa"/>
              <w:right w:w="110" w:type="dxa"/>
            </w:tcMar>
          </w:tcPr>
          <w:p w14:paraId="04A554E5" w14:textId="77777777" w:rsidR="00281921" w:rsidRDefault="005A31BD">
            <w:pPr>
              <w:spacing w:before="40" w:after="40" w:line="250" w:lineRule="auto"/>
              <w:jc w:val="center"/>
            </w:pPr>
            <w:r>
              <w:rPr>
                <w:sz w:val="19"/>
                <w:szCs w:val="19"/>
              </w:rPr>
              <w:t>$</w:t>
            </w:r>
            <w:r>
              <w:rPr>
                <w:color w:val="C00000"/>
                <w:sz w:val="19"/>
                <w:szCs w:val="19"/>
              </w:rPr>
              <w:t>[AMOUNT]</w:t>
            </w:r>
          </w:p>
        </w:tc>
      </w:tr>
    </w:tbl>
    <w:p w14:paraId="04A554E7" w14:textId="77777777" w:rsidR="00281921" w:rsidRDefault="00281921">
      <w:pPr>
        <w:spacing w:after="140"/>
      </w:pPr>
    </w:p>
    <w:p w14:paraId="04A554E8" w14:textId="77777777" w:rsidR="00281921" w:rsidRDefault="005A31BD">
      <w:pPr>
        <w:spacing w:after="150"/>
        <w:ind w:left="1008"/>
        <w:jc w:val="both"/>
      </w:pPr>
      <w:r>
        <w:t>The Contractor shall submit invoices monthly in arrears, in form and substance acceptable to the University and with all necessary supporting documentation, before any payment is made. Invoices must reference the Contract number and the applicable purchase order number and must be submitted to the address or electronic portal designated by the University.</w:t>
      </w:r>
    </w:p>
    <w:p w14:paraId="04A554E9" w14:textId="77777777" w:rsidR="00281921" w:rsidRDefault="005A31BD">
      <w:pPr>
        <w:tabs>
          <w:tab w:val="left" w:pos="1008"/>
        </w:tabs>
        <w:spacing w:before="60" w:after="150"/>
        <w:ind w:left="1008" w:hanging="1008"/>
        <w:jc w:val="both"/>
      </w:pPr>
      <w:r>
        <w:rPr>
          <w:b/>
          <w:bCs/>
          <w:color w:val="004776"/>
        </w:rPr>
        <w:t>C.4</w:t>
      </w:r>
      <w:r>
        <w:rPr>
          <w:b/>
          <w:bCs/>
          <w:color w:val="004776"/>
        </w:rPr>
        <w:tab/>
      </w:r>
      <w:r>
        <w:rPr>
          <w:b/>
          <w:bCs/>
        </w:rPr>
        <w:t xml:space="preserve">Prompt Payment.  </w:t>
      </w:r>
      <w:r>
        <w:t xml:space="preserve">The University shall pay properly submitted, undisputed invoices in accordance with the Tennessee Prompt Pay Act, T.C.A. § 12-4-701 </w:t>
      </w:r>
      <w:r>
        <w:rPr>
          <w:i/>
          <w:iCs/>
        </w:rPr>
        <w:t>et seq.</w:t>
      </w:r>
      <w:r>
        <w:t xml:space="preserve"> The University may withhold payment of any amount that is disputed in good faith, and shall notify the Contractor of the basis for the dispute. Payment obligations are subject to Section E.2, Subject to Funds Availability, and to Section B.1.</w:t>
      </w:r>
    </w:p>
    <w:p w14:paraId="04A554EA" w14:textId="77777777" w:rsidR="00281921" w:rsidRDefault="005A31BD">
      <w:pPr>
        <w:tabs>
          <w:tab w:val="left" w:pos="1008"/>
        </w:tabs>
        <w:spacing w:before="60" w:after="150"/>
        <w:ind w:left="1008" w:hanging="1008"/>
        <w:jc w:val="both"/>
      </w:pPr>
      <w:r>
        <w:rPr>
          <w:b/>
          <w:bCs/>
          <w:color w:val="004776"/>
        </w:rPr>
        <w:t>C.5</w:t>
      </w:r>
      <w:r>
        <w:rPr>
          <w:b/>
          <w:bCs/>
          <w:color w:val="004776"/>
        </w:rPr>
        <w:tab/>
      </w:r>
      <w:r>
        <w:rPr>
          <w:b/>
          <w:bCs/>
        </w:rPr>
        <w:t xml:space="preserve">Travel and Expense Reimbursement.  </w:t>
      </w:r>
      <w:r>
        <w:rPr>
          <w:color w:val="C00000"/>
        </w:rPr>
        <w:t>[SELECT ONE]</w:t>
      </w:r>
      <w:r>
        <w:t xml:space="preserve"> (a) The Contractor shall not be compensated or reimbursed for travel, meals, or lodging; all such costs are included in the rates stated in Section C.3. (b) Compensation for travel, meals, and lodging incurred in connection with work performed under this Contract shall be limited to the Contractor’s actual cost, subject to the maximum amounts and limitations of the University Travel Policy in effect at the time the cost is incurred. Reimbursement requires original itemized receipts.</w:t>
      </w:r>
    </w:p>
    <w:p w14:paraId="04A554EB" w14:textId="77777777" w:rsidR="00281921" w:rsidRDefault="005A31BD">
      <w:pPr>
        <w:pBdr>
          <w:top w:val="single" w:sz="2" w:space="3" w:color="C00000"/>
          <w:left w:val="single" w:sz="16" w:space="6" w:color="C00000"/>
          <w:bottom w:val="single" w:sz="2" w:space="3" w:color="C00000"/>
          <w:right w:val="single" w:sz="2" w:space="3" w:color="C00000"/>
        </w:pBdr>
        <w:shd w:val="clear" w:color="auto" w:fill="FDECEC"/>
        <w:spacing w:after="130" w:line="260" w:lineRule="auto"/>
        <w:ind w:left="1008"/>
      </w:pPr>
      <w:r>
        <w:rPr>
          <w:b/>
          <w:bCs/>
          <w:color w:val="C00000"/>
          <w:sz w:val="18"/>
          <w:szCs w:val="18"/>
        </w:rPr>
        <w:t xml:space="preserve">▶ ACTION REQUIRED — RESOLVE AND DELETE BEFORE ISSUANCE:  </w:t>
      </w:r>
      <w:r>
        <w:rPr>
          <w:i/>
          <w:iCs/>
          <w:color w:val="C00000"/>
          <w:sz w:val="18"/>
          <w:szCs w:val="18"/>
        </w:rPr>
        <w:t>Choose option (a) or option (b) and delete the other. This decision must be made before the RFP is issued so that Proposers price the work consistently.</w:t>
      </w:r>
    </w:p>
    <w:p w14:paraId="04A554EC" w14:textId="77777777" w:rsidR="00281921" w:rsidRDefault="005A31BD">
      <w:pPr>
        <w:tabs>
          <w:tab w:val="left" w:pos="1008"/>
        </w:tabs>
        <w:spacing w:before="60" w:after="150"/>
        <w:ind w:left="1008" w:hanging="1008"/>
        <w:jc w:val="both"/>
      </w:pPr>
      <w:r>
        <w:rPr>
          <w:b/>
          <w:bCs/>
          <w:color w:val="004776"/>
        </w:rPr>
        <w:t>C.6</w:t>
      </w:r>
      <w:r>
        <w:rPr>
          <w:b/>
          <w:bCs/>
          <w:color w:val="004776"/>
        </w:rPr>
        <w:tab/>
      </w:r>
      <w:r>
        <w:rPr>
          <w:b/>
          <w:bCs/>
        </w:rPr>
        <w:t xml:space="preserve">Payment of Invoice.  </w:t>
      </w:r>
      <w:r>
        <w:t>Payment of an invoice by the University does not prejudice the University’s right to object to or question that invoice or any matter relating to it. Payment does not constitute acceptance of any part of the goods or services provided, nor approval of any of the amounts invoiced.</w:t>
      </w:r>
    </w:p>
    <w:p w14:paraId="04A554ED" w14:textId="77777777" w:rsidR="00281921" w:rsidRDefault="005A31BD">
      <w:pPr>
        <w:tabs>
          <w:tab w:val="left" w:pos="1008"/>
        </w:tabs>
        <w:spacing w:before="60" w:after="150"/>
        <w:ind w:left="1008" w:hanging="1008"/>
        <w:jc w:val="both"/>
      </w:pPr>
      <w:r>
        <w:rPr>
          <w:b/>
          <w:bCs/>
          <w:color w:val="004776"/>
        </w:rPr>
        <w:t>C.7</w:t>
      </w:r>
      <w:r>
        <w:rPr>
          <w:b/>
          <w:bCs/>
          <w:color w:val="004776"/>
        </w:rPr>
        <w:tab/>
      </w:r>
      <w:r>
        <w:rPr>
          <w:b/>
          <w:bCs/>
        </w:rPr>
        <w:t xml:space="preserve">Invoice Reductions.  </w:t>
      </w:r>
      <w:r>
        <w:t>The Contractor’s invoice is subject to reduction for amounts included in any prior invoice or payment that the University determines, on the basis of audits conducted under this Contract, do not constitute proper remuneration for compensable goods or services.</w:t>
      </w:r>
    </w:p>
    <w:p w14:paraId="04A554EE" w14:textId="77777777" w:rsidR="00281921" w:rsidRDefault="005A31BD">
      <w:pPr>
        <w:tabs>
          <w:tab w:val="left" w:pos="1008"/>
        </w:tabs>
        <w:spacing w:before="60" w:after="150"/>
        <w:ind w:left="1008" w:hanging="1008"/>
        <w:jc w:val="both"/>
      </w:pPr>
      <w:r>
        <w:rPr>
          <w:b/>
          <w:bCs/>
          <w:color w:val="004776"/>
        </w:rPr>
        <w:t>C.8</w:t>
      </w:r>
      <w:r>
        <w:rPr>
          <w:b/>
          <w:bCs/>
          <w:color w:val="004776"/>
        </w:rPr>
        <w:tab/>
      </w:r>
      <w:r>
        <w:rPr>
          <w:b/>
          <w:bCs/>
        </w:rPr>
        <w:t xml:space="preserve">Deductions and Set-Off.  </w:t>
      </w:r>
      <w:r>
        <w:t>The University reserves the right to deduct from amounts that are or become due and payable to the Contractor under this or any other contract between the Contractor and the University any amounts that are or become due and payable to the University by the Contractor.</w:t>
      </w:r>
    </w:p>
    <w:p w14:paraId="04A554EF" w14:textId="77777777" w:rsidR="00281921" w:rsidRDefault="005A31BD">
      <w:pPr>
        <w:tabs>
          <w:tab w:val="left" w:pos="1008"/>
        </w:tabs>
        <w:spacing w:before="60" w:after="150"/>
        <w:ind w:left="1008" w:hanging="1008"/>
        <w:jc w:val="both"/>
      </w:pPr>
      <w:r>
        <w:rPr>
          <w:b/>
          <w:bCs/>
          <w:color w:val="004776"/>
        </w:rPr>
        <w:lastRenderedPageBreak/>
        <w:t>C.9</w:t>
      </w:r>
      <w:r>
        <w:rPr>
          <w:b/>
          <w:bCs/>
          <w:color w:val="004776"/>
        </w:rPr>
        <w:tab/>
      </w:r>
      <w:r>
        <w:rPr>
          <w:b/>
          <w:bCs/>
        </w:rPr>
        <w:t xml:space="preserve">Retention of Final Payment.  </w:t>
      </w:r>
      <w:r>
        <w:t xml:space="preserve">An amount of </w:t>
      </w:r>
      <w:r>
        <w:rPr>
          <w:color w:val="C00000"/>
        </w:rPr>
        <w:t>[WRITTEN DOLLAR AMOUNT]</w:t>
      </w:r>
      <w:r>
        <w:t xml:space="preserve"> Dollars ($</w:t>
      </w:r>
      <w:r>
        <w:rPr>
          <w:color w:val="C00000"/>
        </w:rPr>
        <w:t>[AMOUNT]</w:t>
      </w:r>
      <w:r>
        <w:t xml:space="preserve">), representing </w:t>
      </w:r>
      <w:r>
        <w:rPr>
          <w:color w:val="C00000"/>
        </w:rPr>
        <w:t>[WRITTEN NUMBER]</w:t>
      </w:r>
      <w:r>
        <w:t xml:space="preserve"> percent (</w:t>
      </w:r>
      <w:r>
        <w:rPr>
          <w:color w:val="C00000"/>
        </w:rPr>
        <w:t>[NUMBER]</w:t>
      </w:r>
      <w:r>
        <w:t xml:space="preserve">%) of the maximum total compensation payable under this Contract, shall be withheld by the University until </w:t>
      </w:r>
      <w:r>
        <w:rPr>
          <w:color w:val="C00000"/>
        </w:rPr>
        <w:t>[WRITTEN NUMBER]</w:t>
      </w:r>
      <w:r>
        <w:t xml:space="preserve"> (</w:t>
      </w:r>
      <w:r>
        <w:rPr>
          <w:color w:val="C00000"/>
        </w:rPr>
        <w:t>[NUMBER]</w:t>
      </w:r>
      <w:r>
        <w:t xml:space="preserve">) days after final completion and acceptance of the services to be performed under this Contract. </w:t>
      </w:r>
      <w:r>
        <w:rPr>
          <w:color w:val="C00000"/>
        </w:rPr>
        <w:t>[Delete this Section if not applicable.]</w:t>
      </w:r>
    </w:p>
    <w:p w14:paraId="04A554F0" w14:textId="77777777" w:rsidR="00281921" w:rsidRDefault="005A31BD">
      <w:pPr>
        <w:tabs>
          <w:tab w:val="left" w:pos="1008"/>
        </w:tabs>
        <w:spacing w:before="60" w:after="150"/>
        <w:ind w:left="1008" w:hanging="1008"/>
        <w:jc w:val="both"/>
      </w:pPr>
      <w:r>
        <w:rPr>
          <w:b/>
          <w:bCs/>
          <w:color w:val="004776"/>
        </w:rPr>
        <w:t>C.10</w:t>
      </w:r>
      <w:r>
        <w:rPr>
          <w:b/>
          <w:bCs/>
          <w:color w:val="004776"/>
        </w:rPr>
        <w:tab/>
      </w:r>
      <w:r>
        <w:rPr>
          <w:b/>
          <w:bCs/>
        </w:rPr>
        <w:t xml:space="preserve">No Prepayment.  </w:t>
      </w:r>
      <w:r>
        <w:t>Consistent with MTSU Policy 631, Section XVI.G, the University shall not prepay for goods or services in advance of receipt, except where prepayment is standard in the ordinary course of business — including software and software maintenance and support, subscriptions, memberships, and registrations — and the prepayment has been approved in accordance with University policy.</w:t>
      </w:r>
    </w:p>
    <w:p w14:paraId="04A554F1" w14:textId="77777777" w:rsidR="00281921" w:rsidRDefault="005A31BD">
      <w:r>
        <w:br w:type="page"/>
      </w:r>
    </w:p>
    <w:p w14:paraId="04A554F2" w14:textId="77777777" w:rsidR="00281921" w:rsidRDefault="005A31BD">
      <w:pPr>
        <w:pStyle w:val="Heading2"/>
        <w:keepNext/>
        <w:pBdr>
          <w:left w:val="single" w:sz="20" w:space="6" w:color="007BC3"/>
        </w:pBdr>
        <w:shd w:val="clear" w:color="auto" w:fill="E6F2FA"/>
        <w:spacing w:before="300" w:after="160"/>
        <w:ind w:left="120"/>
      </w:pPr>
      <w:bookmarkStart w:id="60" w:name="_Toc236473592"/>
      <w:r>
        <w:rPr>
          <w:color w:val="007BC3"/>
          <w:sz w:val="24"/>
          <w:szCs w:val="24"/>
        </w:rPr>
        <w:lastRenderedPageBreak/>
        <w:t xml:space="preserve">D.  </w:t>
      </w:r>
      <w:r>
        <w:rPr>
          <w:sz w:val="24"/>
          <w:szCs w:val="24"/>
        </w:rPr>
        <w:t>STANDARD TERMS AND CONDITIONS</w:t>
      </w:r>
      <w:bookmarkEnd w:id="60"/>
    </w:p>
    <w:p w14:paraId="04A554F3" w14:textId="77777777" w:rsidR="00281921" w:rsidRDefault="005A31BD">
      <w:pPr>
        <w:tabs>
          <w:tab w:val="left" w:pos="1008"/>
        </w:tabs>
        <w:spacing w:before="60" w:after="150"/>
        <w:ind w:left="1008" w:hanging="1008"/>
        <w:jc w:val="both"/>
      </w:pPr>
      <w:r>
        <w:rPr>
          <w:b/>
          <w:bCs/>
          <w:color w:val="004776"/>
        </w:rPr>
        <w:t>D.1</w:t>
      </w:r>
      <w:r>
        <w:rPr>
          <w:b/>
          <w:bCs/>
          <w:color w:val="004776"/>
        </w:rPr>
        <w:tab/>
      </w:r>
      <w:r>
        <w:rPr>
          <w:b/>
          <w:bCs/>
        </w:rPr>
        <w:t xml:space="preserve">Required Approvals.  </w:t>
      </w:r>
      <w:r>
        <w:t>The University is not bound by this Contract until it is signed by all parties and approved by the University officials authorized to do so under MTSU Policy 600 and applicable Tennessee law and regulation.</w:t>
      </w:r>
    </w:p>
    <w:p w14:paraId="04A554F4" w14:textId="77777777" w:rsidR="00281921" w:rsidRDefault="005A31BD">
      <w:pPr>
        <w:tabs>
          <w:tab w:val="left" w:pos="1008"/>
        </w:tabs>
        <w:spacing w:before="60" w:after="150"/>
        <w:ind w:left="1008" w:hanging="1008"/>
        <w:jc w:val="both"/>
      </w:pPr>
      <w:r>
        <w:rPr>
          <w:b/>
          <w:bCs/>
          <w:color w:val="004776"/>
        </w:rPr>
        <w:t>D.2</w:t>
      </w:r>
      <w:r>
        <w:rPr>
          <w:b/>
          <w:bCs/>
          <w:color w:val="004776"/>
        </w:rPr>
        <w:tab/>
      </w:r>
      <w:r>
        <w:rPr>
          <w:b/>
          <w:bCs/>
        </w:rPr>
        <w:t xml:space="preserve">Modification and Amendment.  </w:t>
      </w:r>
      <w:r>
        <w:t>This Contract may be modified only by a written amendment signed by all parties and approved by the appropriate officials in accordance with applicable Tennessee law and University policy. No purchase order, invoice, acknowledgment, click-through, click-wrap, browse-wrap, online terms of service, software license, or other document or electronic term submitted or presented by the Contractor may modify this Contract, and any such term is void and of no effect, consistent with MTSU Policy 631, Section IV.</w:t>
      </w:r>
    </w:p>
    <w:p w14:paraId="04A554F5" w14:textId="77777777" w:rsidR="00281921" w:rsidRDefault="005A31BD">
      <w:pPr>
        <w:tabs>
          <w:tab w:val="left" w:pos="1008"/>
        </w:tabs>
        <w:spacing w:before="60" w:after="150"/>
        <w:ind w:left="1008" w:hanging="1008"/>
        <w:jc w:val="both"/>
      </w:pPr>
      <w:r>
        <w:rPr>
          <w:b/>
          <w:bCs/>
          <w:color w:val="004776"/>
        </w:rPr>
        <w:t>D.3</w:t>
      </w:r>
      <w:r>
        <w:rPr>
          <w:b/>
          <w:bCs/>
          <w:color w:val="004776"/>
        </w:rPr>
        <w:tab/>
      </w:r>
      <w:r>
        <w:rPr>
          <w:b/>
          <w:bCs/>
        </w:rPr>
        <w:t xml:space="preserve">Business Classification Reporting.  </w:t>
      </w:r>
      <w:r>
        <w:t>This Contract shall not be executed until the Contractor has completed the Business Classification and Diversity Participation Form (RFP Attachment 6.3), which the University uses for reporting required by the State of Tennessee and by federal law.</w:t>
      </w:r>
    </w:p>
    <w:p w14:paraId="04A554F6" w14:textId="77777777" w:rsidR="00281921" w:rsidRDefault="005A31BD">
      <w:pPr>
        <w:tabs>
          <w:tab w:val="left" w:pos="1008"/>
        </w:tabs>
        <w:spacing w:before="60" w:after="150"/>
        <w:ind w:left="1008" w:hanging="1008"/>
        <w:jc w:val="both"/>
      </w:pPr>
      <w:r>
        <w:rPr>
          <w:b/>
          <w:bCs/>
          <w:color w:val="004776"/>
        </w:rPr>
        <w:t>D.4</w:t>
      </w:r>
      <w:r>
        <w:rPr>
          <w:b/>
          <w:bCs/>
          <w:color w:val="004776"/>
        </w:rPr>
        <w:tab/>
      </w:r>
      <w:r>
        <w:rPr>
          <w:b/>
          <w:bCs/>
        </w:rPr>
        <w:t xml:space="preserve">Termination for Convenience.  </w:t>
      </w:r>
      <w:r>
        <w:t xml:space="preserve">The University may terminate this Contract without cause, for any reason, upon at least </w:t>
      </w:r>
      <w:r>
        <w:rPr>
          <w:color w:val="C00000"/>
        </w:rPr>
        <w:t>[WRITTEN NUMBER]</w:t>
      </w:r>
      <w:r>
        <w:t xml:space="preserve"> (</w:t>
      </w:r>
      <w:r>
        <w:rPr>
          <w:color w:val="C00000"/>
        </w:rPr>
        <w:t>[NUMBER]</w:t>
      </w:r>
      <w:r>
        <w:t>) days’ written notice to the Contractor. Such termination is not a breach of this Contract by the University. The Contractor shall be entitled to compensation for satisfactory, authorized goods delivered and services rendered as of the termination date, but in no event shall the University be liable for compensation for goods or services not delivered or rendered. Upon such termination the Contractor shall have no right to recover from the University any general, special, incidental, consequential, punitive, exemplary, or other damages of any description or amount.</w:t>
      </w:r>
    </w:p>
    <w:p w14:paraId="04A554F7" w14:textId="77777777" w:rsidR="00281921" w:rsidRDefault="005A31BD">
      <w:pPr>
        <w:pBdr>
          <w:top w:val="single" w:sz="2" w:space="3" w:color="C00000"/>
          <w:left w:val="single" w:sz="16" w:space="6" w:color="C00000"/>
          <w:bottom w:val="single" w:sz="2" w:space="3" w:color="C00000"/>
          <w:right w:val="single" w:sz="2" w:space="3" w:color="C00000"/>
        </w:pBdr>
        <w:shd w:val="clear" w:color="auto" w:fill="FDECEC"/>
        <w:spacing w:after="130" w:line="260" w:lineRule="auto"/>
        <w:ind w:left="1008"/>
      </w:pPr>
      <w:r>
        <w:rPr>
          <w:b/>
          <w:bCs/>
          <w:color w:val="C00000"/>
          <w:sz w:val="18"/>
          <w:szCs w:val="18"/>
        </w:rPr>
        <w:t xml:space="preserve">▶ ACTION REQUIRED — RESOLVE AND DELETE BEFORE ISSUANCE:  </w:t>
      </w:r>
      <w:r>
        <w:rPr>
          <w:i/>
          <w:iCs/>
          <w:color w:val="C00000"/>
          <w:sz w:val="18"/>
          <w:szCs w:val="18"/>
        </w:rPr>
        <w:t>Set the notice period before the RFP is issued. A period of thirty (30) to one hundred twenty (120) days is typical depending on the operational impact of the services.</w:t>
      </w:r>
    </w:p>
    <w:p w14:paraId="04A554F8" w14:textId="77777777" w:rsidR="00281921" w:rsidRDefault="005A31BD">
      <w:pPr>
        <w:tabs>
          <w:tab w:val="left" w:pos="1008"/>
        </w:tabs>
        <w:spacing w:before="60" w:after="150"/>
        <w:ind w:left="1008" w:hanging="1008"/>
        <w:jc w:val="both"/>
      </w:pPr>
      <w:r>
        <w:rPr>
          <w:b/>
          <w:bCs/>
          <w:color w:val="004776"/>
        </w:rPr>
        <w:t>D.5</w:t>
      </w:r>
      <w:r>
        <w:rPr>
          <w:b/>
          <w:bCs/>
          <w:color w:val="004776"/>
        </w:rPr>
        <w:tab/>
      </w:r>
      <w:r>
        <w:rPr>
          <w:b/>
          <w:bCs/>
        </w:rPr>
        <w:t xml:space="preserve">Termination for Cause.  </w:t>
      </w:r>
      <w:r>
        <w:t>If the Contractor fails to perform its obligations under this Contract in a timely or proper manner, or violates any term of this Contract, the University may terminate this Contract upon written notice and may withhold payments in excess of fair compensation for goods and services properly delivered before termination. The University may, at its sole discretion, provide the Contractor an opportunity to cure. Termination for cause does not relieve the Contractor of liability to the University for damages sustained by reason of the Contractor’s breach, and the University may pursue any other remedy available at law or in equity.</w:t>
      </w:r>
    </w:p>
    <w:p w14:paraId="04A554F9" w14:textId="77777777" w:rsidR="00281921" w:rsidRDefault="005A31BD">
      <w:pPr>
        <w:tabs>
          <w:tab w:val="left" w:pos="1008"/>
        </w:tabs>
        <w:spacing w:before="60" w:after="150"/>
        <w:ind w:left="1008" w:hanging="1008"/>
        <w:jc w:val="both"/>
      </w:pPr>
      <w:r>
        <w:rPr>
          <w:b/>
          <w:bCs/>
          <w:color w:val="004776"/>
        </w:rPr>
        <w:t>D.6</w:t>
      </w:r>
      <w:r>
        <w:rPr>
          <w:b/>
          <w:bCs/>
          <w:color w:val="004776"/>
        </w:rPr>
        <w:tab/>
      </w:r>
      <w:r>
        <w:rPr>
          <w:b/>
          <w:bCs/>
        </w:rPr>
        <w:t xml:space="preserve">Subcontracting and Assignment.  </w:t>
      </w:r>
      <w:r>
        <w:t>The Contractor shall not assign this Contract, or any right or obligation under it, and shall not subcontract any of the goods or services to be provided under it, without the University’s prior written approval. Any attempted assignment or subcontract without that approval is void.</w:t>
      </w:r>
    </w:p>
    <w:p w14:paraId="04A554FA" w14:textId="77777777" w:rsidR="00281921" w:rsidRDefault="005A31BD">
      <w:pPr>
        <w:spacing w:after="150"/>
        <w:ind w:left="1008"/>
        <w:jc w:val="both"/>
      </w:pPr>
      <w:r>
        <w:t>Each approved subcontract must contain, at a minimum, provisions equivalent to Sections D.7 (Conflicts of Interest), D.8 (Nondiscrimination), D.9 (Records), D.10 (Monitoring and Audit), E.13 (Data Privacy and Security), and all of Section F (Statutory and Regulatory Certifications). Notwithstanding the University’s approval of any subcontractor, the Contractor remains the prime contractor, is responsible for all work performed, and is responsible for its subcontractors’ compliance with this Contract.</w:t>
      </w:r>
    </w:p>
    <w:p w14:paraId="04A554FB" w14:textId="77777777" w:rsidR="00281921" w:rsidRDefault="005A31BD">
      <w:pPr>
        <w:tabs>
          <w:tab w:val="left" w:pos="1008"/>
        </w:tabs>
        <w:spacing w:before="60" w:after="150"/>
        <w:ind w:left="1008" w:hanging="1008"/>
        <w:jc w:val="both"/>
      </w:pPr>
      <w:r>
        <w:rPr>
          <w:b/>
          <w:bCs/>
          <w:color w:val="004776"/>
        </w:rPr>
        <w:t>D.7</w:t>
      </w:r>
      <w:r>
        <w:rPr>
          <w:b/>
          <w:bCs/>
          <w:color w:val="004776"/>
        </w:rPr>
        <w:tab/>
      </w:r>
      <w:r>
        <w:rPr>
          <w:b/>
          <w:bCs/>
        </w:rPr>
        <w:t xml:space="preserve">Conflicts of Interest.  </w:t>
      </w:r>
      <w:r>
        <w:t xml:space="preserve">The Contractor warrants that no part of the total Contract amount shall be paid, directly or indirectly, to an employee or official of the State of Tennessee or of the University as wages, compensation, or gift in exchange for acting as an officer, agent, employee, subcontractor, or consultant to the Contractor in connection with any work contemplated or performed under this Contract. The </w:t>
      </w:r>
      <w:r>
        <w:lastRenderedPageBreak/>
        <w:t>Contractor shall promptly disclose to the University any actual or apparent conflict of interest arising during the term of this Contract.</w:t>
      </w:r>
    </w:p>
    <w:p w14:paraId="04A554FC" w14:textId="77777777" w:rsidR="00281921" w:rsidRDefault="005A31BD">
      <w:pPr>
        <w:tabs>
          <w:tab w:val="left" w:pos="1008"/>
        </w:tabs>
        <w:spacing w:before="60" w:after="150"/>
        <w:ind w:left="1008" w:hanging="1008"/>
        <w:jc w:val="both"/>
      </w:pPr>
      <w:r>
        <w:rPr>
          <w:b/>
          <w:bCs/>
          <w:color w:val="004776"/>
        </w:rPr>
        <w:t>D.8</w:t>
      </w:r>
      <w:r>
        <w:rPr>
          <w:b/>
          <w:bCs/>
          <w:color w:val="004776"/>
        </w:rPr>
        <w:tab/>
      </w:r>
      <w:r>
        <w:rPr>
          <w:b/>
          <w:bCs/>
        </w:rPr>
        <w:t xml:space="preserve">Nondiscrimination.  </w:t>
      </w:r>
      <w:r>
        <w:t>The Contractor agrees, warrants, and assures that no person shall be excluded from participation in, be denied the benefits of, or be otherwise subjected to discrimination in the performance of this Contract or in the employment practices of the Contractor on the grounds of disability, age, race, color, religion, sex, veteran status, national origin, or any other classification protected by federal or Tennessee constitutional or statutory law. The Contractor shall comply with Title VI and Title VII of the Civil Rights Act of 1964, Title IX of the Education Amendments of 1972, Section 504 of the Rehabilitation Act of 1973, the Americans with Disabilities Act of 1990, the Age Discrimination in Employment Act, and all implementing regulations. The Contractor shall, upon request, provide proof of nondiscrimination and shall post notices of nondiscrimination in conspicuous places available to employees and applicants.</w:t>
      </w:r>
    </w:p>
    <w:p w14:paraId="04A554FD" w14:textId="77777777" w:rsidR="00281921" w:rsidRDefault="005A31BD">
      <w:pPr>
        <w:tabs>
          <w:tab w:val="left" w:pos="1008"/>
        </w:tabs>
        <w:spacing w:before="60" w:after="150"/>
        <w:ind w:left="1008" w:hanging="1008"/>
        <w:jc w:val="both"/>
      </w:pPr>
      <w:r>
        <w:rPr>
          <w:b/>
          <w:bCs/>
          <w:color w:val="004776"/>
        </w:rPr>
        <w:t>D.9</w:t>
      </w:r>
      <w:r>
        <w:rPr>
          <w:b/>
          <w:bCs/>
          <w:color w:val="004776"/>
        </w:rPr>
        <w:tab/>
      </w:r>
      <w:r>
        <w:rPr>
          <w:b/>
          <w:bCs/>
        </w:rPr>
        <w:t xml:space="preserve">Records.  </w:t>
      </w:r>
      <w:r>
        <w:t>The Contractor shall maintain documentation supporting all charges against the University under this Contract. The books, records, and documents of the Contractor, insofar as they relate to work performed or money received under this Contract, shall be maintained for a period of five (5) full years from the date of final payment, and shall be subject to audit at any reasonable time and upon reasonable notice by the University, the Comptroller of the Treasury of the State of Tennessee, or their duly appointed representatives. Financial statements shall be prepared in accordance with generally accepted accounting principles. Where a claim, audit, litigation, or investigation is initiated before the end of the retention period, the records shall be retained until all matters are resolved.</w:t>
      </w:r>
    </w:p>
    <w:p w14:paraId="04A554FE" w14:textId="77777777" w:rsidR="00281921" w:rsidRDefault="005A31BD">
      <w:pPr>
        <w:tabs>
          <w:tab w:val="left" w:pos="1008"/>
        </w:tabs>
        <w:spacing w:before="60" w:after="150"/>
        <w:ind w:left="1008" w:hanging="1008"/>
        <w:jc w:val="both"/>
      </w:pPr>
      <w:r>
        <w:rPr>
          <w:b/>
          <w:bCs/>
          <w:color w:val="004776"/>
        </w:rPr>
        <w:t>D.10</w:t>
      </w:r>
      <w:r>
        <w:rPr>
          <w:b/>
          <w:bCs/>
          <w:color w:val="004776"/>
        </w:rPr>
        <w:tab/>
      </w:r>
      <w:r>
        <w:rPr>
          <w:b/>
          <w:bCs/>
        </w:rPr>
        <w:t xml:space="preserve">Monitoring and Audit.  </w:t>
      </w:r>
      <w:r>
        <w:t>The Contractor’s activities conducted and records maintained under this Contract are subject to monitoring, review, and evaluation by the University, the Comptroller of the Treasury of the State of Tennessee, and their duly appointed representatives. The Contractor shall provide reasonable access to its facilities, personnel, systems, and records for this purpose.</w:t>
      </w:r>
    </w:p>
    <w:p w14:paraId="04A554FF" w14:textId="77777777" w:rsidR="00281921" w:rsidRDefault="005A31BD">
      <w:pPr>
        <w:tabs>
          <w:tab w:val="left" w:pos="1008"/>
        </w:tabs>
        <w:spacing w:before="60" w:after="150"/>
        <w:ind w:left="1008" w:hanging="1008"/>
        <w:jc w:val="both"/>
      </w:pPr>
      <w:r>
        <w:rPr>
          <w:b/>
          <w:bCs/>
          <w:color w:val="004776"/>
        </w:rPr>
        <w:t>D.11</w:t>
      </w:r>
      <w:r>
        <w:rPr>
          <w:b/>
          <w:bCs/>
          <w:color w:val="004776"/>
        </w:rPr>
        <w:tab/>
      </w:r>
      <w:r>
        <w:rPr>
          <w:b/>
          <w:bCs/>
        </w:rPr>
        <w:t xml:space="preserve">Progress Reports.  </w:t>
      </w:r>
      <w:r>
        <w:t xml:space="preserve">The Contractor shall submit brief, periodic progress reports to the University </w:t>
      </w:r>
      <w:r>
        <w:rPr>
          <w:color w:val="C00000"/>
        </w:rPr>
        <w:t>[MONTHLY / QUARTERLY / SEMI-ANNUALLY / ANNUALLY]</w:t>
      </w:r>
      <w:r>
        <w:t xml:space="preserve"> and at such other times as the University reasonably requests.</w:t>
      </w:r>
    </w:p>
    <w:p w14:paraId="04A55500" w14:textId="77777777" w:rsidR="00281921" w:rsidRDefault="005A31BD">
      <w:pPr>
        <w:tabs>
          <w:tab w:val="left" w:pos="1008"/>
        </w:tabs>
        <w:spacing w:before="60" w:after="150"/>
        <w:ind w:left="1008" w:hanging="1008"/>
        <w:jc w:val="both"/>
      </w:pPr>
      <w:r>
        <w:rPr>
          <w:b/>
          <w:bCs/>
          <w:color w:val="004776"/>
        </w:rPr>
        <w:t>D.12</w:t>
      </w:r>
      <w:r>
        <w:rPr>
          <w:b/>
          <w:bCs/>
          <w:color w:val="004776"/>
        </w:rPr>
        <w:tab/>
      </w:r>
      <w:r>
        <w:rPr>
          <w:b/>
          <w:bCs/>
        </w:rPr>
        <w:t xml:space="preserve">Strict Performance.  </w:t>
      </w:r>
      <w:r>
        <w:t>Failure by any party to insist in one or more instances upon strict performance of any term, covenant, condition, or provision of this Contract shall not be construed as a waiver or relinquishment of that or any other term, covenant, condition, or provision. No term or condition of this Contract shall be waived, modified, or deleted except by a written amendment signed by the parties.</w:t>
      </w:r>
    </w:p>
    <w:p w14:paraId="04A55501" w14:textId="77777777" w:rsidR="00281921" w:rsidRDefault="005A31BD">
      <w:pPr>
        <w:tabs>
          <w:tab w:val="left" w:pos="1008"/>
        </w:tabs>
        <w:spacing w:before="60" w:after="150"/>
        <w:ind w:left="1008" w:hanging="1008"/>
        <w:jc w:val="both"/>
      </w:pPr>
      <w:r>
        <w:rPr>
          <w:b/>
          <w:bCs/>
          <w:color w:val="004776"/>
        </w:rPr>
        <w:t>D.13</w:t>
      </w:r>
      <w:r>
        <w:rPr>
          <w:b/>
          <w:bCs/>
          <w:color w:val="004776"/>
        </w:rPr>
        <w:tab/>
      </w:r>
      <w:r>
        <w:rPr>
          <w:b/>
          <w:bCs/>
        </w:rPr>
        <w:t xml:space="preserve">Independent Contractor.  </w:t>
      </w:r>
      <w:r>
        <w:t>The parties, in the performance of this Contract, shall not act as employees, partners, joint venturers, or associates of one another. The parties are independent contracting entities, and nothing in this Contract creates an employer-employee relationship or allows either party to exercise control or direction over the manner or method by which the other transacts its business affairs or provides its usual services. The employees and agents of one party shall not be deemed or construed to be the employees or agents of the other party for any purpose.</w:t>
      </w:r>
    </w:p>
    <w:p w14:paraId="04A55502" w14:textId="77777777" w:rsidR="00281921" w:rsidRDefault="005A31BD">
      <w:pPr>
        <w:spacing w:after="150"/>
        <w:ind w:left="1008"/>
        <w:jc w:val="both"/>
      </w:pPr>
      <w:r>
        <w:t>The Contractor, being an independent contractor and not an employee of the University, shall carry the insurance required by Section E.5 and shall pay all taxes incident to this Contract, including all employment, unemployment, and withholding taxes for its personnel.</w:t>
      </w:r>
    </w:p>
    <w:p w14:paraId="04A55503" w14:textId="77777777" w:rsidR="00281921" w:rsidRDefault="005A31BD">
      <w:pPr>
        <w:tabs>
          <w:tab w:val="left" w:pos="1008"/>
        </w:tabs>
        <w:spacing w:before="60" w:after="150"/>
        <w:ind w:left="1008" w:hanging="1008"/>
        <w:jc w:val="both"/>
      </w:pPr>
      <w:r>
        <w:rPr>
          <w:b/>
          <w:bCs/>
          <w:color w:val="004776"/>
        </w:rPr>
        <w:t>D.14</w:t>
      </w:r>
      <w:r>
        <w:rPr>
          <w:b/>
          <w:bCs/>
          <w:color w:val="004776"/>
        </w:rPr>
        <w:tab/>
      </w:r>
      <w:r>
        <w:rPr>
          <w:b/>
          <w:bCs/>
        </w:rPr>
        <w:t xml:space="preserve">Limitation of the University’s Liability.  </w:t>
      </w:r>
      <w:r>
        <w:t xml:space="preserve">The University shall have no liability except as expressly provided in this Contract. Consistent with MTSU Policy 631, Section XVI.D, and T.C.A. § 9-8-301 </w:t>
      </w:r>
      <w:r>
        <w:rPr>
          <w:i/>
          <w:iCs/>
        </w:rPr>
        <w:t>et seq.</w:t>
      </w:r>
      <w:r>
        <w:t xml:space="preserve">, the University’s liability for any claim arising from this Contract is limited to actual damages only. </w:t>
      </w:r>
      <w:r>
        <w:rPr>
          <w:b/>
          <w:bCs/>
        </w:rPr>
        <w:t xml:space="preserve">In no event </w:t>
      </w:r>
      <w:r>
        <w:rPr>
          <w:b/>
          <w:bCs/>
        </w:rPr>
        <w:lastRenderedPageBreak/>
        <w:t>shall the University be liable for punitive, incidental, consequential, exemplary, or liquidated damages, lost profits, cancellation or termination fees, attorneys’ fees, costs of litigation, or penalties of any kind.</w:t>
      </w:r>
    </w:p>
    <w:p w14:paraId="04A55504" w14:textId="77777777" w:rsidR="00281921" w:rsidRDefault="005A31BD">
      <w:pPr>
        <w:tabs>
          <w:tab w:val="left" w:pos="1008"/>
        </w:tabs>
        <w:spacing w:before="60" w:after="150"/>
        <w:ind w:left="1008" w:hanging="1008"/>
        <w:jc w:val="both"/>
      </w:pPr>
      <w:r>
        <w:rPr>
          <w:b/>
          <w:bCs/>
          <w:color w:val="004776"/>
        </w:rPr>
        <w:t>D.15</w:t>
      </w:r>
      <w:r>
        <w:rPr>
          <w:b/>
          <w:bCs/>
          <w:color w:val="004776"/>
        </w:rPr>
        <w:tab/>
      </w:r>
      <w:r>
        <w:rPr>
          <w:b/>
          <w:bCs/>
        </w:rPr>
        <w:t xml:space="preserve">Limitation of the Contractor’s Liability.  </w:t>
      </w:r>
      <w:r>
        <w:t xml:space="preserve">Consistent with MTSU Policy 631, Section XVI.D, and with T.C.A. §§ 12-3-701 and 12-3-1210, the Contractor’s liability under this Contract shall not be limited to an amount less than </w:t>
      </w:r>
      <w:r>
        <w:rPr>
          <w:b/>
          <w:bCs/>
        </w:rPr>
        <w:t>two (2) times the total value of this Contract</w:t>
      </w:r>
      <w:r>
        <w:t>, including all renewals and extensions, unless a lower limitation has been approved in advance and in writing by the University’s President or designee in accordance with MTSU Policy 631.</w:t>
      </w:r>
    </w:p>
    <w:p w14:paraId="04A55505" w14:textId="77777777" w:rsidR="00281921" w:rsidRDefault="005A31BD">
      <w:pPr>
        <w:spacing w:after="150"/>
        <w:ind w:left="1008"/>
        <w:jc w:val="both"/>
      </w:pPr>
      <w:r>
        <w:t>The following are not subject to any limitation of liability:</w:t>
      </w:r>
    </w:p>
    <w:p w14:paraId="04A55506" w14:textId="77777777" w:rsidR="00281921" w:rsidRDefault="005A31BD">
      <w:pPr>
        <w:pStyle w:val="ListParagraph"/>
        <w:numPr>
          <w:ilvl w:val="0"/>
          <w:numId w:val="2"/>
        </w:numPr>
        <w:spacing w:after="80"/>
        <w:ind w:left="1440"/>
        <w:jc w:val="both"/>
      </w:pPr>
      <w:r>
        <w:t>claims arising from the Contractor’s infringement or misappropriation of intellectual property rights;</w:t>
      </w:r>
    </w:p>
    <w:p w14:paraId="04A55507" w14:textId="77777777" w:rsidR="00281921" w:rsidRDefault="005A31BD">
      <w:pPr>
        <w:pStyle w:val="ListParagraph"/>
        <w:numPr>
          <w:ilvl w:val="0"/>
          <w:numId w:val="2"/>
        </w:numPr>
        <w:spacing w:after="80"/>
        <w:ind w:left="1440"/>
        <w:jc w:val="both"/>
      </w:pPr>
      <w:r>
        <w:t>liquidated damages provided for in this Contract;</w:t>
      </w:r>
    </w:p>
    <w:p w14:paraId="04A55508" w14:textId="77777777" w:rsidR="00281921" w:rsidRDefault="005A31BD">
      <w:pPr>
        <w:pStyle w:val="ListParagraph"/>
        <w:numPr>
          <w:ilvl w:val="0"/>
          <w:numId w:val="2"/>
        </w:numPr>
        <w:spacing w:after="80"/>
        <w:ind w:left="1440"/>
        <w:jc w:val="both"/>
      </w:pPr>
      <w:r>
        <w:t>claims arising from the Contractor’s intentional torts, fraud, gross negligence, or willful misconduct;</w:t>
      </w:r>
    </w:p>
    <w:p w14:paraId="04A55509" w14:textId="77777777" w:rsidR="00281921" w:rsidRDefault="005A31BD">
      <w:pPr>
        <w:pStyle w:val="ListParagraph"/>
        <w:numPr>
          <w:ilvl w:val="0"/>
          <w:numId w:val="2"/>
        </w:numPr>
        <w:spacing w:after="80"/>
        <w:ind w:left="1440"/>
        <w:jc w:val="both"/>
      </w:pPr>
      <w:r>
        <w:t>claims arising from acts or omissions causing death or bodily injury;</w:t>
      </w:r>
    </w:p>
    <w:p w14:paraId="04A5550A" w14:textId="77777777" w:rsidR="00281921" w:rsidRDefault="005A31BD">
      <w:pPr>
        <w:pStyle w:val="ListParagraph"/>
        <w:numPr>
          <w:ilvl w:val="0"/>
          <w:numId w:val="2"/>
        </w:numPr>
        <w:spacing w:after="80"/>
        <w:ind w:left="1440"/>
        <w:jc w:val="both"/>
      </w:pPr>
      <w:r>
        <w:t>the Contractor’s indemnification obligations under Sections E.11 and E.12; and</w:t>
      </w:r>
    </w:p>
    <w:p w14:paraId="04A5550B" w14:textId="77777777" w:rsidR="00281921" w:rsidRDefault="005A31BD">
      <w:pPr>
        <w:pStyle w:val="ListParagraph"/>
        <w:numPr>
          <w:ilvl w:val="0"/>
          <w:numId w:val="2"/>
        </w:numPr>
        <w:spacing w:after="80"/>
        <w:ind w:left="1440"/>
        <w:jc w:val="both"/>
      </w:pPr>
      <w:r>
        <w:t>the Contractor’s obligations under Section E.13, Data Privacy and Security, including breach response, notification, and remediation costs.</w:t>
      </w:r>
    </w:p>
    <w:p w14:paraId="04A5550C" w14:textId="77777777" w:rsidR="00281921" w:rsidRDefault="005A31BD">
      <w:pPr>
        <w:spacing w:after="150"/>
        <w:ind w:left="1008"/>
        <w:jc w:val="both"/>
      </w:pPr>
      <w:r>
        <w:t>No limitation of liability, whether stated in this Contract or asserted by the Contractor, shall waive, limit, or otherwise affect the University’s legal rights, the sovereign immunity of the State of Tennessee or of the University, or any other immunity provided by law.</w:t>
      </w:r>
    </w:p>
    <w:p w14:paraId="04A5550D" w14:textId="77777777" w:rsidR="00281921" w:rsidRDefault="005A31BD">
      <w:pPr>
        <w:pBdr>
          <w:top w:val="single" w:sz="2" w:space="3" w:color="C00000"/>
          <w:left w:val="single" w:sz="16" w:space="6" w:color="C00000"/>
          <w:bottom w:val="single" w:sz="2" w:space="3" w:color="C00000"/>
          <w:right w:val="single" w:sz="2" w:space="3" w:color="C00000"/>
        </w:pBdr>
        <w:shd w:val="clear" w:color="auto" w:fill="FDECEC"/>
        <w:spacing w:after="130" w:line="260" w:lineRule="auto"/>
        <w:ind w:left="1008"/>
      </w:pPr>
      <w:r>
        <w:rPr>
          <w:b/>
          <w:bCs/>
          <w:color w:val="C00000"/>
          <w:sz w:val="18"/>
          <w:szCs w:val="18"/>
        </w:rPr>
        <w:t xml:space="preserve">▶ ACTION REQUIRED — RESOLVE AND DELETE BEFORE ISSUANCE:  </w:t>
      </w:r>
      <w:r>
        <w:rPr>
          <w:i/>
          <w:iCs/>
          <w:color w:val="C00000"/>
          <w:sz w:val="18"/>
          <w:szCs w:val="18"/>
        </w:rPr>
        <w:t>Where the Contractor requests a limitation lower than two times the contract value, a written request must be submitted to the Chief Procurement Officer describing the goods or services, the proposed amount and rationale, the risk to the University, the competitive impact and confirmation that the request is timed so as not to unfairly affect competition, and any alternative protections negotiated. Approval by the President or designee must be documented in the procurement file before award. Narrow exceptions may apply for academic-use software and for acquisitions obtained at no or nominal cost.</w:t>
      </w:r>
    </w:p>
    <w:p w14:paraId="04A5550E" w14:textId="77777777" w:rsidR="00281921" w:rsidRDefault="005A31BD">
      <w:pPr>
        <w:tabs>
          <w:tab w:val="left" w:pos="1008"/>
        </w:tabs>
        <w:spacing w:before="60" w:after="150"/>
        <w:ind w:left="1008" w:hanging="1008"/>
        <w:jc w:val="both"/>
      </w:pPr>
      <w:r>
        <w:rPr>
          <w:b/>
          <w:bCs/>
          <w:color w:val="004776"/>
        </w:rPr>
        <w:t>D.16</w:t>
      </w:r>
      <w:r>
        <w:rPr>
          <w:b/>
          <w:bCs/>
          <w:color w:val="004776"/>
        </w:rPr>
        <w:tab/>
      </w:r>
      <w:r>
        <w:rPr>
          <w:b/>
          <w:bCs/>
        </w:rPr>
        <w:t xml:space="preserve">Prohibited Contract Terms.  </w:t>
      </w:r>
      <w:r>
        <w:t>Consistent with MTSU Policy 631, Section XVI.C, the University shall not be bound by, and this Contract shall not be construed to include, any provision that:</w:t>
      </w:r>
    </w:p>
    <w:p w14:paraId="04A5550F" w14:textId="77777777" w:rsidR="00281921" w:rsidRDefault="005A31BD">
      <w:pPr>
        <w:pStyle w:val="ListParagraph"/>
        <w:numPr>
          <w:ilvl w:val="0"/>
          <w:numId w:val="2"/>
        </w:numPr>
        <w:spacing w:after="80"/>
        <w:ind w:left="1440"/>
        <w:jc w:val="both"/>
      </w:pPr>
      <w:r>
        <w:t>waives or limits the sovereign immunity of the State of Tennessee or of the University;</w:t>
      </w:r>
    </w:p>
    <w:p w14:paraId="04A55510" w14:textId="77777777" w:rsidR="00281921" w:rsidRDefault="005A31BD">
      <w:pPr>
        <w:pStyle w:val="ListParagraph"/>
        <w:numPr>
          <w:ilvl w:val="0"/>
          <w:numId w:val="2"/>
        </w:numPr>
        <w:spacing w:after="80"/>
        <w:ind w:left="1440"/>
        <w:jc w:val="both"/>
      </w:pPr>
      <w:r>
        <w:t>requires the University to indemnify, defend, or hold harmless another party, except as expressly authorized by applicable law;</w:t>
      </w:r>
    </w:p>
    <w:p w14:paraId="04A55511" w14:textId="77777777" w:rsidR="00281921" w:rsidRDefault="005A31BD">
      <w:pPr>
        <w:pStyle w:val="ListParagraph"/>
        <w:numPr>
          <w:ilvl w:val="0"/>
          <w:numId w:val="2"/>
        </w:numPr>
        <w:spacing w:after="80"/>
        <w:ind w:left="1440"/>
        <w:jc w:val="both"/>
      </w:pPr>
      <w:r>
        <w:t>requires the University to comply with the laws of, or submit to the jurisdiction of, another state in a manner inconsistent with Tennessee law;</w:t>
      </w:r>
    </w:p>
    <w:p w14:paraId="04A55512" w14:textId="77777777" w:rsidR="00281921" w:rsidRDefault="005A31BD">
      <w:pPr>
        <w:pStyle w:val="ListParagraph"/>
        <w:numPr>
          <w:ilvl w:val="0"/>
          <w:numId w:val="2"/>
        </w:numPr>
        <w:spacing w:after="80"/>
        <w:ind w:left="1440"/>
        <w:jc w:val="both"/>
      </w:pPr>
      <w:r>
        <w:t>requires the University to submit to binding or mandatory arbitration or to any dispute resolution process beyond that permitted by Tennessee law;</w:t>
      </w:r>
    </w:p>
    <w:p w14:paraId="04A55513" w14:textId="77777777" w:rsidR="00281921" w:rsidRDefault="005A31BD">
      <w:pPr>
        <w:pStyle w:val="ListParagraph"/>
        <w:numPr>
          <w:ilvl w:val="0"/>
          <w:numId w:val="2"/>
        </w:numPr>
        <w:spacing w:after="80"/>
        <w:ind w:left="1440"/>
        <w:jc w:val="both"/>
      </w:pPr>
      <w:r>
        <w:t>requires the University to pay another party’s attorneys’ fees, legal expenses, penalties, or taxes unless expressly authorized by law;</w:t>
      </w:r>
    </w:p>
    <w:p w14:paraId="04A55514" w14:textId="77777777" w:rsidR="00281921" w:rsidRDefault="005A31BD">
      <w:pPr>
        <w:pStyle w:val="ListParagraph"/>
        <w:numPr>
          <w:ilvl w:val="0"/>
          <w:numId w:val="2"/>
        </w:numPr>
        <w:spacing w:after="80"/>
        <w:ind w:left="1440"/>
        <w:jc w:val="both"/>
      </w:pPr>
      <w:r>
        <w:t>authorizes another party to modify material contract terms unilaterally without the University’s written consent;</w:t>
      </w:r>
    </w:p>
    <w:p w14:paraId="04A55515" w14:textId="77777777" w:rsidR="00281921" w:rsidRDefault="005A31BD">
      <w:pPr>
        <w:pStyle w:val="ListParagraph"/>
        <w:numPr>
          <w:ilvl w:val="0"/>
          <w:numId w:val="2"/>
        </w:numPr>
        <w:spacing w:after="80"/>
        <w:ind w:left="1440"/>
        <w:jc w:val="both"/>
      </w:pPr>
      <w:r>
        <w:t>binds the University to automatic renewal, future purchases, subscriptions, or financial obligations without appropriate University approval;</w:t>
      </w:r>
    </w:p>
    <w:p w14:paraId="04A55516" w14:textId="77777777" w:rsidR="00281921" w:rsidRDefault="005A31BD">
      <w:pPr>
        <w:pStyle w:val="ListParagraph"/>
        <w:numPr>
          <w:ilvl w:val="0"/>
          <w:numId w:val="2"/>
        </w:numPr>
        <w:spacing w:after="80"/>
        <w:ind w:left="1440"/>
        <w:jc w:val="both"/>
      </w:pPr>
      <w:r>
        <w:t>conflicts with the Tennessee Public Records Act or other applicable law;</w:t>
      </w:r>
    </w:p>
    <w:p w14:paraId="04A55517" w14:textId="77777777" w:rsidR="00281921" w:rsidRDefault="005A31BD">
      <w:pPr>
        <w:pStyle w:val="ListParagraph"/>
        <w:numPr>
          <w:ilvl w:val="0"/>
          <w:numId w:val="2"/>
        </w:numPr>
        <w:spacing w:after="80"/>
        <w:ind w:left="1440"/>
        <w:jc w:val="both"/>
      </w:pPr>
      <w:r>
        <w:lastRenderedPageBreak/>
        <w:t>requires insurance, acceptance of liability, or assumption of risk beyond that permitted by the State of Tennessee or by University policy;</w:t>
      </w:r>
    </w:p>
    <w:p w14:paraId="04A55518" w14:textId="77777777" w:rsidR="00281921" w:rsidRDefault="005A31BD">
      <w:pPr>
        <w:pStyle w:val="ListParagraph"/>
        <w:numPr>
          <w:ilvl w:val="0"/>
          <w:numId w:val="2"/>
        </w:numPr>
        <w:spacing w:after="80"/>
        <w:ind w:left="1440"/>
        <w:jc w:val="both"/>
      </w:pPr>
      <w:r>
        <w:t>requires the University to pay punitive, incidental, consequential, exemplary, or liquidated damages, cancellation fees, or costs of litigation;</w:t>
      </w:r>
    </w:p>
    <w:p w14:paraId="04A55519" w14:textId="77777777" w:rsidR="00281921" w:rsidRDefault="005A31BD">
      <w:pPr>
        <w:pStyle w:val="ListParagraph"/>
        <w:numPr>
          <w:ilvl w:val="0"/>
          <w:numId w:val="2"/>
        </w:numPr>
        <w:spacing w:after="80"/>
        <w:ind w:left="1440"/>
        <w:jc w:val="both"/>
      </w:pPr>
      <w:r>
        <w:t>grants exclusive rights inconsistent with University operations, competition requirements, or applicable procurement standards; or</w:t>
      </w:r>
    </w:p>
    <w:p w14:paraId="04A5551A" w14:textId="77777777" w:rsidR="00281921" w:rsidRDefault="005A31BD">
      <w:pPr>
        <w:pStyle w:val="ListParagraph"/>
        <w:numPr>
          <w:ilvl w:val="0"/>
          <w:numId w:val="2"/>
        </w:numPr>
        <w:spacing w:after="80"/>
        <w:ind w:left="1440"/>
        <w:jc w:val="both"/>
      </w:pPr>
      <w:r>
        <w:t>otherwise exceeds the legal authority of the University or violates applicable law.</w:t>
      </w:r>
    </w:p>
    <w:p w14:paraId="04A5551B" w14:textId="77777777" w:rsidR="00281921" w:rsidRDefault="005A31BD">
      <w:pPr>
        <w:spacing w:after="150"/>
        <w:ind w:left="1008"/>
        <w:jc w:val="both"/>
      </w:pPr>
      <w:r>
        <w:t>Any such provision is void and unenforceable against the University.</w:t>
      </w:r>
    </w:p>
    <w:p w14:paraId="04A5551C" w14:textId="77777777" w:rsidR="00281921" w:rsidRDefault="005A31BD">
      <w:pPr>
        <w:tabs>
          <w:tab w:val="left" w:pos="1008"/>
        </w:tabs>
        <w:spacing w:before="60" w:after="150"/>
        <w:ind w:left="1008" w:hanging="1008"/>
        <w:jc w:val="both"/>
      </w:pPr>
      <w:r>
        <w:rPr>
          <w:b/>
          <w:bCs/>
          <w:color w:val="004776"/>
        </w:rPr>
        <w:t>D.17</w:t>
      </w:r>
      <w:r>
        <w:rPr>
          <w:b/>
          <w:bCs/>
          <w:color w:val="004776"/>
        </w:rPr>
        <w:tab/>
      </w:r>
      <w:r>
        <w:rPr>
          <w:b/>
          <w:bCs/>
        </w:rPr>
        <w:t xml:space="preserve">Force Majeure.  </w:t>
      </w:r>
      <w:r>
        <w:t>Neither party shall be liable for failure or delay in performance to the extent caused by an event beyond that party’s reasonable control that could not have been avoided by the exercise of due care, including acts of God, natural disaster, fire, flood, severe weather, epidemic or pandemic, war, act of terrorism, civil disturbance, labor disturbance not involving that party’s own employees, cyberattack not resulting from that party’s failure to maintain required safeguards, or order of a governmental authority. The party affected shall give prompt written notice, shall use commercially reasonable efforts to mitigate and to resume performance, and shall resume performance promptly upon cessation of the event. A force majeure event does not excuse the University’s right to terminate this Contract if performance is not resumed within a reasonable period, and does not excuse any obligation to protect University data or to return University property.</w:t>
      </w:r>
    </w:p>
    <w:p w14:paraId="04A5551D" w14:textId="77777777" w:rsidR="00281921" w:rsidRDefault="005A31BD">
      <w:pPr>
        <w:tabs>
          <w:tab w:val="left" w:pos="1008"/>
        </w:tabs>
        <w:spacing w:before="60" w:after="150"/>
        <w:ind w:left="1008" w:hanging="1008"/>
        <w:jc w:val="both"/>
      </w:pPr>
      <w:r>
        <w:rPr>
          <w:b/>
          <w:bCs/>
          <w:color w:val="004776"/>
        </w:rPr>
        <w:t>D.18</w:t>
      </w:r>
      <w:r>
        <w:rPr>
          <w:b/>
          <w:bCs/>
          <w:color w:val="004776"/>
        </w:rPr>
        <w:tab/>
      </w:r>
      <w:r>
        <w:rPr>
          <w:b/>
          <w:bCs/>
        </w:rPr>
        <w:t xml:space="preserve">Compliance with Law and University Policy.  </w:t>
      </w:r>
      <w:r>
        <w:t>The Contractor shall comply with all applicable federal, State, and local laws and regulations and with all University policies and guidelines in the performance of this Contract, including any policies governing conduct on University premises, campus safety, parking, smoking, weapons, and access to University systems and facilities.</w:t>
      </w:r>
    </w:p>
    <w:p w14:paraId="04A5551E" w14:textId="77777777" w:rsidR="00281921" w:rsidRDefault="005A31BD">
      <w:pPr>
        <w:tabs>
          <w:tab w:val="left" w:pos="1008"/>
        </w:tabs>
        <w:spacing w:before="60" w:after="150"/>
        <w:ind w:left="1008" w:hanging="1008"/>
        <w:jc w:val="both"/>
      </w:pPr>
      <w:r>
        <w:rPr>
          <w:b/>
          <w:bCs/>
          <w:color w:val="004776"/>
        </w:rPr>
        <w:t>D.19</w:t>
      </w:r>
      <w:r>
        <w:rPr>
          <w:b/>
          <w:bCs/>
          <w:color w:val="004776"/>
        </w:rPr>
        <w:tab/>
      </w:r>
      <w:r>
        <w:rPr>
          <w:b/>
          <w:bCs/>
        </w:rPr>
        <w:t xml:space="preserve">Governing Law, Venue, and Claims.  </w:t>
      </w:r>
      <w:r>
        <w:t xml:space="preserve">This Contract shall be governed by and construed in accordance with the laws of the State of Tennessee, without regard to its conflict-of-laws principles. The Contractor agrees that any claim against the University or its trustees, officers, agents, or employees arising under or relating to this Contract shall be brought exclusively before the Tennessee Claims Commission, and that any rights, claims, and remedies are subject to and limited to those available under the Tennessee Claims Commission Act, T.C.A. § 9-8-301 </w:t>
      </w:r>
      <w:r>
        <w:rPr>
          <w:i/>
          <w:iCs/>
        </w:rPr>
        <w:t>et seq.</w:t>
      </w:r>
      <w:r>
        <w:t xml:space="preserve"> Nothing in this Contract shall be construed as a waiver of the sovereign immunity of the State of Tennessee or of the University. Any provision purporting to require arbitration, to designate the law or venue of another jurisdiction, or to limit the University’s access to the Claims Commission is void.</w:t>
      </w:r>
    </w:p>
    <w:p w14:paraId="04A5551F" w14:textId="77777777" w:rsidR="00281921" w:rsidRDefault="005A31BD">
      <w:pPr>
        <w:tabs>
          <w:tab w:val="left" w:pos="1008"/>
        </w:tabs>
        <w:spacing w:before="60" w:after="150"/>
        <w:ind w:left="1008" w:hanging="1008"/>
        <w:jc w:val="both"/>
      </w:pPr>
      <w:r>
        <w:rPr>
          <w:b/>
          <w:bCs/>
          <w:color w:val="004776"/>
        </w:rPr>
        <w:t>D.20</w:t>
      </w:r>
      <w:r>
        <w:rPr>
          <w:b/>
          <w:bCs/>
          <w:color w:val="004776"/>
        </w:rPr>
        <w:tab/>
      </w:r>
      <w:r>
        <w:rPr>
          <w:b/>
          <w:bCs/>
        </w:rPr>
        <w:t xml:space="preserve">Public Records.  </w:t>
      </w:r>
      <w:r>
        <w:t xml:space="preserve">The Contractor acknowledges that the University is subject to the Tennessee Public Records Act, T.C.A. § 10-7-503 </w:t>
      </w:r>
      <w:r>
        <w:rPr>
          <w:i/>
          <w:iCs/>
        </w:rPr>
        <w:t>et seq.</w:t>
      </w:r>
      <w:r>
        <w:t>, and that this Contract, the RFP, the Contractor’s proposal, and records relating to this Contract are public records subject to inspection. The Contractor shall not designate the entirety of any submission as confidential, proprietary, or a trade secret. Where the Contractor believes specific information is exempt from disclosure under Tennessee law, the Contractor shall identify the specific information and the statutory basis for the claimed exemption; the University makes the final determination regarding disclosure and is not liable to the Contractor for any disclosure made in accordance with Tennessee law.</w:t>
      </w:r>
    </w:p>
    <w:p w14:paraId="04A55520" w14:textId="77777777" w:rsidR="00281921" w:rsidRDefault="005A31BD">
      <w:pPr>
        <w:tabs>
          <w:tab w:val="left" w:pos="1008"/>
        </w:tabs>
        <w:spacing w:before="60" w:after="150"/>
        <w:ind w:left="1008" w:hanging="1008"/>
        <w:jc w:val="both"/>
      </w:pPr>
      <w:r>
        <w:rPr>
          <w:b/>
          <w:bCs/>
          <w:color w:val="004776"/>
        </w:rPr>
        <w:t>D.21</w:t>
      </w:r>
      <w:r>
        <w:rPr>
          <w:b/>
          <w:bCs/>
          <w:color w:val="004776"/>
        </w:rPr>
        <w:tab/>
      </w:r>
      <w:r>
        <w:rPr>
          <w:b/>
          <w:bCs/>
        </w:rPr>
        <w:t xml:space="preserve">Severability.  </w:t>
      </w:r>
      <w:r>
        <w:t>If any term or condition of this Contract is held to be invalid or unenforceable as a matter of law, the remaining terms and conditions shall not be affected and shall remain in full force and effect. To this end, the terms and conditions of this Contract are declared severable.</w:t>
      </w:r>
    </w:p>
    <w:p w14:paraId="04A55521" w14:textId="77777777" w:rsidR="00281921" w:rsidRDefault="005A31BD">
      <w:pPr>
        <w:tabs>
          <w:tab w:val="left" w:pos="1008"/>
        </w:tabs>
        <w:spacing w:before="60" w:after="150"/>
        <w:ind w:left="1008" w:hanging="1008"/>
        <w:jc w:val="both"/>
      </w:pPr>
      <w:r>
        <w:rPr>
          <w:b/>
          <w:bCs/>
          <w:color w:val="004776"/>
        </w:rPr>
        <w:lastRenderedPageBreak/>
        <w:t>D.22</w:t>
      </w:r>
      <w:r>
        <w:rPr>
          <w:b/>
          <w:bCs/>
          <w:color w:val="004776"/>
        </w:rPr>
        <w:tab/>
      </w:r>
      <w:r>
        <w:rPr>
          <w:b/>
          <w:bCs/>
        </w:rPr>
        <w:t xml:space="preserve">Electronic Signature and Counterparts.  </w:t>
      </w:r>
      <w:r>
        <w:t xml:space="preserve">This Contract may be executed in counterparts, each of which is an original and all of which together constitute one instrument. Consistent with MTSU Policy 940, Use of Electronic Signatures, MTSU Policy 631, Section V.B, and the Tennessee Uniform Electronic Transactions Act, T.C.A. § 47-10-101 </w:t>
      </w:r>
      <w:r>
        <w:rPr>
          <w:i/>
          <w:iCs/>
        </w:rPr>
        <w:t>et seq.</w:t>
      </w:r>
      <w:r>
        <w:t>, an electronic signature applied by a person with the requisite authority is valid and enforceable, and an electronic or scanned copy has the same effect as an original.</w:t>
      </w:r>
    </w:p>
    <w:p w14:paraId="04A55522" w14:textId="77777777" w:rsidR="00281921" w:rsidRDefault="005A31BD">
      <w:pPr>
        <w:tabs>
          <w:tab w:val="left" w:pos="1008"/>
        </w:tabs>
        <w:spacing w:before="60" w:after="150"/>
        <w:ind w:left="1008" w:hanging="1008"/>
        <w:jc w:val="both"/>
      </w:pPr>
      <w:r>
        <w:rPr>
          <w:b/>
          <w:bCs/>
          <w:color w:val="004776"/>
        </w:rPr>
        <w:t>D.23</w:t>
      </w:r>
      <w:r>
        <w:rPr>
          <w:b/>
          <w:bCs/>
          <w:color w:val="004776"/>
        </w:rPr>
        <w:tab/>
      </w:r>
      <w:r>
        <w:rPr>
          <w:b/>
          <w:bCs/>
        </w:rPr>
        <w:t xml:space="preserve">Entire Agreement.  </w:t>
      </w:r>
      <w:r>
        <w:t>This Contract, together with the documents incorporated by Section A.2, constitutes the entire agreement between the parties with respect to its subject matter and supersedes all prior and contemporaneous negotiations, representations, understandings, and agreements, whether written or oral.</w:t>
      </w:r>
    </w:p>
    <w:p w14:paraId="04A55523" w14:textId="77777777" w:rsidR="00281921" w:rsidRDefault="005A31BD">
      <w:pPr>
        <w:tabs>
          <w:tab w:val="left" w:pos="1008"/>
        </w:tabs>
        <w:spacing w:before="60" w:after="150"/>
        <w:ind w:left="1008" w:hanging="1008"/>
        <w:jc w:val="both"/>
      </w:pPr>
      <w:r>
        <w:rPr>
          <w:b/>
          <w:bCs/>
          <w:color w:val="004776"/>
        </w:rPr>
        <w:t>D.24</w:t>
      </w:r>
      <w:r>
        <w:rPr>
          <w:b/>
          <w:bCs/>
          <w:color w:val="004776"/>
        </w:rPr>
        <w:tab/>
      </w:r>
      <w:r>
        <w:rPr>
          <w:b/>
          <w:bCs/>
        </w:rPr>
        <w:t xml:space="preserve">Headings.  </w:t>
      </w:r>
      <w:r>
        <w:t>Section headings in this Contract are for reference only and shall not be construed as part of this Contract.</w:t>
      </w:r>
    </w:p>
    <w:p w14:paraId="04A55524" w14:textId="77777777" w:rsidR="00281921" w:rsidRDefault="005A31BD">
      <w:r>
        <w:br w:type="page"/>
      </w:r>
    </w:p>
    <w:p w14:paraId="04A55525" w14:textId="77777777" w:rsidR="00281921" w:rsidRDefault="005A31BD">
      <w:pPr>
        <w:pStyle w:val="Heading2"/>
        <w:keepNext/>
        <w:pBdr>
          <w:left w:val="single" w:sz="20" w:space="6" w:color="007BC3"/>
        </w:pBdr>
        <w:shd w:val="clear" w:color="auto" w:fill="E6F2FA"/>
        <w:spacing w:before="300" w:after="160"/>
        <w:ind w:left="120"/>
      </w:pPr>
      <w:bookmarkStart w:id="61" w:name="_Toc236473593"/>
      <w:r>
        <w:rPr>
          <w:color w:val="007BC3"/>
          <w:sz w:val="24"/>
          <w:szCs w:val="24"/>
        </w:rPr>
        <w:lastRenderedPageBreak/>
        <w:t xml:space="preserve">E.  </w:t>
      </w:r>
      <w:r>
        <w:rPr>
          <w:sz w:val="24"/>
          <w:szCs w:val="24"/>
        </w:rPr>
        <w:t>SPECIAL TERMS AND CONDITIONS</w:t>
      </w:r>
      <w:bookmarkEnd w:id="61"/>
    </w:p>
    <w:p w14:paraId="04A55526" w14:textId="77777777" w:rsidR="00281921" w:rsidRDefault="005A31BD">
      <w:pPr>
        <w:tabs>
          <w:tab w:val="left" w:pos="1008"/>
        </w:tabs>
        <w:spacing w:before="60" w:after="150"/>
        <w:ind w:left="1008" w:hanging="1008"/>
        <w:jc w:val="both"/>
      </w:pPr>
      <w:r>
        <w:rPr>
          <w:b/>
          <w:bCs/>
          <w:color w:val="004776"/>
        </w:rPr>
        <w:t>E.1</w:t>
      </w:r>
      <w:r>
        <w:rPr>
          <w:b/>
          <w:bCs/>
          <w:color w:val="004776"/>
        </w:rPr>
        <w:tab/>
      </w:r>
      <w:r>
        <w:rPr>
          <w:b/>
          <w:bCs/>
        </w:rPr>
        <w:t xml:space="preserve">Communications and Contacts.  </w:t>
      </w:r>
      <w:r>
        <w:t>All instructions, notices, consents, demands, and other communications under this Contract shall be in writing and sent in a manner that provides proof of delivery, addressed as follows:</w:t>
      </w: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5040"/>
        <w:gridCol w:w="5040"/>
      </w:tblGrid>
      <w:tr w:rsidR="00281921" w14:paraId="04A55529" w14:textId="77777777">
        <w:trPr>
          <w:cantSplit/>
        </w:trPr>
        <w:tc>
          <w:tcPr>
            <w:tcW w:w="5040" w:type="dxa"/>
            <w:shd w:val="clear" w:color="auto" w:fill="004776"/>
            <w:tcMar>
              <w:top w:w="80" w:type="dxa"/>
              <w:left w:w="110" w:type="dxa"/>
              <w:bottom w:w="80" w:type="dxa"/>
              <w:right w:w="110" w:type="dxa"/>
            </w:tcMar>
            <w:vAlign w:val="center"/>
          </w:tcPr>
          <w:p w14:paraId="04A55527" w14:textId="77777777" w:rsidR="00281921" w:rsidRDefault="005A31BD">
            <w:pPr>
              <w:keepNext/>
              <w:spacing w:before="40" w:after="40" w:line="250" w:lineRule="auto"/>
            </w:pPr>
            <w:r>
              <w:rPr>
                <w:b/>
                <w:bCs/>
                <w:color w:val="FFFFFF"/>
                <w:sz w:val="19"/>
                <w:szCs w:val="19"/>
              </w:rPr>
              <w:t>For the University</w:t>
            </w:r>
          </w:p>
        </w:tc>
        <w:tc>
          <w:tcPr>
            <w:tcW w:w="5040" w:type="dxa"/>
            <w:shd w:val="clear" w:color="auto" w:fill="004776"/>
            <w:tcMar>
              <w:top w:w="80" w:type="dxa"/>
              <w:left w:w="110" w:type="dxa"/>
              <w:bottom w:w="80" w:type="dxa"/>
              <w:right w:w="110" w:type="dxa"/>
            </w:tcMar>
            <w:vAlign w:val="center"/>
          </w:tcPr>
          <w:p w14:paraId="04A55528" w14:textId="77777777" w:rsidR="00281921" w:rsidRDefault="005A31BD">
            <w:pPr>
              <w:keepNext/>
              <w:spacing w:before="40" w:after="40" w:line="250" w:lineRule="auto"/>
            </w:pPr>
            <w:r>
              <w:rPr>
                <w:b/>
                <w:bCs/>
                <w:color w:val="FFFFFF"/>
                <w:sz w:val="19"/>
                <w:szCs w:val="19"/>
              </w:rPr>
              <w:t>For the Contractor</w:t>
            </w:r>
          </w:p>
        </w:tc>
      </w:tr>
      <w:tr w:rsidR="00281921" w14:paraId="04A5552C" w14:textId="77777777">
        <w:trPr>
          <w:cantSplit/>
        </w:trPr>
        <w:tc>
          <w:tcPr>
            <w:tcW w:w="5040" w:type="dxa"/>
            <w:tcMar>
              <w:top w:w="70" w:type="dxa"/>
              <w:left w:w="110" w:type="dxa"/>
              <w:bottom w:w="70" w:type="dxa"/>
              <w:right w:w="110" w:type="dxa"/>
            </w:tcMar>
          </w:tcPr>
          <w:p w14:paraId="04A5552A" w14:textId="77777777" w:rsidR="00281921" w:rsidRDefault="005A31BD">
            <w:pPr>
              <w:spacing w:before="40" w:after="40" w:line="250" w:lineRule="auto"/>
            </w:pPr>
            <w:r>
              <w:rPr>
                <w:color w:val="C00000"/>
                <w:sz w:val="19"/>
                <w:szCs w:val="19"/>
              </w:rPr>
              <w:t>[NAME AND TITLE]</w:t>
            </w:r>
            <w:r>
              <w:rPr>
                <w:sz w:val="19"/>
                <w:szCs w:val="19"/>
              </w:rPr>
              <w:t xml:space="preserve"> </w:t>
            </w:r>
            <w:r>
              <w:rPr>
                <w:color w:val="C00000"/>
                <w:sz w:val="19"/>
                <w:szCs w:val="19"/>
              </w:rPr>
              <w:t>[DEPARTMENT]</w:t>
            </w:r>
            <w:r>
              <w:rPr>
                <w:sz w:val="19"/>
                <w:szCs w:val="19"/>
              </w:rPr>
              <w:t xml:space="preserve"> Middle Tennessee State University </w:t>
            </w:r>
            <w:r>
              <w:rPr>
                <w:color w:val="C00000"/>
                <w:sz w:val="19"/>
                <w:szCs w:val="19"/>
              </w:rPr>
              <w:t>[ADDRESS]</w:t>
            </w:r>
            <w:r>
              <w:rPr>
                <w:sz w:val="19"/>
                <w:szCs w:val="19"/>
              </w:rPr>
              <w:t xml:space="preserve"> </w:t>
            </w:r>
            <w:r>
              <w:rPr>
                <w:color w:val="C00000"/>
                <w:sz w:val="19"/>
                <w:szCs w:val="19"/>
              </w:rPr>
              <w:t>[TELEPHONE]</w:t>
            </w:r>
            <w:r>
              <w:rPr>
                <w:sz w:val="19"/>
                <w:szCs w:val="19"/>
              </w:rPr>
              <w:t xml:space="preserve"> </w:t>
            </w:r>
            <w:r>
              <w:rPr>
                <w:color w:val="C00000"/>
                <w:sz w:val="19"/>
                <w:szCs w:val="19"/>
              </w:rPr>
              <w:t>[EMAIL]</w:t>
            </w:r>
          </w:p>
        </w:tc>
        <w:tc>
          <w:tcPr>
            <w:tcW w:w="5040" w:type="dxa"/>
            <w:tcMar>
              <w:top w:w="70" w:type="dxa"/>
              <w:left w:w="110" w:type="dxa"/>
              <w:bottom w:w="70" w:type="dxa"/>
              <w:right w:w="110" w:type="dxa"/>
            </w:tcMar>
          </w:tcPr>
          <w:p w14:paraId="04A5552B" w14:textId="77777777" w:rsidR="00281921" w:rsidRDefault="005A31BD">
            <w:pPr>
              <w:spacing w:before="40" w:after="40" w:line="250" w:lineRule="auto"/>
            </w:pPr>
            <w:r>
              <w:rPr>
                <w:color w:val="C00000"/>
                <w:sz w:val="19"/>
                <w:szCs w:val="19"/>
              </w:rPr>
              <w:t>[NAME AND TITLE]</w:t>
            </w:r>
            <w:r>
              <w:rPr>
                <w:sz w:val="19"/>
                <w:szCs w:val="19"/>
              </w:rPr>
              <w:t xml:space="preserve"> </w:t>
            </w:r>
            <w:r>
              <w:rPr>
                <w:color w:val="C00000"/>
                <w:sz w:val="19"/>
                <w:szCs w:val="19"/>
              </w:rPr>
              <w:t>[CONTRACTOR LEGAL NAME]</w:t>
            </w:r>
            <w:r>
              <w:rPr>
                <w:sz w:val="19"/>
                <w:szCs w:val="19"/>
              </w:rPr>
              <w:t xml:space="preserve"> </w:t>
            </w:r>
            <w:r>
              <w:rPr>
                <w:color w:val="C00000"/>
                <w:sz w:val="19"/>
                <w:szCs w:val="19"/>
              </w:rPr>
              <w:t>[ADDRESS]</w:t>
            </w:r>
            <w:r>
              <w:rPr>
                <w:sz w:val="19"/>
                <w:szCs w:val="19"/>
              </w:rPr>
              <w:t xml:space="preserve"> </w:t>
            </w:r>
            <w:r>
              <w:rPr>
                <w:color w:val="C00000"/>
                <w:sz w:val="19"/>
                <w:szCs w:val="19"/>
              </w:rPr>
              <w:t>[TELEPHONE]</w:t>
            </w:r>
            <w:r>
              <w:rPr>
                <w:sz w:val="19"/>
                <w:szCs w:val="19"/>
              </w:rPr>
              <w:t xml:space="preserve"> </w:t>
            </w:r>
            <w:r>
              <w:rPr>
                <w:color w:val="C00000"/>
                <w:sz w:val="19"/>
                <w:szCs w:val="19"/>
              </w:rPr>
              <w:t>[EMAIL]</w:t>
            </w:r>
          </w:p>
        </w:tc>
      </w:tr>
    </w:tbl>
    <w:p w14:paraId="04A5552D" w14:textId="77777777" w:rsidR="00281921" w:rsidRDefault="00281921">
      <w:pPr>
        <w:spacing w:after="140"/>
      </w:pPr>
    </w:p>
    <w:p w14:paraId="04A5552E" w14:textId="77777777" w:rsidR="00281921" w:rsidRDefault="005A31BD">
      <w:pPr>
        <w:spacing w:after="150"/>
        <w:ind w:left="1008"/>
        <w:jc w:val="both"/>
      </w:pPr>
      <w:r>
        <w:t>A change of contact information is effective upon written notice to the other party and does not require an amendment. Changes to the Contract itself are not effective until made by written amendment under Section D.2.</w:t>
      </w:r>
    </w:p>
    <w:p w14:paraId="04A5552F" w14:textId="77777777" w:rsidR="00281921" w:rsidRDefault="005A31BD">
      <w:pPr>
        <w:tabs>
          <w:tab w:val="left" w:pos="1008"/>
        </w:tabs>
        <w:spacing w:before="60" w:after="150"/>
        <w:ind w:left="1008" w:hanging="1008"/>
        <w:jc w:val="both"/>
      </w:pPr>
      <w:r>
        <w:rPr>
          <w:b/>
          <w:bCs/>
          <w:color w:val="004776"/>
        </w:rPr>
        <w:t>E.2</w:t>
      </w:r>
      <w:r>
        <w:rPr>
          <w:b/>
          <w:bCs/>
          <w:color w:val="004776"/>
        </w:rPr>
        <w:tab/>
      </w:r>
      <w:r>
        <w:rPr>
          <w:b/>
          <w:bCs/>
        </w:rPr>
        <w:t xml:space="preserve">Subject to Funds Availability.  </w:t>
      </w:r>
      <w:r>
        <w:t>This Contract is subject to the appropriation and availability of State, federal, and University funds. If funds are not appropriated or otherwise become unavailable, the University may terminate this Contract upon written notice to the Contractor, and such termination shall not be deemed a breach by the University. Upon receipt of the notice the Contractor shall cease all work under this Contract. The Contractor shall be entitled to compensation for all satisfactory and authorized goods delivered and services rendered as of the termination date, and shall have no right to recover from the University any general, special, incidental, consequential, punitive, exemplary, or other damages of any description or amount.</w:t>
      </w:r>
    </w:p>
    <w:p w14:paraId="04A55530" w14:textId="77777777" w:rsidR="00281921" w:rsidRDefault="005A31BD">
      <w:pPr>
        <w:tabs>
          <w:tab w:val="left" w:pos="1008"/>
        </w:tabs>
        <w:spacing w:before="60" w:after="150"/>
        <w:ind w:left="1008" w:hanging="1008"/>
        <w:jc w:val="both"/>
      </w:pPr>
      <w:r>
        <w:rPr>
          <w:b/>
          <w:bCs/>
          <w:color w:val="004776"/>
        </w:rPr>
        <w:t>E.3</w:t>
      </w:r>
      <w:r>
        <w:rPr>
          <w:b/>
          <w:bCs/>
          <w:color w:val="004776"/>
        </w:rPr>
        <w:tab/>
      </w:r>
      <w:r>
        <w:rPr>
          <w:b/>
          <w:bCs/>
        </w:rPr>
        <w:t xml:space="preserve">Breach and Remedies.  </w:t>
      </w:r>
      <w:r>
        <w:t>A party is deemed to have breached this Contract upon the occurrence of any of the following, among others: failure to perform in accordance with any term or provision of this Contract; partial performance of any term or provision; any act prohibited or restricted by this Contract; or violation of any warranty (each, a “Breach”).</w:t>
      </w:r>
    </w:p>
    <w:p w14:paraId="04A55531" w14:textId="77777777" w:rsidR="00281921" w:rsidRDefault="005A31BD">
      <w:pPr>
        <w:spacing w:after="150"/>
        <w:ind w:left="1008"/>
        <w:jc w:val="both"/>
      </w:pPr>
      <w:r>
        <w:rPr>
          <w:b/>
          <w:bCs/>
        </w:rPr>
        <w:t xml:space="preserve">a. Contractor Breach. </w:t>
      </w:r>
      <w:r>
        <w:t>The University shall notify the Contractor in writing of a Breach. In the event of a Breach by the Contractor, the University shall have available the remedy of actual damages and any other remedy available at law or in equity, including the remedies described below.</w:t>
      </w:r>
    </w:p>
    <w:p w14:paraId="04A55532" w14:textId="77777777" w:rsidR="00281921" w:rsidRDefault="005A31BD">
      <w:pPr>
        <w:spacing w:after="150"/>
        <w:ind w:left="1008"/>
        <w:jc w:val="both"/>
      </w:pPr>
      <w:r>
        <w:rPr>
          <w:b/>
          <w:bCs/>
        </w:rPr>
        <w:t xml:space="preserve">(1) Liquidated Damages. </w:t>
      </w:r>
      <w:r>
        <w:rPr>
          <w:color w:val="C00000"/>
        </w:rPr>
        <w:t>[Include only if applicable and attach the liquidated damages schedule.]</w:t>
      </w:r>
      <w:r>
        <w:t xml:space="preserve"> In the event of a Breach, the University may assess liquidated damages in accordance with Attachment </w:t>
      </w:r>
      <w:r>
        <w:rPr>
          <w:color w:val="C00000"/>
        </w:rPr>
        <w:t>[NUMBER]</w:t>
      </w:r>
      <w:r>
        <w:t xml:space="preserve"> and shall notify the Contractor of the amounts assessed. The parties agree that, due to the nature of the Contractor’s obligations, it would be difficult to designate a specific monetary amount for a Breach, as the resulting damages are uncertain and not easily proven. The Contractor represents that it has carefully reviewed the liquidated damages schedule and agrees that the amounts bear a reasonable relationship to the damages that might reasonably be expected in the event of a Breach and are a reasonable estimate of those damages. The parties agree that liquidated damages represent solely the damages sustained by the University in losing the benefit of its bargain and do not include injury or damage sustained by a third party. Liquidated damages are in addition to any amount the Contractor may owe the University under the indemnification provisions or any other provision of this Contract.</w:t>
      </w:r>
    </w:p>
    <w:p w14:paraId="04A55533" w14:textId="77777777" w:rsidR="00281921" w:rsidRDefault="005A31BD">
      <w:pPr>
        <w:spacing w:after="150"/>
        <w:ind w:left="1008"/>
        <w:jc w:val="both"/>
      </w:pPr>
      <w:r>
        <w:t xml:space="preserve">The University may continue to withhold liquidated damages until the Contractor cures the Breach, the University declares a partial default, or the University terminates this Contract. The University is not obligated to assess liquidated damages before availing itself of any other remedy, and may discontinue liquidated damages and pursue any other remedy available under this Contract, at law, or in equity; </w:t>
      </w:r>
      <w:r>
        <w:lastRenderedPageBreak/>
        <w:t>provided that the Contractor shall receive a credit for liquidated damages previously withheld, except in the event of a partial default.</w:t>
      </w:r>
    </w:p>
    <w:p w14:paraId="04A55534" w14:textId="77777777" w:rsidR="00281921" w:rsidRDefault="005A31BD">
      <w:pPr>
        <w:spacing w:after="150"/>
        <w:ind w:left="1008"/>
        <w:jc w:val="both"/>
      </w:pPr>
      <w:r>
        <w:rPr>
          <w:b/>
          <w:bCs/>
        </w:rPr>
        <w:t xml:space="preserve">(2) Partial Default. </w:t>
      </w:r>
      <w:r>
        <w:t>In the event of a Breach, the University may declare a partial default, in which case the University shall provide the Contractor written notice of the date on which the Contractor shall cease providing the affected service and the date on which the University will begin providing it. The University may revise those dates by written notice.</w:t>
      </w:r>
    </w:p>
    <w:p w14:paraId="04A55535" w14:textId="77777777" w:rsidR="00281921" w:rsidRDefault="005A31BD">
      <w:pPr>
        <w:spacing w:after="150"/>
        <w:ind w:left="1008"/>
        <w:jc w:val="both"/>
      </w:pPr>
      <w:r>
        <w:t>Upon a partial default, the University may withhold from amounts due the Contractor, together with any other damages associated with the Breach, the greater of the amounts that would be paid to the Contractor to provide the defaulted service or the cost to the University of providing that service, whether provided by the University or by a third party. To determine the amount paid to the Contractor for a particular service, the University is entitled to receive requested supporting material from the Contractor within five (5) business days of request, and the University’s determination is final and binding. Upon a partial default, the Contractor shall have no right to recover from the University any general, special, incidental, consequential, punitive, exemplary, or other damages of any description or amount, and shall cooperate fully with the University.</w:t>
      </w:r>
    </w:p>
    <w:p w14:paraId="04A55536" w14:textId="77777777" w:rsidR="00281921" w:rsidRDefault="005A31BD">
      <w:pPr>
        <w:spacing w:after="150"/>
        <w:ind w:left="1008"/>
        <w:jc w:val="both"/>
      </w:pPr>
      <w:r>
        <w:rPr>
          <w:b/>
          <w:bCs/>
        </w:rPr>
        <w:t xml:space="preserve">b. University Breach. </w:t>
      </w:r>
      <w:r>
        <w:t>In the event of a Breach by the University, the Contractor shall notify the University in writing within thirty (30) days of the Breach, describing the Breach and providing the University a reasonable opportunity to cure. The Contractor may thereafter pursue any remedy available before the Tennessee Claims Commission. Failure by the Contractor to give the University written notice and an opportunity to cure operates as a waiver of the University’s Breach. Failure by the Contractor to file a claim before the appropriate Tennessee forum with jurisdiction within one (1) year of the written notice of Breach operates as a waiver of the claim in its entirety. The parties agree that this provision establishes a contractual period of limitations for any claim brought by the Contractor.</w:t>
      </w:r>
    </w:p>
    <w:p w14:paraId="04A55537" w14:textId="77777777" w:rsidR="00281921" w:rsidRDefault="005A31BD">
      <w:pPr>
        <w:tabs>
          <w:tab w:val="left" w:pos="1008"/>
        </w:tabs>
        <w:spacing w:before="60" w:after="150"/>
        <w:ind w:left="1008" w:hanging="1008"/>
        <w:jc w:val="both"/>
      </w:pPr>
      <w:r>
        <w:rPr>
          <w:b/>
          <w:bCs/>
          <w:color w:val="004776"/>
        </w:rPr>
        <w:t>E.4</w:t>
      </w:r>
      <w:r>
        <w:rPr>
          <w:b/>
          <w:bCs/>
          <w:color w:val="004776"/>
        </w:rPr>
        <w:tab/>
      </w:r>
      <w:r>
        <w:rPr>
          <w:b/>
          <w:bCs/>
        </w:rPr>
        <w:t xml:space="preserve">Ownership of Work Product and License to Pre-Existing Materials.  </w:t>
      </w:r>
      <w:r>
        <w:t>The University shall have all right, title, and interest, including copyright, in all work products created, designed, developed, derived, documented, installed, or delivered to the University under this Contract, and shall have unlimited rights to use, disclose, reproduce, modify, and publish those work products for any purpose. All such work products are works made for hire to the extent permitted by law; to the extent any work product does not qualify as a work made for hire, the Contractor irrevocably assigns all right, title, and interest in it to the University. The Contractor shall execute any documents reasonably necessary to perfect the University’s ownership.</w:t>
      </w:r>
    </w:p>
    <w:p w14:paraId="04A55538" w14:textId="77777777" w:rsidR="00281921" w:rsidRDefault="005A31BD">
      <w:pPr>
        <w:spacing w:after="150"/>
        <w:ind w:left="1008"/>
        <w:jc w:val="both"/>
      </w:pPr>
      <w:r>
        <w:t>To the extent a deliverable incorporates materials owned by the Contractor or a third party before the effective date of this Contract, the Contractor grants the University a perpetual, irrevocable, worldwide, non-exclusive, royalty-free license to use, reproduce, modify, and display those materials as necessary for the University’s full use of the deliverable. The Contractor shall furnish information and data relating to work products upon the University’s request. This Section survives expiration or termination.</w:t>
      </w:r>
    </w:p>
    <w:p w14:paraId="04A55539" w14:textId="77CD5C23" w:rsidR="00281921" w:rsidRDefault="65CFA5A8">
      <w:pPr>
        <w:tabs>
          <w:tab w:val="left" w:pos="1008"/>
        </w:tabs>
        <w:spacing w:before="60" w:after="150"/>
        <w:ind w:left="1008" w:hanging="1008"/>
        <w:jc w:val="both"/>
      </w:pPr>
      <w:r>
        <w:rPr>
          <w:b/>
          <w:bCs/>
          <w:color w:val="004776"/>
        </w:rPr>
        <w:t>E.5</w:t>
      </w:r>
      <w:r>
        <w:tab/>
      </w:r>
      <w:r>
        <w:rPr>
          <w:b/>
          <w:bCs/>
        </w:rPr>
        <w:t xml:space="preserve">Insurance.  </w:t>
      </w:r>
      <w:r>
        <w:t xml:space="preserve">The Contractor shall procure and maintain, throughout the term of this Contract and any extension, the insurance coverages and limits stated in Section 4.7 of the RFP, which are incorporated by reference. All policies shall be issued by insurers authorized to transact business in the State of Tennessee and rated no lower than A-, VII by A.M. Best. Except for Workers’ Compensation and Professional Liability / Errors and Omissions coverage, all liability policies shall name the University, its trustees, officers, agents, and employees as additional insureds and shall be primary and non-contributory. The Contractor shall deliver certificates of insurance to the University no later than the effective date of this Contract, and shall provide the University at least thirty (30) days’ written notice before cancellation, non-renewal, or material </w:t>
      </w:r>
      <w:r>
        <w:lastRenderedPageBreak/>
        <w:t>reduction of coverage. The Contractor waives, and shall cause its insurers to waive, all rights of subrogation against the University to the extent of the coverage required.</w:t>
      </w:r>
    </w:p>
    <w:p w14:paraId="04A5553A" w14:textId="77777777" w:rsidR="00281921" w:rsidRDefault="005A31BD">
      <w:pPr>
        <w:spacing w:after="150"/>
        <w:ind w:left="1008"/>
        <w:jc w:val="both"/>
      </w:pPr>
      <w:r>
        <w:t>The enumeration in this Contract of the kinds and amounts of insurance does not abridge, diminish, or affect the Contractor’s legal responsibility arising out of or resulting from its performance under this Contract.</w:t>
      </w:r>
    </w:p>
    <w:p w14:paraId="04A5553B" w14:textId="77777777" w:rsidR="00281921" w:rsidRDefault="005A31BD">
      <w:pPr>
        <w:tabs>
          <w:tab w:val="left" w:pos="1008"/>
        </w:tabs>
        <w:spacing w:before="60" w:after="150"/>
        <w:ind w:left="1008" w:hanging="1008"/>
        <w:jc w:val="both"/>
      </w:pPr>
      <w:r>
        <w:rPr>
          <w:b/>
          <w:bCs/>
          <w:color w:val="004776"/>
        </w:rPr>
        <w:t>E.6</w:t>
      </w:r>
      <w:r>
        <w:rPr>
          <w:b/>
          <w:bCs/>
          <w:color w:val="004776"/>
        </w:rPr>
        <w:tab/>
      </w:r>
      <w:r>
        <w:rPr>
          <w:b/>
          <w:bCs/>
        </w:rPr>
        <w:t xml:space="preserve">Performance Bond.  </w:t>
      </w:r>
      <w:r>
        <w:t xml:space="preserve">Upon approval of this Contract by all appropriate University officials, the Contractor shall furnish a performance bond in the amount of </w:t>
      </w:r>
      <w:r>
        <w:rPr>
          <w:color w:val="C00000"/>
        </w:rPr>
        <w:t>[WRITTEN DOLLAR AMOUNT]</w:t>
      </w:r>
      <w:r>
        <w:t xml:space="preserve"> Dollars ($</w:t>
      </w:r>
      <w:r>
        <w:rPr>
          <w:color w:val="C00000"/>
        </w:rPr>
        <w:t>[AMOUNT]</w:t>
      </w:r>
      <w:r>
        <w:t xml:space="preserve">), guaranteeing full and faithful performance of all undertakings and obligations under this Contract for the initial term and all extensions. The bond shall be in the form prescribed by the University, shall be issued by a surety licensed to issue such bonds in the State of Tennessee, and shall be provided no later than </w:t>
      </w:r>
      <w:r>
        <w:rPr>
          <w:color w:val="C00000"/>
        </w:rPr>
        <w:t>[DATE]</w:t>
      </w:r>
      <w:r>
        <w:t xml:space="preserve"> and in any event within ten (10) calendar days after receipt of the University’s request. Failure to provide the bond as required shall result in termination of this Contract. In lieu of a performance bond, a surety deposit, irrevocable letter of credit, or certificate of deposit in the sum of </w:t>
      </w:r>
      <w:r>
        <w:rPr>
          <w:color w:val="C00000"/>
        </w:rPr>
        <w:t>[WRITTEN DOLLAR AMOUNT]</w:t>
      </w:r>
      <w:r>
        <w:t xml:space="preserve"> Dollars ($</w:t>
      </w:r>
      <w:r>
        <w:rPr>
          <w:color w:val="C00000"/>
        </w:rPr>
        <w:t>[AMOUNT]</w:t>
      </w:r>
      <w:r>
        <w:t xml:space="preserve">) may be substituted with the University’s prior written approval. </w:t>
      </w:r>
      <w:r>
        <w:rPr>
          <w:color w:val="C00000"/>
        </w:rPr>
        <w:t>[Delete this Section if not applicable.]</w:t>
      </w:r>
    </w:p>
    <w:p w14:paraId="04A5553C" w14:textId="77777777" w:rsidR="00281921" w:rsidRDefault="005A31BD">
      <w:pPr>
        <w:tabs>
          <w:tab w:val="left" w:pos="1008"/>
        </w:tabs>
        <w:spacing w:before="60" w:after="150"/>
        <w:ind w:left="1008" w:hanging="1008"/>
        <w:jc w:val="both"/>
      </w:pPr>
      <w:r>
        <w:rPr>
          <w:b/>
          <w:bCs/>
          <w:color w:val="004776"/>
        </w:rPr>
        <w:t>E.7</w:t>
      </w:r>
      <w:r>
        <w:rPr>
          <w:b/>
          <w:bCs/>
          <w:color w:val="004776"/>
        </w:rPr>
        <w:tab/>
      </w:r>
      <w:r>
        <w:rPr>
          <w:b/>
          <w:bCs/>
        </w:rPr>
        <w:t xml:space="preserve">Competitive Procurement by the Contractor.  </w:t>
      </w:r>
      <w:r>
        <w:t>Where this Contract provides for reimbursement of the cost of goods, materials, supplies, equipment, or services procured by the Contractor, the Contractor shall make such procurements on a competitive basis where practicable and shall retain documentation supporting price reasonableness.</w:t>
      </w:r>
    </w:p>
    <w:p w14:paraId="04A5553D" w14:textId="77777777" w:rsidR="00281921" w:rsidRDefault="005A31BD">
      <w:pPr>
        <w:tabs>
          <w:tab w:val="left" w:pos="1008"/>
        </w:tabs>
        <w:spacing w:before="60" w:after="150"/>
        <w:ind w:left="1008" w:hanging="1008"/>
        <w:jc w:val="both"/>
      </w:pPr>
      <w:r>
        <w:rPr>
          <w:b/>
          <w:bCs/>
          <w:color w:val="004776"/>
        </w:rPr>
        <w:t>E.8</w:t>
      </w:r>
      <w:r>
        <w:rPr>
          <w:b/>
          <w:bCs/>
          <w:color w:val="004776"/>
        </w:rPr>
        <w:tab/>
      </w:r>
      <w:r>
        <w:rPr>
          <w:b/>
          <w:bCs/>
        </w:rPr>
        <w:t xml:space="preserve">Equipment and Inventory.  </w:t>
      </w:r>
      <w:r>
        <w:rPr>
          <w:color w:val="C00000"/>
        </w:rPr>
        <w:t>[SELECT ONE]</w:t>
      </w:r>
      <w:r>
        <w:t xml:space="preserve"> (a) The Contractor shall be responsible for the accountability, maintenance, management, and inventory of all property purchased in whole or in part with funds provided under this Contract, shall maintain a perpetual inventory system for that property, and shall submit an inventory control report with each required progress report. The Contractor shall notify the University in writing of any equipment loss and the reason for it. If equipment is destroyed, lost, or stolen, the Contractor shall be responsible to the University for the pro rata residual value at the time of loss based on the University’s original contribution to the purchase price. Upon completion or termination of this Contract, all equipment purchased with funds provided under this Contract shall be delivered to the University. (b) No equipment shall be purchased under this Contract.</w:t>
      </w:r>
    </w:p>
    <w:p w14:paraId="04A5553E" w14:textId="77777777" w:rsidR="00281921" w:rsidRDefault="005A31BD">
      <w:pPr>
        <w:tabs>
          <w:tab w:val="left" w:pos="1008"/>
        </w:tabs>
        <w:spacing w:before="60" w:after="150"/>
        <w:ind w:left="1008" w:hanging="1008"/>
        <w:jc w:val="both"/>
      </w:pPr>
      <w:r>
        <w:rPr>
          <w:b/>
          <w:bCs/>
          <w:color w:val="004776"/>
        </w:rPr>
        <w:t>E.9</w:t>
      </w:r>
      <w:r>
        <w:rPr>
          <w:b/>
          <w:bCs/>
          <w:color w:val="004776"/>
        </w:rPr>
        <w:tab/>
      </w:r>
      <w:r>
        <w:rPr>
          <w:b/>
          <w:bCs/>
        </w:rPr>
        <w:t xml:space="preserve">University-Furnished Property.  </w:t>
      </w:r>
      <w:r>
        <w:t>The Contractor shall be responsible for the correct use, maintenance, and protection of all articles of non-expendable, tangible personal property furnished by the University for the Contractor’s temporary use under this Contract. Upon termination or expiration of this Contract, all such property shall be returned to the University in the same order and condition as received, reasonable use and wear excepted. If the property is destroyed, lost, or stolen, the Contractor shall be responsible to the University for its residual value at the time of loss.</w:t>
      </w:r>
    </w:p>
    <w:p w14:paraId="04A5553F" w14:textId="77777777" w:rsidR="00281921" w:rsidRDefault="005A31BD">
      <w:pPr>
        <w:tabs>
          <w:tab w:val="left" w:pos="1008"/>
        </w:tabs>
        <w:spacing w:before="60" w:after="150"/>
        <w:ind w:left="1008" w:hanging="1008"/>
        <w:jc w:val="both"/>
      </w:pPr>
      <w:r>
        <w:rPr>
          <w:b/>
          <w:bCs/>
          <w:color w:val="004776"/>
        </w:rPr>
        <w:t>E.10</w:t>
      </w:r>
      <w:r>
        <w:rPr>
          <w:b/>
          <w:bCs/>
          <w:color w:val="004776"/>
        </w:rPr>
        <w:tab/>
      </w:r>
      <w:r>
        <w:rPr>
          <w:b/>
          <w:bCs/>
        </w:rPr>
        <w:t xml:space="preserve">Prohibited Advertising and Use of University Marks.  </w:t>
      </w:r>
      <w:r>
        <w:t>The Contractor shall not refer to this Contract or to its relationship with the University in commercial advertising or marketing in a manner that states or implies that the University endorses the Contractor or the Contractor’s goods or services. The Contractor shall not use the name, seal, logo, trademarks, service marks, or other indicia of Middle Tennessee State University without the prior written consent of the University and, where applicable, a license obtained through the University’s trademark licensing program.</w:t>
      </w:r>
    </w:p>
    <w:p w14:paraId="04A55540" w14:textId="77777777" w:rsidR="00281921" w:rsidRDefault="005A31BD">
      <w:pPr>
        <w:tabs>
          <w:tab w:val="left" w:pos="1008"/>
        </w:tabs>
        <w:spacing w:before="60" w:after="150"/>
        <w:ind w:left="1008" w:hanging="1008"/>
        <w:jc w:val="both"/>
      </w:pPr>
      <w:r>
        <w:rPr>
          <w:b/>
          <w:bCs/>
          <w:color w:val="004776"/>
        </w:rPr>
        <w:t>E.11</w:t>
      </w:r>
      <w:r>
        <w:rPr>
          <w:b/>
          <w:bCs/>
          <w:color w:val="004776"/>
        </w:rPr>
        <w:tab/>
      </w:r>
      <w:r>
        <w:rPr>
          <w:b/>
          <w:bCs/>
        </w:rPr>
        <w:t xml:space="preserve">Intellectual Property Indemnification.  </w:t>
      </w:r>
      <w:r>
        <w:t xml:space="preserve">The Contractor shall defend, indemnify, and hold harmless the University and its trustees, officers, agents, and employees from and against any claim, suit, loss, liability, damage, cost, and expense arising from any allegation that the goods, services, software, or deliverables provided under this Contract infringe or misappropriate any patent, copyright, trademark, trade secret, or </w:t>
      </w:r>
      <w:r>
        <w:lastRenderedPageBreak/>
        <w:t>other intellectual property right. In any such action, the Contractor shall satisfy and indemnify the University for the amount of any final judgment or settlement. The Contractor shall be liable for the reasonable fees of attorneys for the University where such services are necessary to enforce this Contract or the Contractor’s obligations to the University.</w:t>
      </w:r>
    </w:p>
    <w:p w14:paraId="04A55541" w14:textId="77777777" w:rsidR="00281921" w:rsidRDefault="005A31BD">
      <w:pPr>
        <w:spacing w:after="150"/>
        <w:ind w:left="1008"/>
        <w:jc w:val="both"/>
      </w:pPr>
      <w:r>
        <w:t>If use of any deliverable is enjoined or is reasonably likely to be enjoined, the Contractor shall, at its own expense and at the University’s option, procure for the University the right to continue using the deliverable, replace it with a non-infringing equivalent of at least equal functionality, modify it so that it becomes non-infringing while retaining at least equal functionality, or refund all amounts paid for it. The University shall give the Contractor written notice of any such claim and the opportunity to conduct its own defense, subject to T.C.A. § 8-6-106, which governs representation of the University. This Section survives expiration or termination.</w:t>
      </w:r>
    </w:p>
    <w:p w14:paraId="04A55542" w14:textId="77777777" w:rsidR="00281921" w:rsidRDefault="005A31BD">
      <w:pPr>
        <w:tabs>
          <w:tab w:val="left" w:pos="1008"/>
        </w:tabs>
        <w:spacing w:before="60" w:after="150"/>
        <w:ind w:left="1008" w:hanging="1008"/>
        <w:jc w:val="both"/>
      </w:pPr>
      <w:r>
        <w:rPr>
          <w:b/>
          <w:bCs/>
          <w:color w:val="004776"/>
        </w:rPr>
        <w:t>E.12</w:t>
      </w:r>
      <w:r>
        <w:rPr>
          <w:b/>
          <w:bCs/>
          <w:color w:val="004776"/>
        </w:rPr>
        <w:tab/>
      </w:r>
      <w:r>
        <w:rPr>
          <w:b/>
          <w:bCs/>
        </w:rPr>
        <w:t xml:space="preserve">General Indemnification.  </w:t>
      </w:r>
      <w:r>
        <w:t>The Contractor shall defend, indemnify, and hold harmless the University and its trustees, officers, agents, and employees from and against all claims, liabilities, losses, damages, judgments, costs, and causes of action that may arise, accrue, or result to any person, firm, corporation, or other entity injured or damaged as a result of any act, omission, or negligence of the Contractor, its employees, subcontractors, or any person acting for or on its or their behalf in connection with this Contract. The Contractor shall be liable for the reasonable fees of attorneys for the University where such services are necessary to enforce this Contract or the Contractor’s obligations to the University.</w:t>
      </w:r>
    </w:p>
    <w:p w14:paraId="04A55543" w14:textId="77777777" w:rsidR="00281921" w:rsidRDefault="005A31BD">
      <w:pPr>
        <w:spacing w:after="150"/>
        <w:ind w:left="1008"/>
        <w:jc w:val="both"/>
      </w:pPr>
      <w:r>
        <w:t>In the event of any such suit or claim, the Contractor shall give the University immediate notice and shall provide all assistance required by the University in the University’s defense. The University shall give the Contractor written notice of any such claim or suit, and the Contractor shall have the right and obligation to conduct its own defense. Nothing in this Section accords the Contractor, through its attorneys, the right to represent the University in any legal matter, such rights being governed by T.C.A. § 8-6-106. This Section survives expiration or termination.</w:t>
      </w:r>
    </w:p>
    <w:p w14:paraId="04A55544" w14:textId="77777777" w:rsidR="00281921" w:rsidRDefault="005A31BD">
      <w:pPr>
        <w:tabs>
          <w:tab w:val="left" w:pos="1008"/>
        </w:tabs>
        <w:spacing w:before="60" w:after="150"/>
        <w:ind w:left="1008" w:hanging="1008"/>
        <w:jc w:val="both"/>
      </w:pPr>
      <w:r>
        <w:rPr>
          <w:b/>
          <w:bCs/>
          <w:color w:val="004776"/>
        </w:rPr>
        <w:t>E.13</w:t>
      </w:r>
      <w:r>
        <w:rPr>
          <w:b/>
          <w:bCs/>
          <w:color w:val="004776"/>
        </w:rPr>
        <w:tab/>
      </w:r>
      <w:r>
        <w:rPr>
          <w:b/>
          <w:bCs/>
        </w:rPr>
        <w:t xml:space="preserve">Data Privacy and Security.  </w:t>
      </w:r>
      <w:r>
        <w:t>This Section applies wherever the Contractor creates, receives, maintains, transmits, stores, processes, or has access to University data.</w:t>
      </w:r>
    </w:p>
    <w:p w14:paraId="04A55545" w14:textId="77777777" w:rsidR="00281921" w:rsidRDefault="005A31BD">
      <w:pPr>
        <w:spacing w:after="150"/>
        <w:ind w:left="1008"/>
        <w:jc w:val="both"/>
      </w:pPr>
      <w:r>
        <w:rPr>
          <w:b/>
          <w:bCs/>
        </w:rPr>
        <w:t xml:space="preserve">a. Definitions. </w:t>
      </w:r>
      <w:r>
        <w:t>“University Data” means all data and information provided to the Contractor by or at the direction of the University, or to which access is provided to the Contractor by or at the direction of the University, in the course of the Contractor’s performance under this Contract. “Personal Information” means University Data that (i) identifies or can be used to identify an individual, including name, signature, address, telephone number, email address, or other unique identifier; or (ii) can be used to authenticate an individual, including employee or student identification number, government-issued identification number, password or PIN, financial account number, credit report information, biometric or health data, or answers to security questions. University Data and Personal Information remain the sole property of the University at all times.</w:t>
      </w:r>
    </w:p>
    <w:p w14:paraId="04A55546" w14:textId="77777777" w:rsidR="00281921" w:rsidRDefault="005A31BD">
      <w:pPr>
        <w:spacing w:after="150"/>
        <w:ind w:left="1008"/>
        <w:jc w:val="both"/>
      </w:pPr>
      <w:r>
        <w:rPr>
          <w:b/>
          <w:bCs/>
        </w:rPr>
        <w:t xml:space="preserve">b. Permitted Use. </w:t>
      </w:r>
      <w:r>
        <w:t>The Contractor shall use University Data solely to perform its obligations under this Contract. The Contractor shall not sell, rent, license, disclose, mine, aggregate, de-identify, or use University Data for advertising, marketing, product development, model training, or any other purpose, except as expressly authorized in writing by the University.</w:t>
      </w:r>
    </w:p>
    <w:p w14:paraId="04A55547" w14:textId="77777777" w:rsidR="00281921" w:rsidRDefault="005A31BD">
      <w:pPr>
        <w:spacing w:after="150"/>
        <w:ind w:left="1008"/>
        <w:jc w:val="both"/>
      </w:pPr>
      <w:r>
        <w:rPr>
          <w:b/>
          <w:bCs/>
        </w:rPr>
        <w:t xml:space="preserve">c. Compliance with Law. </w:t>
      </w:r>
      <w:r>
        <w:t xml:space="preserve">The Contractor represents and warrants that its collection, access, use, storage, disposal, and disclosure of Personal Information complies with all applicable federal and Tennessee privacy and data protection laws, including as applicable the Family Educational Rights and Privacy Act, 20 U.S.C. § 1232g and 34 C.F.R. Part 99 (“FERPA”); the Gramm-Leach-Bliley Act and the Federal Trade Commission Safeguards Rule, 16 C.F.R. Part 314; the Health Insurance Portability and Accountability Act and the HITECH </w:t>
      </w:r>
      <w:r>
        <w:lastRenderedPageBreak/>
        <w:t xml:space="preserve">Act, together with 45 C.F.R. Parts 160 and 164 (“HIPAA”); the Payment Card Industry Data Security Standard where payment card data is involved; the Federal Trade Commission Red Flags Rule, 16 C.F.R. Part 681; and the Tennessee Identity Theft Deterrence Act, T.C.A. § 47-18-2101 </w:t>
      </w:r>
      <w:r>
        <w:rPr>
          <w:i/>
          <w:iCs/>
        </w:rPr>
        <w:t>et seq.</w:t>
      </w:r>
      <w:r>
        <w:t>, including the breach notification requirements of T.C.A. § 47-18-2107.</w:t>
      </w:r>
    </w:p>
    <w:p w14:paraId="04A55549" w14:textId="77777777" w:rsidR="00281921" w:rsidRDefault="005A31BD">
      <w:pPr>
        <w:spacing w:after="150"/>
        <w:ind w:left="1008"/>
        <w:jc w:val="both"/>
      </w:pPr>
      <w:r>
        <w:rPr>
          <w:b/>
          <w:bCs/>
        </w:rPr>
        <w:t xml:space="preserve">d. FERPA. </w:t>
      </w:r>
      <w:r>
        <w:t>The Contractor acknowledges that University Data may include student education records subject to FERPA, that improper disclosure or re-disclosure of such records may result in the Contractor’s exclusion from eligibility to contract with the University for at least five (5) years, and that the Contractor is designated a “school official” with a legitimate educational interest, as those terms are used in 34 C.F.R. § 99.31(a)(1), for purposes of this Contract. The Contractor shall use education records only for the purposes authorized by this Contract and shall remain under the direct control of the University with respect to their use and maintenance.</w:t>
      </w:r>
    </w:p>
    <w:p w14:paraId="04A5554A" w14:textId="77777777" w:rsidR="00281921" w:rsidRDefault="005A31BD">
      <w:pPr>
        <w:spacing w:after="150"/>
        <w:ind w:left="1008"/>
        <w:jc w:val="both"/>
      </w:pPr>
      <w:r>
        <w:rPr>
          <w:b/>
          <w:bCs/>
        </w:rPr>
        <w:t xml:space="preserve">e. Security Program. </w:t>
      </w:r>
      <w:r>
        <w:t>The Contractor shall implement and maintain a written information security program with administrative, technical, and physical safeguards appropriate to the sensitivity of the University Data and consistent with prevailing industry standards, including as applicable NIST SP 800-53 or ISO/IEC 27001. The Contractor shall encrypt University Data in transit and at rest using industry-standard encryption. Upon the University’s request, and at least annually, the Contractor shall provide a current SOC 2 Type II report prepared in accordance with AICPA attestation standards (AT-C Section 320), or comparable independent third-party assessment, together with evidence of remediation of any noted exceptions. The Contractor shall conduct such audits, penetration tests, and risk assessments as are necessary to maintain compliance and shall provide summary results upon request.</w:t>
      </w:r>
    </w:p>
    <w:p w14:paraId="04A5554B" w14:textId="77777777" w:rsidR="00281921" w:rsidRDefault="005A31BD">
      <w:pPr>
        <w:spacing w:after="150"/>
        <w:ind w:left="1008"/>
        <w:jc w:val="both"/>
      </w:pPr>
      <w:r>
        <w:rPr>
          <w:b/>
          <w:bCs/>
        </w:rPr>
        <w:t xml:space="preserve">f. Location of Data. </w:t>
      </w:r>
      <w:r>
        <w:t>The Contractor shall not store, process, or permit access to University Data outside the United States without the University’s prior written approval.</w:t>
      </w:r>
    </w:p>
    <w:p w14:paraId="04A5554C" w14:textId="77777777" w:rsidR="00281921" w:rsidRDefault="005A31BD">
      <w:pPr>
        <w:spacing w:after="150"/>
        <w:ind w:left="1008"/>
        <w:jc w:val="both"/>
      </w:pPr>
      <w:r>
        <w:rPr>
          <w:b/>
          <w:bCs/>
        </w:rPr>
        <w:t xml:space="preserve">g. Personnel and Subcontractors. </w:t>
      </w:r>
      <w:r>
        <w:t>The Contractor shall limit access to University Data to personnel with a need to know, shall conduct background screening consistent with industry practice, and shall bind all personnel and approved subcontractors to confidentiality and data protection obligations no less protective than those in this Section. The Contractor remains fully responsible for the acts and omissions of its subcontractors with respect to University Data.</w:t>
      </w:r>
    </w:p>
    <w:p w14:paraId="04A5554D" w14:textId="77777777" w:rsidR="00281921" w:rsidRDefault="005A31BD">
      <w:pPr>
        <w:spacing w:after="150"/>
        <w:ind w:left="1008"/>
        <w:jc w:val="both"/>
      </w:pPr>
      <w:r>
        <w:rPr>
          <w:b/>
          <w:bCs/>
        </w:rPr>
        <w:t xml:space="preserve">h. Security Incident Response. </w:t>
      </w:r>
      <w:r>
        <w:t>“Security Incident” means any confirmed or reasonably suspected breach of information security, unauthorized access to any system, server, or database, or any other unauthorized access to, acquisition of, use of, or disclosure of University Data occurring on systems under the Contractor’s control. The Contractor shall:</w:t>
      </w:r>
    </w:p>
    <w:p w14:paraId="04A5554E" w14:textId="77777777" w:rsidR="00281921" w:rsidRDefault="005A31BD">
      <w:pPr>
        <w:pStyle w:val="ListParagraph"/>
        <w:numPr>
          <w:ilvl w:val="0"/>
          <w:numId w:val="2"/>
        </w:numPr>
        <w:spacing w:after="80"/>
        <w:ind w:left="1440"/>
        <w:jc w:val="both"/>
      </w:pPr>
      <w:r>
        <w:t>designate an employee to serve as the University’s primary security contact and make that person available twenty-four (24) hours per day, seven (7) days per week in connection with a Security Incident;</w:t>
      </w:r>
    </w:p>
    <w:p w14:paraId="04A5554F" w14:textId="086AEF46" w:rsidR="00281921" w:rsidRDefault="005A31BD">
      <w:pPr>
        <w:pStyle w:val="ListParagraph"/>
        <w:numPr>
          <w:ilvl w:val="0"/>
          <w:numId w:val="2"/>
        </w:numPr>
        <w:spacing w:after="80"/>
        <w:ind w:left="1440"/>
        <w:jc w:val="both"/>
      </w:pPr>
      <w:r>
        <w:t>notify the University of a Security Incident as soon as practicable and in no event later than forty-eight (48) hours after the Contractor becomes aware of it, except where disclosure is prohibited by law, by telephone at (615) 898-2</w:t>
      </w:r>
      <w:r w:rsidR="00E8354C">
        <w:t>036</w:t>
      </w:r>
      <w:r>
        <w:t xml:space="preserve"> and by email to the University contact identified in Section E.1 and to the University’s Information Technology Division;</w:t>
      </w:r>
    </w:p>
    <w:p w14:paraId="04A55550" w14:textId="77777777" w:rsidR="00281921" w:rsidRDefault="005A31BD">
      <w:pPr>
        <w:pStyle w:val="ListParagraph"/>
        <w:numPr>
          <w:ilvl w:val="0"/>
          <w:numId w:val="2"/>
        </w:numPr>
        <w:spacing w:after="80"/>
        <w:ind w:left="1440"/>
        <w:jc w:val="both"/>
      </w:pPr>
      <w:r>
        <w:t>use best efforts to immediately contain, mitigate, and resolve the Security Incident at the Contractor’s expense and in accordance with applicable law;</w:t>
      </w:r>
    </w:p>
    <w:p w14:paraId="04A55551" w14:textId="77777777" w:rsidR="00281921" w:rsidRDefault="005A31BD">
      <w:pPr>
        <w:pStyle w:val="ListParagraph"/>
        <w:numPr>
          <w:ilvl w:val="0"/>
          <w:numId w:val="2"/>
        </w:numPr>
        <w:spacing w:after="80"/>
        <w:ind w:left="1440"/>
        <w:jc w:val="both"/>
      </w:pPr>
      <w:r>
        <w:t>cooperate fully with the University’s investigation, preserve all relevant evidence and logs, and provide a written root-cause analysis and corrective action plan; and</w:t>
      </w:r>
    </w:p>
    <w:p w14:paraId="04A55552" w14:textId="77777777" w:rsidR="00281921" w:rsidRDefault="005A31BD">
      <w:pPr>
        <w:pStyle w:val="ListParagraph"/>
        <w:numPr>
          <w:ilvl w:val="0"/>
          <w:numId w:val="2"/>
        </w:numPr>
        <w:spacing w:after="80"/>
        <w:ind w:left="1440"/>
        <w:jc w:val="both"/>
      </w:pPr>
      <w:r>
        <w:lastRenderedPageBreak/>
        <w:t>reimburse the University for actual costs incurred in responding to and mitigating damages caused by the Security Incident, including all costs of legally required notice, credit monitoring, forensic investigation, and remediation.</w:t>
      </w:r>
    </w:p>
    <w:p w14:paraId="04A55553" w14:textId="77777777" w:rsidR="00281921" w:rsidRDefault="005A31BD">
      <w:pPr>
        <w:spacing w:after="150"/>
        <w:ind w:left="1008"/>
        <w:jc w:val="both"/>
      </w:pPr>
      <w:r>
        <w:rPr>
          <w:b/>
          <w:bCs/>
        </w:rPr>
        <w:t xml:space="preserve">i. Return or Destruction of Data. </w:t>
      </w:r>
      <w:r>
        <w:t>At any time during the term of this Contract upon the University’s written request, and upon expiration or termination, the Contractor shall return to the University all University Data in a mutually agreed, non-proprietary, machine-readable format, or at the University’s direction shall securely destroy it, and shall certify the destruction in writing within thirty (30) days. The Contractor shall not withhold University Data for any reason, including a payment dispute.</w:t>
      </w:r>
    </w:p>
    <w:p w14:paraId="04A55554" w14:textId="77777777" w:rsidR="00281921" w:rsidRDefault="005A31BD">
      <w:pPr>
        <w:spacing w:after="150"/>
        <w:ind w:left="1008"/>
        <w:jc w:val="both"/>
      </w:pPr>
      <w:r>
        <w:t>This Section survives expiration or termination of this Contract.</w:t>
      </w:r>
    </w:p>
    <w:p w14:paraId="04A55555" w14:textId="77777777" w:rsidR="00281921" w:rsidRDefault="005A31BD">
      <w:pPr>
        <w:tabs>
          <w:tab w:val="left" w:pos="1008"/>
        </w:tabs>
        <w:spacing w:before="60" w:after="150"/>
        <w:ind w:left="1008" w:hanging="1008"/>
        <w:jc w:val="both"/>
      </w:pPr>
      <w:r>
        <w:rPr>
          <w:b/>
          <w:bCs/>
          <w:color w:val="004776"/>
        </w:rPr>
        <w:t>E.14</w:t>
      </w:r>
      <w:r>
        <w:rPr>
          <w:b/>
          <w:bCs/>
          <w:color w:val="004776"/>
        </w:rPr>
        <w:tab/>
      </w:r>
      <w:r>
        <w:rPr>
          <w:b/>
          <w:bCs/>
        </w:rPr>
        <w:t xml:space="preserve">Accessibility of Electronic and Information Technology.  </w:t>
      </w:r>
      <w:r>
        <w:t>The Contractor warrants and represents that all electronic and information technology, software, digital content, and services provided under this Contract, including all updates and successor versions, conform to the Web Content Accessibility Guidelines (WCAG) 2.1, Level AA, adopted by the United States Department of Justice as the technical standard for public entities under Title II of the Americans with Disabilities Act (28 C.F.R. Part 35), to the Revised Section 508 Standards, 36 C.F.R. Part 1194, issued under Section 508 of the Rehabilitation Act of 1973, and, where the deliverable includes digital publications, to EPUB Accessibility 1.1.</w:t>
      </w:r>
    </w:p>
    <w:p w14:paraId="04A55556" w14:textId="77777777" w:rsidR="00281921" w:rsidRDefault="005A31BD">
      <w:pPr>
        <w:spacing w:after="150"/>
        <w:ind w:left="1008"/>
        <w:jc w:val="both"/>
      </w:pPr>
      <w:r>
        <w:t>To the extent any deliverable does not fully conform, the Contractor shall provide the University with a current Accessibility Conformance Report based on the most recent Voluntary Product Accessibility Template, a written Accessibility Statement, and a completed Accessibility Conformance and Remediation Form (RFP Attachment 6.12) identifying each gap, its disposition, a remediation timeline, and available interim workarounds. The Contractor shall remediate identified gaps in accordance with the agreed timeline at no additional cost to the University, and shall provide equally effective alternative access in the interim. Failure to remediate as agreed is a material breach.</w:t>
      </w:r>
    </w:p>
    <w:p w14:paraId="04A55557" w14:textId="77777777" w:rsidR="00281921" w:rsidRDefault="005A31BD">
      <w:pPr>
        <w:tabs>
          <w:tab w:val="left" w:pos="1008"/>
        </w:tabs>
        <w:spacing w:before="60" w:after="150"/>
        <w:ind w:left="1008" w:hanging="1008"/>
        <w:jc w:val="both"/>
      </w:pPr>
      <w:r>
        <w:rPr>
          <w:b/>
          <w:bCs/>
          <w:color w:val="004776"/>
        </w:rPr>
        <w:t>E.15</w:t>
      </w:r>
      <w:r>
        <w:rPr>
          <w:b/>
          <w:bCs/>
          <w:color w:val="004776"/>
        </w:rPr>
        <w:tab/>
      </w:r>
      <w:r>
        <w:rPr>
          <w:b/>
          <w:bCs/>
        </w:rPr>
        <w:t xml:space="preserve">Authorized Individuals.  </w:t>
      </w:r>
      <w:r>
        <w:t xml:space="preserve">Each party has provided the other with a list identifying the individuals from whom the other party is authorized to accept notices, requests, demands, or other advice under this Contract. Those lists are attached as Attachment </w:t>
      </w:r>
      <w:r>
        <w:rPr>
          <w:color w:val="C00000"/>
        </w:rPr>
        <w:t>[NUMBER]</w:t>
      </w:r>
      <w:r>
        <w:t xml:space="preserve"> and remain valid until revoked or amended by written notice. Each party is entitled to rely only on communications given by the individuals identified.</w:t>
      </w:r>
    </w:p>
    <w:p w14:paraId="04A55558" w14:textId="77777777" w:rsidR="00281921" w:rsidRDefault="005A31BD">
      <w:pPr>
        <w:tabs>
          <w:tab w:val="left" w:pos="1008"/>
        </w:tabs>
        <w:spacing w:before="60" w:after="150"/>
        <w:ind w:left="1008" w:hanging="1008"/>
        <w:jc w:val="both"/>
      </w:pPr>
      <w:r>
        <w:rPr>
          <w:b/>
          <w:bCs/>
          <w:color w:val="004776"/>
        </w:rPr>
        <w:t>E.16</w:t>
      </w:r>
      <w:r>
        <w:rPr>
          <w:b/>
          <w:bCs/>
          <w:color w:val="004776"/>
        </w:rPr>
        <w:tab/>
      </w:r>
      <w:r>
        <w:rPr>
          <w:b/>
          <w:bCs/>
        </w:rPr>
        <w:t xml:space="preserve">Red Flags and Identity Theft.  </w:t>
      </w:r>
      <w:r>
        <w:t xml:space="preserve">The Contractor shall maintain policies and procedures to detect relevant Red Flags that may arise in the performance of its activities under this Contract, or shall review the University’s identity theft prevention program, and shall promptly report any Red Flags to the University, consistent with the Federal Trade Commission Red Flags Rule, 16 C.F.R. Part 681. </w:t>
      </w:r>
      <w:r>
        <w:rPr>
          <w:color w:val="C00000"/>
        </w:rPr>
        <w:t>[Include only if applicable.]</w:t>
      </w:r>
    </w:p>
    <w:p w14:paraId="04A55559" w14:textId="77777777" w:rsidR="00281921" w:rsidRDefault="005A31BD">
      <w:pPr>
        <w:tabs>
          <w:tab w:val="left" w:pos="1008"/>
        </w:tabs>
        <w:spacing w:before="60" w:after="150"/>
        <w:ind w:left="1008" w:hanging="1008"/>
        <w:jc w:val="both"/>
      </w:pPr>
      <w:r>
        <w:rPr>
          <w:b/>
          <w:bCs/>
          <w:color w:val="004776"/>
        </w:rPr>
        <w:t>E.17</w:t>
      </w:r>
      <w:r>
        <w:rPr>
          <w:b/>
          <w:bCs/>
          <w:color w:val="004776"/>
        </w:rPr>
        <w:tab/>
      </w:r>
      <w:r>
        <w:rPr>
          <w:b/>
          <w:bCs/>
        </w:rPr>
        <w:t xml:space="preserve">Survival.  </w:t>
      </w:r>
      <w:r>
        <w:t>The following Sections survive expiration or termination of this Contract: B.3 (Transition and Close-Out), D.9 (Records), D.10 (Monitoring and Audit), D.14 and D.15 (Limitations of Liability), D.19 (Governing Law, Venue, and Claims), D.20 (Public Records), E.4 (Ownership of Work Product), E.11 (Intellectual Property Indemnification), E.12 (General Indemnification), E.13 (Data Privacy and Security), and Section F (Statutory and Regulatory Certifications), together with any other provision that by its nature is intended to survive.</w:t>
      </w:r>
    </w:p>
    <w:p w14:paraId="04A5555A" w14:textId="77777777" w:rsidR="00281921" w:rsidRDefault="005A31BD">
      <w:r>
        <w:br w:type="page"/>
      </w:r>
    </w:p>
    <w:p w14:paraId="04A5555B" w14:textId="77777777" w:rsidR="00281921" w:rsidRDefault="005A31BD">
      <w:pPr>
        <w:pStyle w:val="Heading2"/>
        <w:keepNext/>
        <w:pBdr>
          <w:left w:val="single" w:sz="20" w:space="6" w:color="007BC3"/>
        </w:pBdr>
        <w:shd w:val="clear" w:color="auto" w:fill="E6F2FA"/>
        <w:spacing w:before="300" w:after="160"/>
        <w:ind w:left="120"/>
      </w:pPr>
      <w:bookmarkStart w:id="62" w:name="_Toc236473594"/>
      <w:r>
        <w:rPr>
          <w:color w:val="007BC3"/>
          <w:sz w:val="24"/>
          <w:szCs w:val="24"/>
        </w:rPr>
        <w:lastRenderedPageBreak/>
        <w:t xml:space="preserve">F.  </w:t>
      </w:r>
      <w:r>
        <w:rPr>
          <w:sz w:val="24"/>
          <w:szCs w:val="24"/>
        </w:rPr>
        <w:t>STATUTORY AND REGULATORY CERTIFICATIONS</w:t>
      </w:r>
      <w:bookmarkEnd w:id="62"/>
    </w:p>
    <w:p w14:paraId="04A5555C" w14:textId="77777777" w:rsidR="00281921" w:rsidRDefault="005A31BD">
      <w:pPr>
        <w:spacing w:after="140"/>
        <w:jc w:val="both"/>
      </w:pPr>
      <w:r>
        <w:t>The Contractor makes the following certifications, each of which is a material provision of this Contract. A certification that is or becomes untrue is a material breach and grounds for termination for cause.</w:t>
      </w:r>
    </w:p>
    <w:p w14:paraId="04A5555F" w14:textId="5C6B71CF" w:rsidR="00281921" w:rsidRDefault="005A31BD">
      <w:pPr>
        <w:tabs>
          <w:tab w:val="left" w:pos="1008"/>
        </w:tabs>
        <w:spacing w:before="60" w:after="150"/>
        <w:ind w:left="1008" w:hanging="1008"/>
        <w:jc w:val="both"/>
      </w:pPr>
      <w:r>
        <w:rPr>
          <w:b/>
          <w:bCs/>
          <w:color w:val="004776"/>
        </w:rPr>
        <w:t>F.1</w:t>
      </w:r>
      <w:r>
        <w:tab/>
      </w:r>
      <w:r>
        <w:rPr>
          <w:b/>
          <w:bCs/>
        </w:rPr>
        <w:t xml:space="preserve">Tennessee Sales and Use Tax Registration.  </w:t>
      </w:r>
      <w:r>
        <w:t xml:space="preserve">The Contractor shall be registered with the Tennessee Department of Revenue for the collection of Tennessee sales and use tax and shall provide a copy of its certificate of registration to the University, consistent with T.C.A. § 67-6-601 </w:t>
      </w:r>
      <w:r>
        <w:rPr>
          <w:i/>
          <w:iCs/>
        </w:rPr>
        <w:t>et seq.</w:t>
      </w:r>
      <w:r>
        <w:t xml:space="preserve"> Nothing in this Section requires the Contractor to register if the Contractor does not make sales to customers in Tennessee of taxable goods or services.</w:t>
      </w:r>
    </w:p>
    <w:p w14:paraId="4B0F8A5A" w14:textId="77777777" w:rsidR="00685BB3" w:rsidRDefault="00B67F61">
      <w:pPr>
        <w:tabs>
          <w:tab w:val="left" w:pos="1008"/>
        </w:tabs>
        <w:spacing w:before="60" w:after="150"/>
        <w:ind w:left="1008" w:hanging="1008"/>
        <w:jc w:val="both"/>
      </w:pPr>
      <w:r>
        <w:rPr>
          <w:b/>
          <w:bCs/>
          <w:color w:val="004776"/>
        </w:rPr>
        <w:t>F.2</w:t>
      </w:r>
      <w:r>
        <w:tab/>
      </w:r>
      <w:r>
        <w:rPr>
          <w:b/>
          <w:bCs/>
        </w:rPr>
        <w:t xml:space="preserve">Lawful Employment and Prohibition on Employment of Illegal Immigrants.  </w:t>
      </w:r>
      <w:r>
        <w:t>Consistent with T.C.A. § 12-3-309 and T.C.A. § 50-1-103, the Contractor hereby attests, certifies, warrants, and assures that it shall not knowingly utilize the services of an illegal immigrant in the performance of this Contract, and shall not knowingly utilize the services of any subcontractor who will utilize the services of an illegal immigrant in the performance of this Contract.</w:t>
      </w:r>
    </w:p>
    <w:p w14:paraId="3869A234" w14:textId="77777777" w:rsidR="00E8354C" w:rsidRPr="00E8354C" w:rsidRDefault="00E8354C" w:rsidP="00E8354C">
      <w:pPr>
        <w:spacing w:after="150"/>
        <w:ind w:left="1008"/>
        <w:jc w:val="both"/>
      </w:pPr>
      <w:r w:rsidRPr="00E8354C">
        <w:t>The Contractor certifies that it is, and throughout the term of this Contract will remain, in compliance with the Tennessee Lawful Employment Act, Tenn. Code Ann. § 50-1-701 et seq., as amended from time to time. The Contractor shall comply with all requirements of the Act, including any obligations concerning enrollment in and use of the federal E-Verify program. The Contractor shall maintain documentation demonstrating compliance and shall provide such documentation to the University upon request.</w:t>
      </w:r>
    </w:p>
    <w:p w14:paraId="04A55561" w14:textId="77777777" w:rsidR="00281921" w:rsidRDefault="005A31BD">
      <w:pPr>
        <w:spacing w:after="150"/>
        <w:ind w:left="1008"/>
        <w:jc w:val="both"/>
      </w:pPr>
      <w:r>
        <w:t>Where this Contract requires filing with the Fiscal Review Committee, the Contractor shall execute the Attestation re Personnel Used in Contract Performance (RFP Attachment 6.11), which is incorporated into this Contract by reference.</w:t>
      </w:r>
    </w:p>
    <w:p w14:paraId="04A55562" w14:textId="77777777" w:rsidR="00281921" w:rsidRDefault="005A31BD">
      <w:pPr>
        <w:tabs>
          <w:tab w:val="left" w:pos="1008"/>
        </w:tabs>
        <w:spacing w:before="60" w:after="150"/>
        <w:ind w:left="1008" w:hanging="1008"/>
        <w:jc w:val="both"/>
      </w:pPr>
      <w:r>
        <w:rPr>
          <w:b/>
          <w:bCs/>
          <w:color w:val="004776"/>
        </w:rPr>
        <w:t>F.3</w:t>
      </w:r>
      <w:r>
        <w:rPr>
          <w:b/>
          <w:bCs/>
          <w:color w:val="004776"/>
        </w:rPr>
        <w:tab/>
      </w:r>
      <w:r>
        <w:rPr>
          <w:b/>
          <w:bCs/>
        </w:rPr>
        <w:t xml:space="preserve">Non-Boycott of Israel.  </w:t>
      </w:r>
      <w:r>
        <w:t>Consistent with T.C.A. § 12-4-119, the Contractor certifies that it is not currently engaged in, and will not for the duration of this Contract engage in, a boycott of Israel as that term is defined by T.C.A. § 12-4-119. This certification does not apply to a contract with a total potential value of less than Two Hundred Fifty Thousand Dollars ($250,000.00) or to a contractor with fewer than ten (10) employees. A contract entered into on or after July 1, 2022, that fails to comply with T.C.A. § 12-4-119 is void.</w:t>
      </w:r>
    </w:p>
    <w:p w14:paraId="04A55563" w14:textId="77777777" w:rsidR="00281921" w:rsidRDefault="005A31BD">
      <w:pPr>
        <w:tabs>
          <w:tab w:val="left" w:pos="1008"/>
        </w:tabs>
        <w:spacing w:before="60" w:after="150"/>
        <w:ind w:left="1008" w:hanging="1008"/>
        <w:jc w:val="both"/>
      </w:pPr>
      <w:r>
        <w:rPr>
          <w:b/>
          <w:bCs/>
          <w:color w:val="004776"/>
        </w:rPr>
        <w:t>F.4</w:t>
      </w:r>
      <w:r>
        <w:rPr>
          <w:b/>
          <w:bCs/>
          <w:color w:val="004776"/>
        </w:rPr>
        <w:tab/>
      </w:r>
      <w:r>
        <w:rPr>
          <w:b/>
          <w:bCs/>
        </w:rPr>
        <w:t xml:space="preserve">Tennessee Procurement Protection Act — Foreign Adversary Certification.  </w:t>
      </w:r>
      <w:r>
        <w:t xml:space="preserve">In accordance with the Tennessee Procurement Protection Act, T.C.A. § 4-56-201 </w:t>
      </w:r>
      <w:r>
        <w:rPr>
          <w:i/>
          <w:iCs/>
        </w:rPr>
        <w:t>et seq.</w:t>
      </w:r>
      <w:r>
        <w:t>, and as required by T.C.A. § 4-56-204(c), the Contractor certifies that: (1) it is not a foreign adversary company; and (2) it is not knowingly selling, and will not knowingly sell, to the University any final product or service that includes information and communication technology, as those terms are defined at T.C.A. § 4-56-202, that was manufactured or produced by a foreign adversary company.</w:t>
      </w:r>
    </w:p>
    <w:p w14:paraId="04A55564" w14:textId="77777777" w:rsidR="00281921" w:rsidRDefault="005A31BD">
      <w:pPr>
        <w:spacing w:after="150"/>
        <w:ind w:left="1008"/>
        <w:jc w:val="both"/>
      </w:pPr>
      <w:r>
        <w:t>“Foreign adversary” has the meaning given by the applicable federal regulation, 15 C.F.R. § 791.4, as amended from time to time. A “foreign adversary company” includes a company that is domiciled, incorporated, issued, or listed in a foreign adversary; is headquartered in a foreign adversary; has its principal place of business in a foreign adversary; is controlled by the government or an instrumentality of a foreign adversary; or is majority-owned or board-controlled by an entity under the jurisdictional control of the government of a foreign adversary.</w:t>
      </w:r>
    </w:p>
    <w:p w14:paraId="04A55565" w14:textId="77777777" w:rsidR="00281921" w:rsidRDefault="005A31BD">
      <w:pPr>
        <w:spacing w:after="150"/>
        <w:ind w:left="1008"/>
        <w:jc w:val="both"/>
      </w:pPr>
      <w:r>
        <w:t>This certification is continuing. The Contractor shall notify the University in writing within ten (10) days if the certification becomes inaccurate at any time during the term of this Contract or any extension, and shall require an equivalent certification from each approved subcontractor supplying information and communication technology under this Contract.</w:t>
      </w:r>
    </w:p>
    <w:p w14:paraId="04A55566" w14:textId="77777777" w:rsidR="00281921" w:rsidRDefault="005A31BD">
      <w:pPr>
        <w:spacing w:after="150"/>
        <w:ind w:left="1008"/>
        <w:jc w:val="both"/>
      </w:pPr>
      <w:r>
        <w:rPr>
          <w:b/>
          <w:bCs/>
        </w:rPr>
        <w:lastRenderedPageBreak/>
        <w:t>The Contractor acknowledges that a false certification under the Tennessee Procurement Protection Act subjects the Contractor to a civil penalty equal to the greater of Two Hundred Fifty Thousand Dollars ($250,000.00) or twice the amount of the contract, to termination of this Contract, and to a prohibition on contracting with the State of Tennessee and its political subdivisions for a period of five (5) years.</w:t>
      </w:r>
    </w:p>
    <w:p w14:paraId="04A55567" w14:textId="77777777" w:rsidR="00281921" w:rsidRDefault="005A31BD">
      <w:pPr>
        <w:tabs>
          <w:tab w:val="left" w:pos="1008"/>
        </w:tabs>
        <w:spacing w:before="60" w:after="150"/>
        <w:ind w:left="1008" w:hanging="1008"/>
        <w:jc w:val="both"/>
      </w:pPr>
      <w:r>
        <w:rPr>
          <w:b/>
          <w:bCs/>
          <w:color w:val="004776"/>
        </w:rPr>
        <w:t>F.5</w:t>
      </w:r>
      <w:r>
        <w:rPr>
          <w:b/>
          <w:bCs/>
          <w:color w:val="004776"/>
        </w:rPr>
        <w:tab/>
      </w:r>
      <w:r>
        <w:rPr>
          <w:b/>
          <w:bCs/>
        </w:rPr>
        <w:t xml:space="preserve">Iran Divestment Act.  </w:t>
      </w:r>
      <w:r>
        <w:t xml:space="preserve">The requirements of the Iran Divestment Act, T.C.A. § 12-12-101 </w:t>
      </w:r>
      <w:r>
        <w:rPr>
          <w:i/>
          <w:iCs/>
        </w:rPr>
        <w:t>et seq.</w:t>
      </w:r>
      <w:r>
        <w:t>, addressing contracting with persons having investment activities in Iran, are a material provision of this Contract. The Contractor certifies, under penalty of perjury, that to the best of its knowledge and belief it is not on the list created pursuant to T.C.A. § 12-12-106.</w:t>
      </w:r>
    </w:p>
    <w:p w14:paraId="04A55568" w14:textId="77777777" w:rsidR="00281921" w:rsidRDefault="005A31BD">
      <w:pPr>
        <w:tabs>
          <w:tab w:val="left" w:pos="1008"/>
        </w:tabs>
        <w:spacing w:before="60" w:after="150"/>
        <w:ind w:left="1008" w:hanging="1008"/>
        <w:jc w:val="both"/>
      </w:pPr>
      <w:r>
        <w:rPr>
          <w:b/>
          <w:bCs/>
          <w:color w:val="004776"/>
        </w:rPr>
        <w:t>F.6</w:t>
      </w:r>
      <w:r>
        <w:rPr>
          <w:b/>
          <w:bCs/>
          <w:color w:val="004776"/>
        </w:rPr>
        <w:tab/>
      </w:r>
      <w:r>
        <w:rPr>
          <w:b/>
          <w:bCs/>
        </w:rPr>
        <w:t xml:space="preserve">Debarment and Suspension.  </w:t>
      </w:r>
      <w:r>
        <w:t>The Contractor certifies, to the best of its knowledge and belief, that it and its principals:</w:t>
      </w:r>
    </w:p>
    <w:p w14:paraId="04A55569" w14:textId="77777777" w:rsidR="00281921" w:rsidRDefault="005A31BD">
      <w:pPr>
        <w:pStyle w:val="ListParagraph"/>
        <w:numPr>
          <w:ilvl w:val="0"/>
          <w:numId w:val="2"/>
        </w:numPr>
        <w:spacing w:after="80"/>
        <w:ind w:left="1440"/>
        <w:jc w:val="both"/>
      </w:pPr>
      <w:r>
        <w:t>are not presently debarred, suspended, proposed for debarment, declared ineligible, or voluntarily excluded from covered transactions by any federal or State department or agency, and do not appear as excluded parties in the federal System for Award Management;</w:t>
      </w:r>
    </w:p>
    <w:p w14:paraId="04A5556A" w14:textId="77777777" w:rsidR="00281921" w:rsidRDefault="005A31BD">
      <w:pPr>
        <w:pStyle w:val="ListParagraph"/>
        <w:numPr>
          <w:ilvl w:val="0"/>
          <w:numId w:val="2"/>
        </w:numPr>
        <w:spacing w:after="80"/>
        <w:ind w:left="1440"/>
        <w:jc w:val="both"/>
      </w:pPr>
      <w:r>
        <w:t>have not, within a three (3) year period preceding this Contract, been convicted of or had a civil judgment rendered against them for commission of fraud or a criminal offense in connection with obtaining, attempting to obtain, or performing a public transaction or grant; violation of federal or State antitrust statutes; or commission of embezzlement, theft, forgery, bribery, falsification or destruction of records, making false statements, or receiving stolen property;</w:t>
      </w:r>
    </w:p>
    <w:p w14:paraId="04A5556B" w14:textId="77777777" w:rsidR="00281921" w:rsidRDefault="005A31BD">
      <w:pPr>
        <w:pStyle w:val="ListParagraph"/>
        <w:numPr>
          <w:ilvl w:val="0"/>
          <w:numId w:val="2"/>
        </w:numPr>
        <w:spacing w:after="80"/>
        <w:ind w:left="1440"/>
        <w:jc w:val="both"/>
      </w:pPr>
      <w:r>
        <w:t>are not presently indicted for, or otherwise criminally or civilly charged by a governmental entity with, commission of any of the offenses described above; and</w:t>
      </w:r>
    </w:p>
    <w:p w14:paraId="04A5556C" w14:textId="77777777" w:rsidR="00281921" w:rsidRDefault="005A31BD">
      <w:pPr>
        <w:pStyle w:val="ListParagraph"/>
        <w:numPr>
          <w:ilvl w:val="0"/>
          <w:numId w:val="2"/>
        </w:numPr>
        <w:spacing w:after="80"/>
        <w:ind w:left="1440"/>
        <w:jc w:val="both"/>
      </w:pPr>
      <w:r>
        <w:t>have not, within a three (3) year period preceding this Contract, had one or more public transactions terminated for cause or default.</w:t>
      </w:r>
    </w:p>
    <w:p w14:paraId="04A5556D" w14:textId="77777777" w:rsidR="00281921" w:rsidRDefault="005A31BD">
      <w:pPr>
        <w:spacing w:after="150"/>
        <w:ind w:left="1008"/>
        <w:jc w:val="both"/>
      </w:pPr>
      <w:r>
        <w:t>The Contractor shall notify the University in writing within ten (10) days if any of these certifications becomes untrue during the term of this Contract, and shall require the same certification of each approved subcontractor.</w:t>
      </w:r>
    </w:p>
    <w:p w14:paraId="04A5556E" w14:textId="77777777" w:rsidR="00281921" w:rsidRDefault="005A31BD">
      <w:pPr>
        <w:tabs>
          <w:tab w:val="left" w:pos="1008"/>
        </w:tabs>
        <w:spacing w:before="60" w:after="150"/>
        <w:ind w:left="1008" w:hanging="1008"/>
        <w:jc w:val="both"/>
      </w:pPr>
      <w:r>
        <w:rPr>
          <w:b/>
          <w:bCs/>
          <w:color w:val="004776"/>
        </w:rPr>
        <w:t>F.7</w:t>
      </w:r>
      <w:r>
        <w:rPr>
          <w:b/>
          <w:bCs/>
          <w:color w:val="004776"/>
        </w:rPr>
        <w:tab/>
      </w:r>
      <w:r>
        <w:rPr>
          <w:b/>
          <w:bCs/>
        </w:rPr>
        <w:t xml:space="preserve">Restriction on Contracting with Former Employees.  </w:t>
      </w:r>
      <w:r>
        <w:t>Consistent with T.C.A. § 12-4-103 and MTSU Policy 631, Section XXI, the Contractor certifies that it is not an individual who is, or within the past six (6) months has been, an employee or official of the State of Tennessee or of the University, and that no such individual holds a controlling or substantial financial interest in the Contractor. The Contractor acknowledges that a violation of this restriction may carry personal criminal liability under Tennessee law.</w:t>
      </w:r>
    </w:p>
    <w:p w14:paraId="04A5556F" w14:textId="77777777" w:rsidR="00281921" w:rsidRDefault="005A31BD">
      <w:pPr>
        <w:tabs>
          <w:tab w:val="left" w:pos="1008"/>
        </w:tabs>
        <w:spacing w:before="60" w:after="150"/>
        <w:ind w:left="1008" w:hanging="1008"/>
        <w:jc w:val="both"/>
      </w:pPr>
      <w:r>
        <w:rPr>
          <w:b/>
          <w:bCs/>
          <w:color w:val="004776"/>
        </w:rPr>
        <w:t>F.8</w:t>
      </w:r>
      <w:r>
        <w:rPr>
          <w:b/>
          <w:bCs/>
          <w:color w:val="004776"/>
        </w:rPr>
        <w:tab/>
      </w:r>
      <w:r>
        <w:rPr>
          <w:b/>
          <w:bCs/>
        </w:rPr>
        <w:t xml:space="preserve">Lobbying.  </w:t>
      </w:r>
      <w:r>
        <w:t>The Contractor certifies, to the best of its knowledge and belief, that no federally appropriated funds have been paid or will be paid, by or on behalf of the Contractor, to any person for influencing or attempting to influence an officer or employee of any agency, a member of Congress, an officer or employee of Congress, or an employee of a member of Congress in connection with the awarding of any federal contract, the making of any federal grant or loan, entering into any cooperative agreement, or the extension, continuation, renewal, amendment, or modification of any federal contract, grant, loan, or cooperative agreement.</w:t>
      </w:r>
    </w:p>
    <w:p w14:paraId="04A55570" w14:textId="77777777" w:rsidR="00281921" w:rsidRDefault="005A31BD">
      <w:pPr>
        <w:spacing w:after="150"/>
        <w:ind w:left="1008"/>
        <w:jc w:val="both"/>
      </w:pPr>
      <w:r>
        <w:t>If any funds other than federally appropriated funds have been paid or will be paid to any person for such purposes in connection with this Contract, the Contractor shall complete and submit Standard Form LLL, “Disclosure Form to Report Lobbying,” in accordance with its instructions. The Contractor shall require that the language of this certification be included in the award documents for all sub-awards at all tiers and that all sub-recipients of federally appropriated funds certify and disclose accordingly.</w:t>
      </w:r>
    </w:p>
    <w:p w14:paraId="04A55571" w14:textId="77777777" w:rsidR="00281921" w:rsidRDefault="005A31BD">
      <w:pPr>
        <w:tabs>
          <w:tab w:val="left" w:pos="1008"/>
        </w:tabs>
        <w:spacing w:before="60" w:after="150"/>
        <w:ind w:left="1008" w:hanging="1008"/>
        <w:jc w:val="both"/>
      </w:pPr>
      <w:r>
        <w:rPr>
          <w:b/>
          <w:bCs/>
          <w:color w:val="004776"/>
        </w:rPr>
        <w:lastRenderedPageBreak/>
        <w:t>F.9</w:t>
      </w:r>
      <w:r>
        <w:rPr>
          <w:b/>
          <w:bCs/>
          <w:color w:val="004776"/>
        </w:rPr>
        <w:tab/>
      </w:r>
      <w:r>
        <w:rPr>
          <w:b/>
          <w:bCs/>
        </w:rPr>
        <w:t xml:space="preserve">Independent Determination of Proposal.  </w:t>
      </w:r>
      <w:r>
        <w:t>The Contractor certifies that its proposal in response to the RFP was arrived at independently, without collusion, consultation, communication, or agreement with any other proposer as to any matter relating to price or revenue, and that no amount has been or will be paid, directly or indirectly, to an employee or official of the State of Tennessee or of the University as wages, compensation, or gift in exchange for acting as an officer, agent, employee, subcontractor, or consultant in connection with this procurement.</w:t>
      </w:r>
    </w:p>
    <w:p w14:paraId="04A55572" w14:textId="77777777" w:rsidR="00281921" w:rsidRDefault="005A31BD">
      <w:pPr>
        <w:tabs>
          <w:tab w:val="left" w:pos="1008"/>
        </w:tabs>
        <w:spacing w:before="60" w:after="150"/>
        <w:ind w:left="1008" w:hanging="1008"/>
        <w:jc w:val="both"/>
      </w:pPr>
      <w:r>
        <w:rPr>
          <w:b/>
          <w:bCs/>
          <w:color w:val="004776"/>
        </w:rPr>
        <w:t>F.10</w:t>
      </w:r>
      <w:r>
        <w:rPr>
          <w:b/>
          <w:bCs/>
          <w:color w:val="004776"/>
        </w:rPr>
        <w:tab/>
      </w:r>
      <w:r>
        <w:rPr>
          <w:b/>
          <w:bCs/>
        </w:rPr>
        <w:t xml:space="preserve">Continuing Obligation.  </w:t>
      </w:r>
      <w:r>
        <w:t>The certifications in this Section are continuing and apply throughout the term of this Contract and any extension. The Contractor shall promptly notify the University in writing if any certification becomes inaccurate. Each approved subcontractor shall make equivalent certifications, and the Contractor shall retain and produce that documentation upon request.</w:t>
      </w:r>
    </w:p>
    <w:p w14:paraId="04A55573" w14:textId="77777777" w:rsidR="00281921" w:rsidRDefault="00281921">
      <w:pPr>
        <w:spacing w:after="300"/>
      </w:pPr>
    </w:p>
    <w:p w14:paraId="04A55574" w14:textId="77777777" w:rsidR="00281921" w:rsidRDefault="005A31BD">
      <w:pPr>
        <w:spacing w:after="140"/>
        <w:jc w:val="both"/>
      </w:pPr>
      <w:r>
        <w:t>IN WITNESS WHEREOF, the parties, by their duly authorized representatives, have set their signatures hereto.</w:t>
      </w:r>
    </w:p>
    <w:p w14:paraId="04A55575" w14:textId="77777777" w:rsidR="00281921" w:rsidRDefault="00281921">
      <w:pPr>
        <w:spacing w:after="200"/>
      </w:pP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5040"/>
        <w:gridCol w:w="5040"/>
      </w:tblGrid>
      <w:tr w:rsidR="00281921" w14:paraId="04A55578" w14:textId="77777777">
        <w:trPr>
          <w:cantSplit/>
        </w:trPr>
        <w:tc>
          <w:tcPr>
            <w:tcW w:w="5040" w:type="dxa"/>
            <w:shd w:val="clear" w:color="auto" w:fill="004776"/>
            <w:tcMar>
              <w:top w:w="80" w:type="dxa"/>
              <w:left w:w="110" w:type="dxa"/>
              <w:bottom w:w="80" w:type="dxa"/>
              <w:right w:w="110" w:type="dxa"/>
            </w:tcMar>
            <w:vAlign w:val="center"/>
          </w:tcPr>
          <w:p w14:paraId="04A55576" w14:textId="77777777" w:rsidR="00281921" w:rsidRDefault="005A31BD">
            <w:pPr>
              <w:keepNext/>
              <w:spacing w:before="40" w:after="40" w:line="250" w:lineRule="auto"/>
            </w:pPr>
            <w:r>
              <w:rPr>
                <w:b/>
                <w:bCs/>
                <w:color w:val="C00000"/>
                <w:sz w:val="19"/>
                <w:szCs w:val="19"/>
              </w:rPr>
              <w:t>[CONTRACTOR LEGAL ENTITY NAME]</w:t>
            </w:r>
          </w:p>
        </w:tc>
        <w:tc>
          <w:tcPr>
            <w:tcW w:w="5040" w:type="dxa"/>
            <w:shd w:val="clear" w:color="auto" w:fill="004776"/>
            <w:tcMar>
              <w:top w:w="80" w:type="dxa"/>
              <w:left w:w="110" w:type="dxa"/>
              <w:bottom w:w="80" w:type="dxa"/>
              <w:right w:w="110" w:type="dxa"/>
            </w:tcMar>
            <w:vAlign w:val="center"/>
          </w:tcPr>
          <w:p w14:paraId="04A55577" w14:textId="77777777" w:rsidR="00281921" w:rsidRDefault="005A31BD">
            <w:pPr>
              <w:keepNext/>
              <w:spacing w:before="40" w:after="40" w:line="250" w:lineRule="auto"/>
            </w:pPr>
            <w:r>
              <w:rPr>
                <w:b/>
                <w:bCs/>
                <w:color w:val="FFFFFF"/>
                <w:sz w:val="19"/>
                <w:szCs w:val="19"/>
              </w:rPr>
              <w:t>MIDDLE TENNESSEE STATE UNIVERSITY</w:t>
            </w:r>
          </w:p>
        </w:tc>
      </w:tr>
      <w:tr w:rsidR="00281921" w14:paraId="04A55587" w14:textId="77777777">
        <w:trPr>
          <w:cantSplit/>
        </w:trPr>
        <w:tc>
          <w:tcPr>
            <w:tcW w:w="5040" w:type="dxa"/>
            <w:tcMar>
              <w:top w:w="70" w:type="dxa"/>
              <w:left w:w="110" w:type="dxa"/>
              <w:bottom w:w="70" w:type="dxa"/>
              <w:right w:w="110" w:type="dxa"/>
            </w:tcMar>
          </w:tcPr>
          <w:p w14:paraId="04A55579" w14:textId="77777777" w:rsidR="00281921" w:rsidRDefault="00281921">
            <w:pPr>
              <w:spacing w:after="340"/>
            </w:pPr>
          </w:p>
          <w:p w14:paraId="04A5557A" w14:textId="77777777" w:rsidR="00281921" w:rsidRDefault="00281921">
            <w:pPr>
              <w:pBdr>
                <w:bottom w:val="single" w:sz="6" w:space="2" w:color="343636"/>
              </w:pBdr>
              <w:spacing w:after="40"/>
            </w:pPr>
          </w:p>
          <w:p w14:paraId="04A5557B" w14:textId="77777777" w:rsidR="00281921" w:rsidRDefault="005A31BD">
            <w:pPr>
              <w:spacing w:after="200"/>
            </w:pPr>
            <w:r>
              <w:rPr>
                <w:sz w:val="17"/>
                <w:szCs w:val="17"/>
              </w:rPr>
              <w:t>Signature</w:t>
            </w:r>
          </w:p>
          <w:p w14:paraId="04A5557C" w14:textId="77777777" w:rsidR="00281921" w:rsidRDefault="00281921">
            <w:pPr>
              <w:pBdr>
                <w:bottom w:val="single" w:sz="6" w:space="2" w:color="343636"/>
              </w:pBdr>
              <w:spacing w:after="40"/>
            </w:pPr>
          </w:p>
          <w:p w14:paraId="04A5557D" w14:textId="77777777" w:rsidR="00281921" w:rsidRDefault="005A31BD">
            <w:pPr>
              <w:spacing w:after="200"/>
            </w:pPr>
            <w:r>
              <w:rPr>
                <w:sz w:val="17"/>
                <w:szCs w:val="17"/>
              </w:rPr>
              <w:t>Printed Name and Title</w:t>
            </w:r>
          </w:p>
          <w:p w14:paraId="04A5557E" w14:textId="77777777" w:rsidR="00281921" w:rsidRDefault="00281921">
            <w:pPr>
              <w:pBdr>
                <w:bottom w:val="single" w:sz="6" w:space="2" w:color="343636"/>
              </w:pBdr>
              <w:spacing w:after="40"/>
            </w:pPr>
          </w:p>
          <w:p w14:paraId="04A5557F" w14:textId="77777777" w:rsidR="00281921" w:rsidRDefault="005A31BD">
            <w:pPr>
              <w:spacing w:after="120"/>
            </w:pPr>
            <w:r>
              <w:rPr>
                <w:sz w:val="17"/>
                <w:szCs w:val="17"/>
              </w:rPr>
              <w:t>Date</w:t>
            </w:r>
          </w:p>
        </w:tc>
        <w:tc>
          <w:tcPr>
            <w:tcW w:w="5040" w:type="dxa"/>
            <w:tcMar>
              <w:top w:w="70" w:type="dxa"/>
              <w:left w:w="110" w:type="dxa"/>
              <w:bottom w:w="70" w:type="dxa"/>
              <w:right w:w="110" w:type="dxa"/>
            </w:tcMar>
          </w:tcPr>
          <w:p w14:paraId="04A55580" w14:textId="77777777" w:rsidR="00281921" w:rsidRDefault="00281921">
            <w:pPr>
              <w:spacing w:after="340"/>
            </w:pPr>
          </w:p>
          <w:p w14:paraId="04A55581" w14:textId="77777777" w:rsidR="00281921" w:rsidRDefault="00281921">
            <w:pPr>
              <w:pBdr>
                <w:bottom w:val="single" w:sz="6" w:space="2" w:color="343636"/>
              </w:pBdr>
              <w:spacing w:after="40"/>
            </w:pPr>
          </w:p>
          <w:p w14:paraId="04A55582" w14:textId="77777777" w:rsidR="00281921" w:rsidRDefault="005A31BD">
            <w:pPr>
              <w:spacing w:after="200"/>
            </w:pPr>
            <w:r>
              <w:rPr>
                <w:sz w:val="17"/>
                <w:szCs w:val="17"/>
              </w:rPr>
              <w:t>Signature</w:t>
            </w:r>
          </w:p>
          <w:p w14:paraId="04A55583" w14:textId="77777777" w:rsidR="00281921" w:rsidRDefault="00281921">
            <w:pPr>
              <w:pBdr>
                <w:bottom w:val="single" w:sz="6" w:space="2" w:color="343636"/>
              </w:pBdr>
              <w:spacing w:after="40"/>
            </w:pPr>
          </w:p>
          <w:p w14:paraId="04A55584" w14:textId="77777777" w:rsidR="00281921" w:rsidRDefault="005A31BD">
            <w:pPr>
              <w:spacing w:after="200"/>
            </w:pPr>
            <w:r>
              <w:rPr>
                <w:color w:val="C00000"/>
                <w:sz w:val="17"/>
                <w:szCs w:val="17"/>
              </w:rPr>
              <w:t>[NAME]</w:t>
            </w:r>
            <w:r>
              <w:rPr>
                <w:sz w:val="17"/>
                <w:szCs w:val="17"/>
              </w:rPr>
              <w:t>, Vice President for Business and Finance</w:t>
            </w:r>
          </w:p>
          <w:p w14:paraId="04A55585" w14:textId="77777777" w:rsidR="00281921" w:rsidRDefault="00281921">
            <w:pPr>
              <w:pBdr>
                <w:bottom w:val="single" w:sz="6" w:space="2" w:color="343636"/>
              </w:pBdr>
              <w:spacing w:after="40"/>
            </w:pPr>
          </w:p>
          <w:p w14:paraId="04A55586" w14:textId="77777777" w:rsidR="00281921" w:rsidRDefault="005A31BD">
            <w:pPr>
              <w:spacing w:after="120"/>
            </w:pPr>
            <w:r>
              <w:rPr>
                <w:sz w:val="17"/>
                <w:szCs w:val="17"/>
              </w:rPr>
              <w:t>Date</w:t>
            </w:r>
          </w:p>
        </w:tc>
      </w:tr>
    </w:tbl>
    <w:p w14:paraId="04A55588" w14:textId="77777777" w:rsidR="00281921" w:rsidRDefault="00281921">
      <w:pPr>
        <w:spacing w:after="160"/>
      </w:pPr>
    </w:p>
    <w:p w14:paraId="04A55589" w14:textId="77777777" w:rsidR="00281921" w:rsidRDefault="005A31BD">
      <w:pPr>
        <w:pBdr>
          <w:top w:val="single" w:sz="2" w:space="3" w:color="C00000"/>
          <w:left w:val="single" w:sz="16" w:space="6" w:color="C00000"/>
          <w:bottom w:val="single" w:sz="2" w:space="3" w:color="C00000"/>
          <w:right w:val="single" w:sz="2" w:space="3" w:color="C00000"/>
        </w:pBdr>
        <w:shd w:val="clear" w:color="auto" w:fill="FDECEC"/>
        <w:spacing w:after="130" w:line="260" w:lineRule="auto"/>
        <w:ind w:left="1008"/>
      </w:pPr>
      <w:r>
        <w:rPr>
          <w:b/>
          <w:bCs/>
          <w:color w:val="C00000"/>
          <w:sz w:val="18"/>
          <w:szCs w:val="18"/>
        </w:rPr>
        <w:t xml:space="preserve">▶ ACTION REQUIRED — RESOLVE AND DELETE BEFORE ISSUANCE:  </w:t>
      </w:r>
      <w:r>
        <w:rPr>
          <w:i/>
          <w:iCs/>
          <w:color w:val="C00000"/>
          <w:sz w:val="18"/>
          <w:szCs w:val="18"/>
        </w:rPr>
        <w:t>Confirm the correct signatory and title under MTSU Policy 600, Approval of Agreements — Delegation of Authority/Signature Authorization, before routing for signature. Do not hard-code an individual’s name in the template. Add additional signature blocks where other University approvals are required.</w:t>
      </w:r>
    </w:p>
    <w:p w14:paraId="04A5558A" w14:textId="77777777" w:rsidR="00281921" w:rsidRDefault="005A31BD">
      <w:r>
        <w:br w:type="page"/>
      </w:r>
    </w:p>
    <w:p w14:paraId="04A5558B" w14:textId="77777777" w:rsidR="00281921" w:rsidRDefault="4509D4B4" w:rsidP="75577EB0">
      <w:pPr>
        <w:pStyle w:val="Heading1"/>
        <w:keepNext/>
        <w:pBdr>
          <w:top w:val="single" w:sz="2" w:space="8" w:color="004776"/>
          <w:left w:val="single" w:sz="2" w:space="8" w:color="004776"/>
          <w:bottom w:val="single" w:sz="2" w:space="8" w:color="004776"/>
          <w:right w:val="single" w:sz="2" w:space="8" w:color="004776"/>
        </w:pBdr>
        <w:shd w:val="clear" w:color="auto" w:fill="004776"/>
        <w:spacing w:before="0" w:after="200"/>
        <w:rPr>
          <w:color w:val="FFFFFF" w:themeColor="background1"/>
          <w:sz w:val="24"/>
          <w:szCs w:val="24"/>
        </w:rPr>
      </w:pPr>
      <w:bookmarkStart w:id="63" w:name="_Toc236473595"/>
      <w:r>
        <w:rPr>
          <w:color w:val="FFFFFF" w:themeColor="background1"/>
          <w:sz w:val="24"/>
          <w:szCs w:val="24"/>
        </w:rPr>
        <w:lastRenderedPageBreak/>
        <w:t>Attachment 6.3  BUSINESS CLASSIFICATION AND DIVERSITY PARTICIPATION FORM</w:t>
      </w:r>
      <w:bookmarkEnd w:id="63"/>
    </w:p>
    <w:p w14:paraId="04A5558C" w14:textId="77777777" w:rsidR="00281921" w:rsidRDefault="005A31BD">
      <w:pPr>
        <w:spacing w:after="140"/>
        <w:jc w:val="both"/>
      </w:pPr>
      <w:r>
        <w:t>This form is required for reporting under Tennessee law, including T.C.A. § 12-3-1102, and under federal income tax reporting requirements. It must be completed and submitted with the Technical Proposal, and must be on file before execution of any resulting contract. Information is used by the University to report diversity business participation to the State of Tennessee Governor’s Office of Business Initiatives and Development and to the State Central Procurement Office. Classification does not affect the evaluation score.</w:t>
      </w:r>
    </w:p>
    <w:p w14:paraId="04A5558D" w14:textId="77777777" w:rsidR="00281921" w:rsidRDefault="00281921">
      <w:pPr>
        <w:spacing w:after="160"/>
      </w:pPr>
    </w:p>
    <w:p w14:paraId="04A5558E" w14:textId="77777777" w:rsidR="00281921" w:rsidRDefault="005A31BD">
      <w:pPr>
        <w:spacing w:after="200" w:line="300" w:lineRule="auto"/>
      </w:pPr>
      <w:r>
        <w:rPr>
          <w:b/>
          <w:bCs/>
          <w:sz w:val="20"/>
          <w:szCs w:val="20"/>
        </w:rPr>
        <w:t xml:space="preserve">Legal Name of Business (must match the name in the body of any resulting agreement):  </w:t>
      </w:r>
      <w:r>
        <w:rPr>
          <w:sz w:val="20"/>
          <w:szCs w:val="20"/>
          <w:u w:val="single"/>
        </w:rPr>
        <w:t>                                                            </w:t>
      </w:r>
    </w:p>
    <w:p w14:paraId="04A5558F" w14:textId="77777777" w:rsidR="00281921" w:rsidRDefault="005A31BD">
      <w:pPr>
        <w:spacing w:after="200" w:line="300" w:lineRule="auto"/>
      </w:pPr>
      <w:r>
        <w:rPr>
          <w:b/>
          <w:bCs/>
          <w:sz w:val="20"/>
          <w:szCs w:val="20"/>
        </w:rPr>
        <w:t xml:space="preserve">Doing Business As (if applicable):  </w:t>
      </w:r>
      <w:r>
        <w:rPr>
          <w:sz w:val="20"/>
          <w:szCs w:val="20"/>
          <w:u w:val="single"/>
        </w:rPr>
        <w:t>                                                            </w:t>
      </w:r>
    </w:p>
    <w:p w14:paraId="04A55590" w14:textId="77777777" w:rsidR="00281921" w:rsidRDefault="005A31BD">
      <w:pPr>
        <w:spacing w:after="200" w:line="300" w:lineRule="auto"/>
      </w:pPr>
      <w:r>
        <w:rPr>
          <w:b/>
          <w:bCs/>
          <w:sz w:val="20"/>
          <w:szCs w:val="20"/>
        </w:rPr>
        <w:t xml:space="preserve">Mailing Address:  </w:t>
      </w:r>
      <w:r>
        <w:rPr>
          <w:sz w:val="20"/>
          <w:szCs w:val="20"/>
          <w:u w:val="single"/>
        </w:rPr>
        <w:t>                                                            </w:t>
      </w:r>
    </w:p>
    <w:p w14:paraId="04A55591" w14:textId="77777777" w:rsidR="00281921" w:rsidRDefault="005A31BD">
      <w:pPr>
        <w:spacing w:after="200" w:line="300" w:lineRule="auto"/>
      </w:pPr>
      <w:r>
        <w:rPr>
          <w:b/>
          <w:bCs/>
          <w:sz w:val="20"/>
          <w:szCs w:val="20"/>
        </w:rPr>
        <w:t xml:space="preserve">City, State, ZIP:  </w:t>
      </w:r>
      <w:r>
        <w:rPr>
          <w:sz w:val="20"/>
          <w:szCs w:val="20"/>
          <w:u w:val="single"/>
        </w:rPr>
        <w:t>                                                            </w:t>
      </w:r>
    </w:p>
    <w:p w14:paraId="04A55592" w14:textId="77777777" w:rsidR="00281921" w:rsidRDefault="005A31BD">
      <w:pPr>
        <w:spacing w:after="200" w:line="300" w:lineRule="auto"/>
      </w:pPr>
      <w:r>
        <w:rPr>
          <w:b/>
          <w:bCs/>
          <w:sz w:val="20"/>
          <w:szCs w:val="20"/>
        </w:rPr>
        <w:t xml:space="preserve">Telephone:  </w:t>
      </w:r>
      <w:r>
        <w:rPr>
          <w:sz w:val="20"/>
          <w:szCs w:val="20"/>
          <w:u w:val="single"/>
        </w:rPr>
        <w:t>                                                            </w:t>
      </w:r>
    </w:p>
    <w:p w14:paraId="04A55593" w14:textId="77777777" w:rsidR="00281921" w:rsidRDefault="005A31BD">
      <w:pPr>
        <w:spacing w:after="200" w:line="300" w:lineRule="auto"/>
      </w:pPr>
      <w:r>
        <w:rPr>
          <w:b/>
          <w:bCs/>
          <w:sz w:val="20"/>
          <w:szCs w:val="20"/>
        </w:rPr>
        <w:t xml:space="preserve">Email:  </w:t>
      </w:r>
      <w:r>
        <w:rPr>
          <w:sz w:val="20"/>
          <w:szCs w:val="20"/>
          <w:u w:val="single"/>
        </w:rPr>
        <w:t>                                                            </w:t>
      </w:r>
    </w:p>
    <w:p w14:paraId="04A55594" w14:textId="77777777" w:rsidR="00281921" w:rsidRDefault="005A31BD">
      <w:pPr>
        <w:spacing w:after="200" w:line="300" w:lineRule="auto"/>
      </w:pPr>
      <w:r>
        <w:rPr>
          <w:b/>
          <w:bCs/>
          <w:sz w:val="20"/>
          <w:szCs w:val="20"/>
        </w:rPr>
        <w:t xml:space="preserve">Federal Employer Identification Number (FEIN) or Social Security Number:  </w:t>
      </w:r>
      <w:r>
        <w:rPr>
          <w:sz w:val="20"/>
          <w:szCs w:val="20"/>
          <w:u w:val="single"/>
        </w:rPr>
        <w:t>                                                            </w:t>
      </w:r>
    </w:p>
    <w:p w14:paraId="04A55595" w14:textId="77777777" w:rsidR="00281921" w:rsidRDefault="00281921">
      <w:pPr>
        <w:spacing w:after="140"/>
      </w:pPr>
    </w:p>
    <w:p w14:paraId="04A55596" w14:textId="77777777" w:rsidR="00281921" w:rsidRDefault="005A31BD">
      <w:pPr>
        <w:spacing w:after="140"/>
        <w:jc w:val="both"/>
      </w:pPr>
      <w:r>
        <w:rPr>
          <w:sz w:val="20"/>
          <w:szCs w:val="20"/>
        </w:rPr>
        <w:t>Is the business owner a United States citizen?   ☐ Yes   ☐ No.  If no, state country of citizenship: ______________________________</w:t>
      </w:r>
    </w:p>
    <w:p w14:paraId="04A55597" w14:textId="77777777" w:rsidR="00281921" w:rsidRDefault="00281921">
      <w:pPr>
        <w:spacing w:after="200"/>
      </w:pP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3360"/>
        <w:gridCol w:w="3360"/>
        <w:gridCol w:w="3360"/>
      </w:tblGrid>
      <w:tr w:rsidR="00281921" w14:paraId="04A5559B" w14:textId="77777777">
        <w:trPr>
          <w:cantSplit/>
        </w:trPr>
        <w:tc>
          <w:tcPr>
            <w:tcW w:w="3360" w:type="dxa"/>
            <w:shd w:val="clear" w:color="auto" w:fill="004776"/>
            <w:tcMar>
              <w:top w:w="80" w:type="dxa"/>
              <w:left w:w="110" w:type="dxa"/>
              <w:bottom w:w="80" w:type="dxa"/>
              <w:right w:w="110" w:type="dxa"/>
            </w:tcMar>
            <w:vAlign w:val="center"/>
          </w:tcPr>
          <w:p w14:paraId="04A55598" w14:textId="77777777" w:rsidR="00281921" w:rsidRDefault="005A31BD">
            <w:pPr>
              <w:keepNext/>
              <w:spacing w:before="40" w:after="40" w:line="250" w:lineRule="auto"/>
            </w:pPr>
            <w:r>
              <w:rPr>
                <w:b/>
                <w:bCs/>
                <w:color w:val="FFFFFF"/>
                <w:sz w:val="19"/>
                <w:szCs w:val="19"/>
              </w:rPr>
              <w:t>Business Designation (check one)</w:t>
            </w:r>
          </w:p>
        </w:tc>
        <w:tc>
          <w:tcPr>
            <w:tcW w:w="3360" w:type="dxa"/>
            <w:shd w:val="clear" w:color="auto" w:fill="004776"/>
            <w:tcMar>
              <w:top w:w="80" w:type="dxa"/>
              <w:left w:w="110" w:type="dxa"/>
              <w:bottom w:w="80" w:type="dxa"/>
              <w:right w:w="110" w:type="dxa"/>
            </w:tcMar>
            <w:vAlign w:val="center"/>
          </w:tcPr>
          <w:p w14:paraId="04A55599" w14:textId="77777777" w:rsidR="00281921" w:rsidRDefault="005A31BD">
            <w:pPr>
              <w:keepNext/>
              <w:spacing w:before="40" w:after="40" w:line="250" w:lineRule="auto"/>
            </w:pPr>
            <w:r>
              <w:rPr>
                <w:b/>
                <w:bCs/>
                <w:color w:val="FFFFFF"/>
                <w:sz w:val="19"/>
                <w:szCs w:val="19"/>
              </w:rPr>
              <w:t>Kind of Ownership (check all that apply)</w:t>
            </w:r>
          </w:p>
        </w:tc>
        <w:tc>
          <w:tcPr>
            <w:tcW w:w="3360" w:type="dxa"/>
            <w:shd w:val="clear" w:color="auto" w:fill="004776"/>
            <w:tcMar>
              <w:top w:w="80" w:type="dxa"/>
              <w:left w:w="110" w:type="dxa"/>
              <w:bottom w:w="80" w:type="dxa"/>
              <w:right w:w="110" w:type="dxa"/>
            </w:tcMar>
            <w:vAlign w:val="center"/>
          </w:tcPr>
          <w:p w14:paraId="04A5559A" w14:textId="77777777" w:rsidR="00281921" w:rsidRDefault="005A31BD">
            <w:pPr>
              <w:keepNext/>
              <w:spacing w:before="40" w:after="40" w:line="250" w:lineRule="auto"/>
            </w:pPr>
            <w:r>
              <w:rPr>
                <w:b/>
                <w:bCs/>
                <w:color w:val="FFFFFF"/>
                <w:sz w:val="19"/>
                <w:szCs w:val="19"/>
              </w:rPr>
              <w:t>Type of Business (check one)</w:t>
            </w:r>
          </w:p>
        </w:tc>
      </w:tr>
      <w:tr w:rsidR="00281921" w14:paraId="04A555B9" w14:textId="77777777">
        <w:trPr>
          <w:cantSplit/>
        </w:trPr>
        <w:tc>
          <w:tcPr>
            <w:tcW w:w="3360" w:type="dxa"/>
            <w:tcMar>
              <w:top w:w="70" w:type="dxa"/>
              <w:left w:w="110" w:type="dxa"/>
              <w:bottom w:w="70" w:type="dxa"/>
              <w:right w:w="110" w:type="dxa"/>
            </w:tcMar>
          </w:tcPr>
          <w:p w14:paraId="04A5559C" w14:textId="77777777" w:rsidR="00281921" w:rsidRDefault="005A31BD">
            <w:pPr>
              <w:spacing w:after="70" w:line="250" w:lineRule="auto"/>
            </w:pPr>
            <w:r>
              <w:rPr>
                <w:sz w:val="19"/>
                <w:szCs w:val="19"/>
              </w:rPr>
              <w:t>☐  Individual / Sole Proprietor</w:t>
            </w:r>
          </w:p>
          <w:p w14:paraId="04A5559D" w14:textId="77777777" w:rsidR="00281921" w:rsidRDefault="005A31BD">
            <w:pPr>
              <w:spacing w:after="70" w:line="250" w:lineRule="auto"/>
            </w:pPr>
            <w:r>
              <w:rPr>
                <w:sz w:val="19"/>
                <w:szCs w:val="19"/>
              </w:rPr>
              <w:t>☐  Partnership</w:t>
            </w:r>
          </w:p>
          <w:p w14:paraId="04A5559E" w14:textId="77777777" w:rsidR="00281921" w:rsidRDefault="005A31BD">
            <w:pPr>
              <w:spacing w:after="70" w:line="250" w:lineRule="auto"/>
            </w:pPr>
            <w:r>
              <w:rPr>
                <w:sz w:val="19"/>
                <w:szCs w:val="19"/>
              </w:rPr>
              <w:t>☐  Corporation</w:t>
            </w:r>
          </w:p>
          <w:p w14:paraId="04A5559F" w14:textId="77777777" w:rsidR="00281921" w:rsidRDefault="005A31BD">
            <w:pPr>
              <w:spacing w:after="70" w:line="250" w:lineRule="auto"/>
            </w:pPr>
            <w:r>
              <w:rPr>
                <w:sz w:val="19"/>
                <w:szCs w:val="19"/>
              </w:rPr>
              <w:t>☐  Limited Liability Company</w:t>
            </w:r>
          </w:p>
          <w:p w14:paraId="04A555A0" w14:textId="77777777" w:rsidR="00281921" w:rsidRDefault="005A31BD">
            <w:pPr>
              <w:spacing w:after="70" w:line="250" w:lineRule="auto"/>
            </w:pPr>
            <w:r>
              <w:rPr>
                <w:sz w:val="19"/>
                <w:szCs w:val="19"/>
              </w:rPr>
              <w:t>☐  Nonprofit Organization</w:t>
            </w:r>
          </w:p>
          <w:p w14:paraId="04A555A1" w14:textId="77777777" w:rsidR="00281921" w:rsidRDefault="005A31BD">
            <w:pPr>
              <w:spacing w:after="70" w:line="250" w:lineRule="auto"/>
            </w:pPr>
            <w:r>
              <w:rPr>
                <w:sz w:val="19"/>
                <w:szCs w:val="19"/>
              </w:rPr>
              <w:t>☐  Joint Venture</w:t>
            </w:r>
          </w:p>
          <w:p w14:paraId="04A555A2" w14:textId="77777777" w:rsidR="00281921" w:rsidRDefault="005A31BD">
            <w:pPr>
              <w:spacing w:after="70" w:line="250" w:lineRule="auto"/>
            </w:pPr>
            <w:r>
              <w:rPr>
                <w:sz w:val="19"/>
                <w:szCs w:val="19"/>
              </w:rPr>
              <w:t>☐  Other: ______________</w:t>
            </w:r>
          </w:p>
        </w:tc>
        <w:tc>
          <w:tcPr>
            <w:tcW w:w="3360" w:type="dxa"/>
            <w:tcMar>
              <w:top w:w="70" w:type="dxa"/>
              <w:left w:w="110" w:type="dxa"/>
              <w:bottom w:w="70" w:type="dxa"/>
              <w:right w:w="110" w:type="dxa"/>
            </w:tcMar>
          </w:tcPr>
          <w:p w14:paraId="04A555A3" w14:textId="77777777" w:rsidR="00281921" w:rsidRDefault="005A31BD">
            <w:pPr>
              <w:spacing w:after="70" w:line="250" w:lineRule="auto"/>
            </w:pPr>
            <w:r>
              <w:rPr>
                <w:sz w:val="19"/>
                <w:szCs w:val="19"/>
              </w:rPr>
              <w:t>☐  Government (GO)</w:t>
            </w:r>
          </w:p>
          <w:p w14:paraId="04A555A4" w14:textId="77777777" w:rsidR="00281921" w:rsidRDefault="005A31BD">
            <w:pPr>
              <w:spacing w:after="70" w:line="250" w:lineRule="auto"/>
            </w:pPr>
            <w:r>
              <w:rPr>
                <w:sz w:val="19"/>
                <w:szCs w:val="19"/>
              </w:rPr>
              <w:t>☐  State of Tennessee Agency (SA)</w:t>
            </w:r>
          </w:p>
          <w:p w14:paraId="04A555A5" w14:textId="77777777" w:rsidR="00281921" w:rsidRDefault="005A31BD">
            <w:pPr>
              <w:spacing w:after="70" w:line="250" w:lineRule="auto"/>
            </w:pPr>
            <w:r>
              <w:rPr>
                <w:sz w:val="19"/>
                <w:szCs w:val="19"/>
              </w:rPr>
              <w:t>☐  Nonprofit (NO)</w:t>
            </w:r>
          </w:p>
          <w:p w14:paraId="04A555A6" w14:textId="77777777" w:rsidR="00281921" w:rsidRDefault="005A31BD">
            <w:pPr>
              <w:spacing w:after="70" w:line="250" w:lineRule="auto"/>
            </w:pPr>
            <w:r>
              <w:rPr>
                <w:sz w:val="19"/>
                <w:szCs w:val="19"/>
              </w:rPr>
              <w:t>☐  Majority (MJ)</w:t>
            </w:r>
          </w:p>
          <w:p w14:paraId="04A555A7" w14:textId="77777777" w:rsidR="00281921" w:rsidRDefault="005A31BD">
            <w:pPr>
              <w:spacing w:after="70" w:line="250" w:lineRule="auto"/>
            </w:pPr>
            <w:r>
              <w:rPr>
                <w:sz w:val="19"/>
                <w:szCs w:val="19"/>
              </w:rPr>
              <w:t>☐  Minority-Owned (MI)*</w:t>
            </w:r>
          </w:p>
          <w:p w14:paraId="04A555A8" w14:textId="77777777" w:rsidR="00281921" w:rsidRDefault="005A31BD">
            <w:pPr>
              <w:spacing w:after="70" w:line="250" w:lineRule="auto"/>
            </w:pPr>
            <w:r>
              <w:rPr>
                <w:sz w:val="19"/>
                <w:szCs w:val="19"/>
              </w:rPr>
              <w:t>☐  Woman-Owned (WO)**</w:t>
            </w:r>
          </w:p>
          <w:p w14:paraId="04A555A9" w14:textId="77777777" w:rsidR="00281921" w:rsidRDefault="005A31BD">
            <w:pPr>
              <w:spacing w:after="70" w:line="250" w:lineRule="auto"/>
            </w:pPr>
            <w:r>
              <w:rPr>
                <w:sz w:val="19"/>
                <w:szCs w:val="19"/>
              </w:rPr>
              <w:t>☐  Small Business (SM)***</w:t>
            </w:r>
          </w:p>
          <w:p w14:paraId="04A555AA" w14:textId="77777777" w:rsidR="00281921" w:rsidRDefault="005A31BD">
            <w:pPr>
              <w:spacing w:after="70" w:line="250" w:lineRule="auto"/>
            </w:pPr>
            <w:r>
              <w:rPr>
                <w:sz w:val="19"/>
                <w:szCs w:val="19"/>
              </w:rPr>
              <w:t>☐  Tennessee Service-Disabled Veteran-Owned (DV)****</w:t>
            </w:r>
          </w:p>
        </w:tc>
        <w:tc>
          <w:tcPr>
            <w:tcW w:w="3360" w:type="dxa"/>
            <w:tcMar>
              <w:top w:w="70" w:type="dxa"/>
              <w:left w:w="110" w:type="dxa"/>
              <w:bottom w:w="70" w:type="dxa"/>
              <w:right w:w="110" w:type="dxa"/>
            </w:tcMar>
          </w:tcPr>
          <w:p w14:paraId="04A555AB" w14:textId="77777777" w:rsidR="00281921" w:rsidRDefault="005A31BD">
            <w:pPr>
              <w:spacing w:after="70" w:line="250" w:lineRule="auto"/>
            </w:pPr>
            <w:r>
              <w:rPr>
                <w:sz w:val="19"/>
                <w:szCs w:val="19"/>
              </w:rPr>
              <w:t>☐  Agriculture / Forestry / Fishing</w:t>
            </w:r>
          </w:p>
          <w:p w14:paraId="04A555AC" w14:textId="77777777" w:rsidR="00281921" w:rsidRDefault="005A31BD">
            <w:pPr>
              <w:spacing w:after="70" w:line="250" w:lineRule="auto"/>
            </w:pPr>
            <w:r>
              <w:rPr>
                <w:sz w:val="19"/>
                <w:szCs w:val="19"/>
              </w:rPr>
              <w:t>☐  Architecture / Design / Engineering</w:t>
            </w:r>
          </w:p>
          <w:p w14:paraId="04A555AD" w14:textId="77777777" w:rsidR="00281921" w:rsidRDefault="005A31BD">
            <w:pPr>
              <w:spacing w:after="70" w:line="250" w:lineRule="auto"/>
            </w:pPr>
            <w:r>
              <w:rPr>
                <w:sz w:val="19"/>
                <w:szCs w:val="19"/>
              </w:rPr>
              <w:t>☐  Construction</w:t>
            </w:r>
          </w:p>
          <w:p w14:paraId="04A555AE" w14:textId="77777777" w:rsidR="00281921" w:rsidRDefault="005A31BD">
            <w:pPr>
              <w:spacing w:after="70" w:line="250" w:lineRule="auto"/>
            </w:pPr>
            <w:r>
              <w:rPr>
                <w:sz w:val="19"/>
                <w:szCs w:val="19"/>
              </w:rPr>
              <w:t>☐  Educational</w:t>
            </w:r>
          </w:p>
          <w:p w14:paraId="04A555AF" w14:textId="77777777" w:rsidR="00281921" w:rsidRDefault="005A31BD">
            <w:pPr>
              <w:spacing w:after="70" w:line="250" w:lineRule="auto"/>
            </w:pPr>
            <w:r>
              <w:rPr>
                <w:sz w:val="19"/>
                <w:szCs w:val="19"/>
              </w:rPr>
              <w:t>☐  Finance / Insurance / Real Estate</w:t>
            </w:r>
          </w:p>
          <w:p w14:paraId="04A555B0" w14:textId="77777777" w:rsidR="00281921" w:rsidRDefault="005A31BD">
            <w:pPr>
              <w:spacing w:after="70" w:line="250" w:lineRule="auto"/>
            </w:pPr>
            <w:r>
              <w:rPr>
                <w:sz w:val="19"/>
                <w:szCs w:val="19"/>
              </w:rPr>
              <w:t>☐  Information Technology</w:t>
            </w:r>
          </w:p>
          <w:p w14:paraId="04A555B1" w14:textId="77777777" w:rsidR="00281921" w:rsidRDefault="005A31BD">
            <w:pPr>
              <w:spacing w:after="70" w:line="250" w:lineRule="auto"/>
            </w:pPr>
            <w:r>
              <w:rPr>
                <w:sz w:val="19"/>
                <w:szCs w:val="19"/>
              </w:rPr>
              <w:t>☐  Manufacturing</w:t>
            </w:r>
          </w:p>
          <w:p w14:paraId="04A555B2" w14:textId="77777777" w:rsidR="00281921" w:rsidRDefault="005A31BD">
            <w:pPr>
              <w:spacing w:after="70" w:line="250" w:lineRule="auto"/>
            </w:pPr>
            <w:r>
              <w:rPr>
                <w:sz w:val="19"/>
                <w:szCs w:val="19"/>
              </w:rPr>
              <w:t>☐  Marketing / Communications</w:t>
            </w:r>
          </w:p>
          <w:p w14:paraId="04A555B3" w14:textId="77777777" w:rsidR="00281921" w:rsidRDefault="005A31BD">
            <w:pPr>
              <w:spacing w:after="70" w:line="250" w:lineRule="auto"/>
            </w:pPr>
            <w:r>
              <w:rPr>
                <w:sz w:val="19"/>
                <w:szCs w:val="19"/>
              </w:rPr>
              <w:t>☐  Medical / Healthcare</w:t>
            </w:r>
          </w:p>
          <w:p w14:paraId="04A555B4" w14:textId="77777777" w:rsidR="00281921" w:rsidRDefault="005A31BD">
            <w:pPr>
              <w:spacing w:after="70" w:line="250" w:lineRule="auto"/>
            </w:pPr>
            <w:r>
              <w:rPr>
                <w:sz w:val="19"/>
                <w:szCs w:val="19"/>
              </w:rPr>
              <w:t>☐  Retail Trade</w:t>
            </w:r>
          </w:p>
          <w:p w14:paraId="04A555B5" w14:textId="77777777" w:rsidR="00281921" w:rsidRDefault="005A31BD">
            <w:pPr>
              <w:spacing w:after="70" w:line="250" w:lineRule="auto"/>
            </w:pPr>
            <w:r>
              <w:rPr>
                <w:sz w:val="19"/>
                <w:szCs w:val="19"/>
              </w:rPr>
              <w:t>☐  Service Industry</w:t>
            </w:r>
          </w:p>
          <w:p w14:paraId="04A555B6" w14:textId="77777777" w:rsidR="00281921" w:rsidRDefault="005A31BD">
            <w:pPr>
              <w:spacing w:after="70" w:line="250" w:lineRule="auto"/>
            </w:pPr>
            <w:r>
              <w:rPr>
                <w:sz w:val="19"/>
                <w:szCs w:val="19"/>
              </w:rPr>
              <w:t>☐  Transportation / Utilities</w:t>
            </w:r>
          </w:p>
          <w:p w14:paraId="04A555B7" w14:textId="77777777" w:rsidR="00281921" w:rsidRDefault="005A31BD">
            <w:pPr>
              <w:spacing w:after="70" w:line="250" w:lineRule="auto"/>
            </w:pPr>
            <w:r>
              <w:rPr>
                <w:sz w:val="19"/>
                <w:szCs w:val="19"/>
              </w:rPr>
              <w:t>☐  Wholesale Trade</w:t>
            </w:r>
          </w:p>
          <w:p w14:paraId="04A555B8" w14:textId="77777777" w:rsidR="00281921" w:rsidRDefault="005A31BD">
            <w:pPr>
              <w:spacing w:after="70" w:line="250" w:lineRule="auto"/>
            </w:pPr>
            <w:r>
              <w:rPr>
                <w:sz w:val="19"/>
                <w:szCs w:val="19"/>
              </w:rPr>
              <w:t>☐  Other: ______________</w:t>
            </w:r>
          </w:p>
        </w:tc>
      </w:tr>
    </w:tbl>
    <w:p w14:paraId="04A555BA" w14:textId="77777777" w:rsidR="00281921" w:rsidRDefault="00281921">
      <w:pPr>
        <w:spacing w:after="180"/>
      </w:pPr>
    </w:p>
    <w:p w14:paraId="04A555BB" w14:textId="77777777" w:rsidR="00281921" w:rsidRDefault="005A31BD">
      <w:pPr>
        <w:spacing w:after="140" w:line="300" w:lineRule="auto"/>
      </w:pPr>
      <w:r>
        <w:rPr>
          <w:b/>
          <w:bCs/>
          <w:sz w:val="20"/>
          <w:szCs w:val="20"/>
        </w:rPr>
        <w:lastRenderedPageBreak/>
        <w:t xml:space="preserve">Number of Employees:  </w:t>
      </w:r>
      <w:r>
        <w:rPr>
          <w:sz w:val="20"/>
          <w:szCs w:val="20"/>
          <w:u w:val="single"/>
        </w:rPr>
        <w:t>                                                            </w:t>
      </w:r>
    </w:p>
    <w:p w14:paraId="04A555BC" w14:textId="77777777" w:rsidR="00281921" w:rsidRDefault="005A31BD">
      <w:pPr>
        <w:spacing w:after="200" w:line="300" w:lineRule="auto"/>
      </w:pPr>
      <w:r>
        <w:rPr>
          <w:b/>
          <w:bCs/>
          <w:sz w:val="20"/>
          <w:szCs w:val="20"/>
        </w:rPr>
        <w:t xml:space="preserve">Annual Sales (most recent fiscal year):  </w:t>
      </w:r>
      <w:r>
        <w:rPr>
          <w:sz w:val="20"/>
          <w:szCs w:val="20"/>
          <w:u w:val="single"/>
        </w:rPr>
        <w:t>                                                            </w:t>
      </w:r>
    </w:p>
    <w:p w14:paraId="04A555BD" w14:textId="77777777" w:rsidR="00281921" w:rsidRDefault="005A31BD">
      <w:pPr>
        <w:spacing w:after="140"/>
        <w:jc w:val="both"/>
      </w:pPr>
      <w:r>
        <w:rPr>
          <w:b/>
          <w:bCs/>
        </w:rPr>
        <w:t xml:space="preserve">Reporting Preference. </w:t>
      </w:r>
      <w:r>
        <w:t>If the business qualifies in more than one diversity category, indicate the single category under which it should be reported:</w:t>
      </w:r>
    </w:p>
    <w:p w14:paraId="04A555BE" w14:textId="77777777" w:rsidR="00281921" w:rsidRDefault="005A31BD">
      <w:pPr>
        <w:spacing w:after="220"/>
      </w:pPr>
      <w:r>
        <w:rPr>
          <w:sz w:val="20"/>
          <w:szCs w:val="20"/>
        </w:rPr>
        <w:t>☐  Small        ☐  Minority-Owned        ☐  Woman-Owned        ☐  Tennessee Service-Disabled Veteran-Owned</w:t>
      </w:r>
    </w:p>
    <w:p w14:paraId="04A555BF" w14:textId="77777777" w:rsidR="00281921" w:rsidRDefault="005A31BD">
      <w:pPr>
        <w:spacing w:after="140"/>
        <w:jc w:val="both"/>
      </w:pPr>
      <w:r>
        <w:rPr>
          <w:b/>
          <w:bCs/>
        </w:rPr>
        <w:t xml:space="preserve">State Certification. </w:t>
      </w:r>
      <w:r>
        <w:t>Is the business certified as a diversity business by the State of Tennessee Governor’s Office of Business Initiatives and Development?   ☐ Yes   ☐ No.   If yes, certification number: ____________________________.  Qualifying businesses are encouraged to obtain State certification.</w:t>
      </w:r>
    </w:p>
    <w:p w14:paraId="04A555C0" w14:textId="77777777" w:rsidR="00281921" w:rsidRDefault="00281921">
      <w:pPr>
        <w:spacing w:after="200"/>
      </w:pPr>
    </w:p>
    <w:p w14:paraId="04A555C1" w14:textId="77777777" w:rsidR="00281921" w:rsidRDefault="005A31BD">
      <w:pPr>
        <w:spacing w:after="140"/>
        <w:jc w:val="both"/>
      </w:pPr>
      <w:r>
        <w:rPr>
          <w:b/>
          <w:bCs/>
        </w:rPr>
        <w:t>I certify that all information on this form is complete, accurate, and true.</w:t>
      </w: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5040"/>
        <w:gridCol w:w="5040"/>
      </w:tblGrid>
      <w:tr w:rsidR="00281921" w14:paraId="04A555CC" w14:textId="77777777">
        <w:trPr>
          <w:cantSplit/>
        </w:trPr>
        <w:tc>
          <w:tcPr>
            <w:tcW w:w="5040" w:type="dxa"/>
            <w:tcMar>
              <w:top w:w="70" w:type="dxa"/>
              <w:left w:w="110" w:type="dxa"/>
              <w:bottom w:w="70" w:type="dxa"/>
              <w:right w:w="110" w:type="dxa"/>
            </w:tcMar>
          </w:tcPr>
          <w:p w14:paraId="04A555C2" w14:textId="77777777" w:rsidR="00281921" w:rsidRDefault="005A31BD">
            <w:pPr>
              <w:spacing w:after="300"/>
            </w:pPr>
            <w:r>
              <w:rPr>
                <w:sz w:val="19"/>
                <w:szCs w:val="19"/>
              </w:rPr>
              <w:t> </w:t>
            </w:r>
          </w:p>
          <w:p w14:paraId="04A555C3" w14:textId="77777777" w:rsidR="00281921" w:rsidRDefault="00281921">
            <w:pPr>
              <w:pBdr>
                <w:bottom w:val="single" w:sz="6" w:space="2" w:color="343636"/>
              </w:pBdr>
              <w:spacing w:after="40"/>
            </w:pPr>
          </w:p>
          <w:p w14:paraId="04A555C4" w14:textId="77777777" w:rsidR="00281921" w:rsidRDefault="005A31BD">
            <w:pPr>
              <w:spacing w:after="240"/>
            </w:pPr>
            <w:r>
              <w:rPr>
                <w:sz w:val="17"/>
                <w:szCs w:val="17"/>
              </w:rPr>
              <w:t>Signature</w:t>
            </w:r>
          </w:p>
          <w:p w14:paraId="04A555C5" w14:textId="77777777" w:rsidR="00281921" w:rsidRDefault="00281921">
            <w:pPr>
              <w:pBdr>
                <w:bottom w:val="single" w:sz="6" w:space="2" w:color="343636"/>
              </w:pBdr>
              <w:spacing w:after="40"/>
            </w:pPr>
          </w:p>
          <w:p w14:paraId="04A555C6" w14:textId="77777777" w:rsidR="00281921" w:rsidRDefault="005A31BD">
            <w:pPr>
              <w:spacing w:after="120"/>
            </w:pPr>
            <w:r>
              <w:rPr>
                <w:sz w:val="17"/>
                <w:szCs w:val="17"/>
              </w:rPr>
              <w:t>Printed Name</w:t>
            </w:r>
          </w:p>
        </w:tc>
        <w:tc>
          <w:tcPr>
            <w:tcW w:w="5040" w:type="dxa"/>
            <w:tcMar>
              <w:top w:w="70" w:type="dxa"/>
              <w:left w:w="110" w:type="dxa"/>
              <w:bottom w:w="70" w:type="dxa"/>
              <w:right w:w="110" w:type="dxa"/>
            </w:tcMar>
          </w:tcPr>
          <w:p w14:paraId="04A555C7" w14:textId="77777777" w:rsidR="00281921" w:rsidRDefault="005A31BD">
            <w:pPr>
              <w:spacing w:after="300"/>
            </w:pPr>
            <w:r>
              <w:rPr>
                <w:sz w:val="19"/>
                <w:szCs w:val="19"/>
              </w:rPr>
              <w:t> </w:t>
            </w:r>
          </w:p>
          <w:p w14:paraId="04A555C8" w14:textId="77777777" w:rsidR="00281921" w:rsidRDefault="00281921">
            <w:pPr>
              <w:pBdr>
                <w:bottom w:val="single" w:sz="6" w:space="2" w:color="343636"/>
              </w:pBdr>
              <w:spacing w:after="40"/>
            </w:pPr>
          </w:p>
          <w:p w14:paraId="04A555C9" w14:textId="77777777" w:rsidR="00281921" w:rsidRDefault="005A31BD">
            <w:pPr>
              <w:spacing w:after="240"/>
            </w:pPr>
            <w:r>
              <w:rPr>
                <w:sz w:val="17"/>
                <w:szCs w:val="17"/>
              </w:rPr>
              <w:t>Title</w:t>
            </w:r>
          </w:p>
          <w:p w14:paraId="04A555CA" w14:textId="77777777" w:rsidR="00281921" w:rsidRDefault="00281921">
            <w:pPr>
              <w:pBdr>
                <w:bottom w:val="single" w:sz="6" w:space="2" w:color="343636"/>
              </w:pBdr>
              <w:spacing w:after="40"/>
            </w:pPr>
          </w:p>
          <w:p w14:paraId="04A555CB" w14:textId="77777777" w:rsidR="00281921" w:rsidRDefault="005A31BD">
            <w:pPr>
              <w:spacing w:after="120"/>
            </w:pPr>
            <w:r>
              <w:rPr>
                <w:sz w:val="17"/>
                <w:szCs w:val="17"/>
              </w:rPr>
              <w:t>Date</w:t>
            </w:r>
          </w:p>
        </w:tc>
      </w:tr>
    </w:tbl>
    <w:p w14:paraId="04A555CD" w14:textId="77777777" w:rsidR="00281921" w:rsidRDefault="00281921">
      <w:pPr>
        <w:spacing w:after="200"/>
      </w:pPr>
    </w:p>
    <w:p w14:paraId="04A555CE" w14:textId="77777777" w:rsidR="00281921" w:rsidRDefault="005A31BD">
      <w:pPr>
        <w:pStyle w:val="Heading3"/>
        <w:keepNext/>
        <w:tabs>
          <w:tab w:val="left" w:pos="1080"/>
        </w:tabs>
        <w:ind w:left="360"/>
      </w:pPr>
      <w:r>
        <w:t>Classification Definitions</w:t>
      </w:r>
    </w:p>
    <w:p w14:paraId="04A555CF" w14:textId="77777777" w:rsidR="00281921" w:rsidRDefault="005A31BD">
      <w:pPr>
        <w:spacing w:after="140"/>
        <w:jc w:val="both"/>
      </w:pPr>
      <w:r>
        <w:rPr>
          <w:b/>
          <w:bCs/>
        </w:rPr>
        <w:t xml:space="preserve">* Minority-Owned Business. </w:t>
      </w:r>
      <w:r>
        <w:t>A continuing, independent, for-profit business that performs a commercially useful function and is at least fifty-one percent (51%) owned and controlled by one or more minority individuals who are impeded from normal entry into the economic mainstream because of past practices of discrimination based on race or ethnic background. T.C.A. § 12-3-1102. “Minority” means a citizen or lawful permanent resident of the United States who is African American (origins in any of the black racial groups of Africa); Hispanic (of Mexican, Puerto Rican, Cuban, Central or South American, or other Spanish culture or origin, regardless of race); Asian American (origins in any of the original peoples of the Far East, Southeast Asia, the Indian subcontinent, or the Pacific Islands); or Native American (origins in any of the original peoples of North America).</w:t>
      </w:r>
    </w:p>
    <w:p w14:paraId="04A555D0" w14:textId="77777777" w:rsidR="00281921" w:rsidRDefault="005A31BD">
      <w:pPr>
        <w:spacing w:after="140"/>
        <w:jc w:val="both"/>
      </w:pPr>
      <w:r>
        <w:rPr>
          <w:b/>
          <w:bCs/>
        </w:rPr>
        <w:t xml:space="preserve">** Woman-Owned Business. </w:t>
      </w:r>
      <w:r>
        <w:t>A continuing, independent, for-profit business that performs a commercially useful function and is at least fifty-one percent (51%) owned and controlled by one or more women; or, in the case of a publicly owned business, at least fifty-one percent (51%) of the stock of which is owned and controlled by one or more women and whose management and daily business operations are under the control of one or more women. T.C.A. § 12-3-1102.</w:t>
      </w:r>
    </w:p>
    <w:p w14:paraId="04A555D1" w14:textId="77777777" w:rsidR="00281921" w:rsidRDefault="005A31BD">
      <w:pPr>
        <w:spacing w:after="140"/>
        <w:jc w:val="both"/>
      </w:pPr>
      <w:r>
        <w:rPr>
          <w:b/>
          <w:bCs/>
        </w:rPr>
        <w:t xml:space="preserve">*** Small Business. </w:t>
      </w:r>
      <w:r>
        <w:t>A business that is independently owned and operated for profit, is not dominant in its field of operation, is not an affiliate or subsidiary of a business dominant in its field of operation, and meets the size standards established under applicable Tennessee law. T.C.A. § 12-3-1102. Size standards based on annual receipts or number of employees are established by the Governor’s Office of Business Initiatives and Development.</w:t>
      </w:r>
    </w:p>
    <w:p w14:paraId="04A555D2" w14:textId="77777777" w:rsidR="00281921" w:rsidRDefault="005A31BD">
      <w:pPr>
        <w:spacing w:after="140"/>
        <w:jc w:val="both"/>
      </w:pPr>
      <w:r>
        <w:rPr>
          <w:b/>
          <w:bCs/>
        </w:rPr>
        <w:t xml:space="preserve">**** Tennessee Service-Disabled Veteran-Owned Business. </w:t>
      </w:r>
      <w:r>
        <w:t xml:space="preserve">A continuing, independent, for-profit business located in the State of Tennessee that performs a commercially useful function and is at least fifty-one percent (51%) owned and controlled by one or more service-disabled veterans; or, in the case of a business owned solely by one service-disabled veteran and that person’s spouse, at least fifty percent (50%) owned and controlled by the service-disabled veteran; </w:t>
      </w:r>
      <w:r>
        <w:lastRenderedPageBreak/>
        <w:t>or, in the case of a publicly owned business, at least fifty-one percent (51%) of the stock of which is owned and controlled by one or more service-disabled veterans whose management and daily business operations are under the control of one or more service-disabled veterans. A “service-disabled veteran” is a person who served honorably on active duty in the Armed Forces of the United States with at least a twenty percent (20%) service-connected disability. T.C.A. § 12-3-1102.</w:t>
      </w:r>
    </w:p>
    <w:p w14:paraId="04A555D3" w14:textId="77777777" w:rsidR="00281921" w:rsidRDefault="005A31BD">
      <w:r>
        <w:br w:type="page"/>
      </w:r>
    </w:p>
    <w:p w14:paraId="04A555D4" w14:textId="77777777" w:rsidR="00281921" w:rsidRDefault="005A31BD">
      <w:pPr>
        <w:pStyle w:val="Heading1"/>
        <w:keepNext/>
        <w:pBdr>
          <w:top w:val="single" w:sz="2" w:space="8" w:color="004776"/>
          <w:left w:val="single" w:sz="2" w:space="8" w:color="004776"/>
          <w:bottom w:val="single" w:sz="2" w:space="8" w:color="004776"/>
          <w:right w:val="single" w:sz="2" w:space="8" w:color="004776"/>
        </w:pBdr>
        <w:shd w:val="clear" w:color="auto" w:fill="004776"/>
        <w:spacing w:before="0" w:after="200"/>
      </w:pPr>
      <w:bookmarkStart w:id="64" w:name="_Toc236473596"/>
      <w:r>
        <w:rPr>
          <w:color w:val="FFFFFF"/>
          <w:sz w:val="24"/>
          <w:szCs w:val="24"/>
        </w:rPr>
        <w:lastRenderedPageBreak/>
        <w:t>Attachment 6.4  STATEMENT OF WORK AND TECHNICAL SPECIFICATIONS</w:t>
      </w:r>
      <w:bookmarkEnd w:id="64"/>
    </w:p>
    <w:p w14:paraId="04A555D5" w14:textId="42704BBD" w:rsidR="00281921" w:rsidRDefault="005A31BD">
      <w:pPr>
        <w:pBdr>
          <w:top w:val="single" w:sz="2" w:space="3" w:color="C00000"/>
          <w:left w:val="single" w:sz="16" w:space="6" w:color="C00000"/>
          <w:bottom w:val="single" w:sz="2" w:space="3" w:color="C00000"/>
          <w:right w:val="single" w:sz="2" w:space="3" w:color="C00000"/>
        </w:pBdr>
        <w:shd w:val="clear" w:color="auto" w:fill="FDECEC"/>
        <w:spacing w:after="130" w:line="260" w:lineRule="auto"/>
        <w:ind w:left="1008"/>
      </w:pPr>
      <w:r>
        <w:rPr>
          <w:b/>
          <w:bCs/>
          <w:color w:val="C00000"/>
          <w:sz w:val="18"/>
          <w:szCs w:val="18"/>
        </w:rPr>
        <w:t xml:space="preserve">▶ ACTION REQUIRED — RESOLVE AND DELETE BEFORE ISSUANCE:  </w:t>
      </w:r>
      <w:r>
        <w:rPr>
          <w:i/>
          <w:iCs/>
          <w:color w:val="C00000"/>
          <w:sz w:val="18"/>
          <w:szCs w:val="18"/>
        </w:rPr>
        <w:t>This attachment is completed by the requesting department, with review by Procurement Logistic Services. It must be complete before the RFP is issued. Consistent with MTSU Policy 631, Section X.C, the requesting department must certify in writing that the specifications, scope of work, evaluation criteria, and business requirements are accurate and complete. Specifications should be functional or performance-based where practicable and must avoid unnecessarily restrictive requirements (Policy 631, Section X.D). Where a brand name is used to establish a level of quality, include “or equal” unless a proprietary or sole source justification has been approved (Policy 631, Section X.E). Delete this note before issuance.</w:t>
      </w:r>
    </w:p>
    <w:p w14:paraId="04A555D6" w14:textId="77777777" w:rsidR="00281921" w:rsidRDefault="005A31BD">
      <w:pPr>
        <w:spacing w:after="140"/>
        <w:jc w:val="both"/>
      </w:pPr>
      <w:r>
        <w:t>This attachment sets out the University’s requirements, technical specifications, deliverables, performance standards, and any other documentation a Proposer needs in order to respond to this RFP. The content of this attachment is incorporated into RFP Attachment 6.2, Pro Forma Contract, Section A, Scope of Services.</w:t>
      </w:r>
    </w:p>
    <w:p w14:paraId="04A555D7" w14:textId="77777777" w:rsidR="00281921" w:rsidRDefault="00281921">
      <w:pPr>
        <w:spacing w:after="160"/>
      </w:pPr>
    </w:p>
    <w:p w14:paraId="04A555D8" w14:textId="77777777" w:rsidR="00281921" w:rsidRDefault="005A31BD">
      <w:pPr>
        <w:pStyle w:val="Heading3"/>
        <w:keepNext/>
        <w:tabs>
          <w:tab w:val="left" w:pos="1080"/>
        </w:tabs>
        <w:ind w:left="360"/>
      </w:pPr>
      <w:r>
        <w:rPr>
          <w:color w:val="007BC3"/>
        </w:rPr>
        <w:t>A.</w:t>
      </w:r>
      <w:r>
        <w:rPr>
          <w:color w:val="007BC3"/>
        </w:rPr>
        <w:tab/>
      </w:r>
      <w:r>
        <w:t>Background and Current Environment</w:t>
      </w:r>
    </w:p>
    <w:p w14:paraId="04A555D9" w14:textId="77777777" w:rsidR="00281921" w:rsidRDefault="005A31BD">
      <w:pPr>
        <w:spacing w:after="140"/>
        <w:jc w:val="both"/>
      </w:pPr>
      <w:r>
        <w:rPr>
          <w:color w:val="C00000"/>
        </w:rPr>
        <w:t>[Describe the University’s current operation, the incumbent arrangement if any, historical volumes and usage, relevant facilities and locations, systems currently in use, and any other context a Proposer needs to price the work accurately.]</w:t>
      </w:r>
    </w:p>
    <w:p w14:paraId="04A555DA" w14:textId="77777777" w:rsidR="00281921" w:rsidRDefault="005A31BD">
      <w:pPr>
        <w:pStyle w:val="Heading3"/>
        <w:keepNext/>
        <w:tabs>
          <w:tab w:val="left" w:pos="1080"/>
        </w:tabs>
        <w:ind w:left="360"/>
      </w:pPr>
      <w:r>
        <w:rPr>
          <w:color w:val="007BC3"/>
        </w:rPr>
        <w:t>B.</w:t>
      </w:r>
      <w:r>
        <w:rPr>
          <w:color w:val="007BC3"/>
        </w:rPr>
        <w:tab/>
      </w:r>
      <w:r>
        <w:t>Objectives</w:t>
      </w:r>
    </w:p>
    <w:p w14:paraId="04A555DB" w14:textId="77777777" w:rsidR="00281921" w:rsidRDefault="005A31BD">
      <w:pPr>
        <w:spacing w:after="140"/>
        <w:jc w:val="both"/>
      </w:pPr>
      <w:r>
        <w:rPr>
          <w:color w:val="C00000"/>
        </w:rPr>
        <w:t>[State what the University intends to achieve through this procurement, expressed as measurable outcomes.]</w:t>
      </w:r>
    </w:p>
    <w:p w14:paraId="04A555DC" w14:textId="77777777" w:rsidR="00281921" w:rsidRDefault="005A31BD">
      <w:pPr>
        <w:pStyle w:val="Heading3"/>
        <w:keepNext/>
        <w:tabs>
          <w:tab w:val="left" w:pos="1080"/>
        </w:tabs>
        <w:ind w:left="360"/>
      </w:pPr>
      <w:r>
        <w:rPr>
          <w:color w:val="007BC3"/>
        </w:rPr>
        <w:t>C.</w:t>
      </w:r>
      <w:r>
        <w:rPr>
          <w:color w:val="007BC3"/>
        </w:rPr>
        <w:tab/>
      </w:r>
      <w:r>
        <w:t>Scope of Goods and Services</w:t>
      </w:r>
    </w:p>
    <w:p w14:paraId="04A555DD" w14:textId="77777777" w:rsidR="00281921" w:rsidRDefault="005A31BD">
      <w:pPr>
        <w:spacing w:after="140"/>
        <w:jc w:val="both"/>
      </w:pPr>
      <w:r>
        <w:rPr>
          <w:color w:val="C00000"/>
        </w:rPr>
        <w:t>[Describe in detail each good and service required. Number each requirement so that it can be cross-referenced in Attachment 6.5, Section C, and in the resulting contract.]</w:t>
      </w:r>
    </w:p>
    <w:p w14:paraId="04A555DE" w14:textId="77777777" w:rsidR="00281921" w:rsidRDefault="005A31BD">
      <w:pPr>
        <w:pStyle w:val="Heading3"/>
        <w:keepNext/>
        <w:tabs>
          <w:tab w:val="left" w:pos="1080"/>
        </w:tabs>
        <w:ind w:left="360"/>
      </w:pPr>
      <w:r>
        <w:rPr>
          <w:color w:val="007BC3"/>
        </w:rPr>
        <w:t>D.</w:t>
      </w:r>
      <w:r>
        <w:rPr>
          <w:color w:val="007BC3"/>
        </w:rPr>
        <w:tab/>
      </w:r>
      <w:r>
        <w:t>Deliverables and Milestones</w:t>
      </w:r>
    </w:p>
    <w:p w14:paraId="04A555DF" w14:textId="77777777" w:rsidR="00281921" w:rsidRDefault="005A31BD">
      <w:pPr>
        <w:spacing w:after="140"/>
        <w:jc w:val="both"/>
      </w:pPr>
      <w:r>
        <w:rPr>
          <w:color w:val="C00000"/>
        </w:rPr>
        <w:t>[List each deliverable, its acceptance criteria, and its due date or milestone. Cross-reference the payment schedule in Attachment 6.2, Section C.3.]</w:t>
      </w:r>
    </w:p>
    <w:p w14:paraId="04A555E0" w14:textId="77777777" w:rsidR="00281921" w:rsidRDefault="005A31BD">
      <w:pPr>
        <w:pStyle w:val="Heading3"/>
        <w:keepNext/>
        <w:tabs>
          <w:tab w:val="left" w:pos="1080"/>
        </w:tabs>
        <w:ind w:left="360"/>
      </w:pPr>
      <w:r>
        <w:rPr>
          <w:color w:val="007BC3"/>
        </w:rPr>
        <w:t>E.</w:t>
      </w:r>
      <w:r>
        <w:rPr>
          <w:color w:val="007BC3"/>
        </w:rPr>
        <w:tab/>
      </w:r>
      <w:r>
        <w:t>Performance Standards and Service Levels</w:t>
      </w:r>
    </w:p>
    <w:p w14:paraId="04A555E1" w14:textId="77777777" w:rsidR="00281921" w:rsidRDefault="005A31BD">
      <w:pPr>
        <w:spacing w:after="140"/>
        <w:jc w:val="both"/>
      </w:pPr>
      <w:r>
        <w:rPr>
          <w:color w:val="C00000"/>
        </w:rPr>
        <w:t>[State measurable service levels, response times, quality standards, reporting requirements, and the consequences of failing to meet them. Where liquidated damages will apply, attach the liquidated damages schedule and cross-reference Attachment 6.2, Section E.3.]</w:t>
      </w:r>
    </w:p>
    <w:p w14:paraId="04A555E2" w14:textId="77777777" w:rsidR="00281921" w:rsidRDefault="005A31BD">
      <w:pPr>
        <w:pStyle w:val="Heading3"/>
        <w:keepNext/>
        <w:tabs>
          <w:tab w:val="left" w:pos="1080"/>
        </w:tabs>
        <w:ind w:left="360"/>
      </w:pPr>
      <w:r>
        <w:rPr>
          <w:color w:val="007BC3"/>
        </w:rPr>
        <w:t>F.</w:t>
      </w:r>
      <w:r>
        <w:rPr>
          <w:color w:val="007BC3"/>
        </w:rPr>
        <w:tab/>
      </w:r>
      <w:r>
        <w:t>Staffing and Key Personnel</w:t>
      </w:r>
    </w:p>
    <w:p w14:paraId="04A555E3" w14:textId="77777777" w:rsidR="00281921" w:rsidRDefault="005A31BD">
      <w:pPr>
        <w:spacing w:after="140"/>
        <w:jc w:val="both"/>
      </w:pPr>
      <w:r>
        <w:rPr>
          <w:color w:val="C00000"/>
        </w:rPr>
        <w:t>[State required staffing levels, qualifications, certifications, licensure, background check requirements, and identify positions that will be designated key personnel under Attachment 6.2, Section A.4.]</w:t>
      </w:r>
    </w:p>
    <w:p w14:paraId="04A555E4" w14:textId="77777777" w:rsidR="00281921" w:rsidRDefault="005A31BD">
      <w:pPr>
        <w:pStyle w:val="Heading3"/>
        <w:keepNext/>
        <w:tabs>
          <w:tab w:val="left" w:pos="1080"/>
        </w:tabs>
        <w:ind w:left="360"/>
      </w:pPr>
      <w:r>
        <w:rPr>
          <w:color w:val="007BC3"/>
        </w:rPr>
        <w:t>G.</w:t>
      </w:r>
      <w:r>
        <w:rPr>
          <w:color w:val="007BC3"/>
        </w:rPr>
        <w:tab/>
      </w:r>
      <w:r>
        <w:t>Transition and Implementation</w:t>
      </w:r>
    </w:p>
    <w:p w14:paraId="04A555E5" w14:textId="77777777" w:rsidR="00281921" w:rsidRDefault="005A31BD">
      <w:pPr>
        <w:spacing w:after="140"/>
        <w:jc w:val="both"/>
      </w:pPr>
      <w:r>
        <w:rPr>
          <w:color w:val="C00000"/>
        </w:rPr>
        <w:t>[Describe the required transition-in plan, implementation schedule, training, and transition-out obligations at the end of the contract term.]</w:t>
      </w:r>
    </w:p>
    <w:p w14:paraId="04A555E6" w14:textId="77777777" w:rsidR="00281921" w:rsidRDefault="005A31BD">
      <w:pPr>
        <w:pStyle w:val="Heading3"/>
        <w:keepNext/>
        <w:tabs>
          <w:tab w:val="left" w:pos="1080"/>
        </w:tabs>
        <w:ind w:left="360"/>
      </w:pPr>
      <w:r>
        <w:rPr>
          <w:color w:val="007BC3"/>
        </w:rPr>
        <w:t>H.</w:t>
      </w:r>
      <w:r>
        <w:rPr>
          <w:color w:val="007BC3"/>
        </w:rPr>
        <w:tab/>
      </w:r>
      <w:r>
        <w:t>University-Furnished Property, Space, and Utilities</w:t>
      </w:r>
    </w:p>
    <w:p w14:paraId="04A555E7" w14:textId="77777777" w:rsidR="00281921" w:rsidRDefault="005A31BD">
      <w:pPr>
        <w:spacing w:after="140"/>
        <w:jc w:val="both"/>
      </w:pPr>
      <w:r>
        <w:rPr>
          <w:color w:val="C00000"/>
        </w:rPr>
        <w:t>[Identify any space, equipment, utilities, systems access, or other resources the University will furnish, and the conditions of use. Identify the University contact who will coordinate any work performed on University premises.]</w:t>
      </w:r>
    </w:p>
    <w:p w14:paraId="04A555E8" w14:textId="77777777" w:rsidR="00281921" w:rsidRDefault="005A31BD">
      <w:pPr>
        <w:pStyle w:val="Heading3"/>
        <w:keepNext/>
        <w:tabs>
          <w:tab w:val="left" w:pos="1080"/>
        </w:tabs>
        <w:ind w:left="360"/>
      </w:pPr>
      <w:r>
        <w:rPr>
          <w:color w:val="007BC3"/>
        </w:rPr>
        <w:lastRenderedPageBreak/>
        <w:t>I.</w:t>
      </w:r>
      <w:r>
        <w:rPr>
          <w:color w:val="007BC3"/>
        </w:rPr>
        <w:tab/>
      </w:r>
      <w:r>
        <w:t>Technology, Data, and Accessibility Requirements</w:t>
      </w:r>
    </w:p>
    <w:p w14:paraId="04A555E9" w14:textId="77777777" w:rsidR="00281921" w:rsidRDefault="005A31BD">
      <w:pPr>
        <w:spacing w:after="140"/>
        <w:jc w:val="both"/>
      </w:pPr>
      <w:r>
        <w:rPr>
          <w:color w:val="C00000"/>
        </w:rPr>
        <w:t>[Where the procurement involves technology or University data, state the required integrations, hosting model, data classifications involved, security and privacy requirements, and accessibility requirements. Cross-reference RFP Section 4.13 and Attachment 6.2, Sections E.13 and E.14.]</w:t>
      </w:r>
    </w:p>
    <w:p w14:paraId="04A555EA" w14:textId="77777777" w:rsidR="00281921" w:rsidRDefault="005A31BD">
      <w:pPr>
        <w:pStyle w:val="Heading3"/>
        <w:keepNext/>
        <w:tabs>
          <w:tab w:val="left" w:pos="1080"/>
        </w:tabs>
        <w:ind w:left="360"/>
      </w:pPr>
      <w:r>
        <w:rPr>
          <w:color w:val="007BC3"/>
        </w:rPr>
        <w:t>J.</w:t>
      </w:r>
      <w:r>
        <w:rPr>
          <w:color w:val="007BC3"/>
        </w:rPr>
        <w:tab/>
      </w:r>
      <w:r>
        <w:t>Reporting Requirements</w:t>
      </w:r>
    </w:p>
    <w:p w14:paraId="04A555EB" w14:textId="77777777" w:rsidR="00281921" w:rsidRDefault="005A31BD">
      <w:pPr>
        <w:spacing w:after="140"/>
        <w:jc w:val="both"/>
      </w:pPr>
      <w:r>
        <w:rPr>
          <w:color w:val="C00000"/>
        </w:rPr>
        <w:t>[State the reports required, their content, format, recipients, and frequency.]</w:t>
      </w:r>
    </w:p>
    <w:p w14:paraId="04A555EC" w14:textId="77777777" w:rsidR="00281921" w:rsidRDefault="005A31BD">
      <w:pPr>
        <w:pStyle w:val="Heading3"/>
        <w:keepNext/>
        <w:tabs>
          <w:tab w:val="left" w:pos="1080"/>
        </w:tabs>
        <w:ind w:left="360"/>
      </w:pPr>
      <w:r>
        <w:rPr>
          <w:color w:val="007BC3"/>
        </w:rPr>
        <w:t>K.</w:t>
      </w:r>
      <w:r>
        <w:rPr>
          <w:color w:val="007BC3"/>
        </w:rPr>
        <w:tab/>
      </w:r>
      <w:r>
        <w:t>Attachments and Exhibits</w:t>
      </w:r>
    </w:p>
    <w:p w14:paraId="04A555ED" w14:textId="77777777" w:rsidR="00281921" w:rsidRDefault="005A31BD">
      <w:pPr>
        <w:spacing w:after="140"/>
        <w:jc w:val="both"/>
      </w:pPr>
      <w:r>
        <w:rPr>
          <w:color w:val="C00000"/>
        </w:rPr>
        <w:t>[List and attach floor plans, drawings, equipment lists, volume data, current pricing schedules, sample reports, and any other supporting documentation.]</w:t>
      </w:r>
    </w:p>
    <w:p w14:paraId="04A555EE" w14:textId="77777777" w:rsidR="00281921" w:rsidRDefault="005A31BD">
      <w:r>
        <w:br w:type="page"/>
      </w:r>
    </w:p>
    <w:p w14:paraId="04A555EF" w14:textId="77777777" w:rsidR="00281921" w:rsidRDefault="005A31BD">
      <w:pPr>
        <w:pStyle w:val="Heading1"/>
        <w:keepNext/>
        <w:pBdr>
          <w:top w:val="single" w:sz="2" w:space="8" w:color="004776"/>
          <w:left w:val="single" w:sz="2" w:space="8" w:color="004776"/>
          <w:bottom w:val="single" w:sz="2" w:space="8" w:color="004776"/>
          <w:right w:val="single" w:sz="2" w:space="8" w:color="004776"/>
        </w:pBdr>
        <w:shd w:val="clear" w:color="auto" w:fill="004776"/>
        <w:spacing w:before="0" w:after="200"/>
      </w:pPr>
      <w:bookmarkStart w:id="65" w:name="_Toc236473597"/>
      <w:r>
        <w:rPr>
          <w:color w:val="FFFFFF"/>
          <w:sz w:val="24"/>
          <w:szCs w:val="24"/>
        </w:rPr>
        <w:lastRenderedPageBreak/>
        <w:t>Attachment 6.5  TECHNICAL PROPOSAL AND EVALUATION GUIDE — SECTION A</w:t>
      </w:r>
      <w:bookmarkEnd w:id="65"/>
    </w:p>
    <w:p w14:paraId="04A555F0" w14:textId="77777777" w:rsidR="00281921" w:rsidRDefault="005A31BD">
      <w:pPr>
        <w:spacing w:after="160"/>
        <w:jc w:val="center"/>
      </w:pPr>
      <w:r>
        <w:rPr>
          <w:b/>
          <w:bCs/>
          <w:color w:val="004776"/>
          <w:sz w:val="24"/>
          <w:szCs w:val="24"/>
        </w:rPr>
        <w:t>SECTION A — MANDATORY REQUIREMENTS</w:t>
      </w:r>
    </w:p>
    <w:tbl>
      <w:tblPr>
        <w:tblW w:w="10080" w:type="dxa"/>
        <w:tblBorders>
          <w:top w:val="single" w:sz="4" w:space="0" w:color="343636"/>
          <w:left w:val="single" w:sz="24" w:space="0" w:color="343636"/>
          <w:bottom w:val="single" w:sz="4" w:space="0" w:color="343636"/>
          <w:right w:val="single" w:sz="4" w:space="0" w:color="343636"/>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81921" w14:paraId="04A555F3" w14:textId="77777777">
        <w:trPr>
          <w:cantSplit/>
        </w:trPr>
        <w:tc>
          <w:tcPr>
            <w:tcW w:w="10080" w:type="dxa"/>
            <w:shd w:val="clear" w:color="auto" w:fill="EDEFF1"/>
            <w:tcMar>
              <w:top w:w="120" w:type="dxa"/>
              <w:left w:w="180" w:type="dxa"/>
              <w:bottom w:w="120" w:type="dxa"/>
              <w:right w:w="180" w:type="dxa"/>
            </w:tcMar>
          </w:tcPr>
          <w:p w14:paraId="04A555F1" w14:textId="77777777" w:rsidR="00281921" w:rsidRDefault="005A31BD">
            <w:pPr>
              <w:spacing w:after="70" w:line="260" w:lineRule="auto"/>
            </w:pPr>
            <w:r>
              <w:rPr>
                <w:b/>
                <w:bCs/>
                <w:caps/>
                <w:sz w:val="20"/>
                <w:szCs w:val="20"/>
              </w:rPr>
              <w:t>There are no exceptions to the items required below</w:t>
            </w:r>
          </w:p>
          <w:p w14:paraId="04A555F2" w14:textId="77777777" w:rsidR="00281921" w:rsidRDefault="005A31BD">
            <w:pPr>
              <w:spacing w:after="60" w:line="260" w:lineRule="auto"/>
              <w:jc w:val="both"/>
            </w:pPr>
            <w:r>
              <w:rPr>
                <w:sz w:val="20"/>
                <w:szCs w:val="20"/>
              </w:rPr>
              <w:t>If a Proposer fails to submit a mandatory requirement in the format requested, the proposal will be determined non-responsive and the University will reject it. The Proposer must address every item below, provide the required information and documentation in sequence, and record the proposal page number for each item.</w:t>
            </w:r>
          </w:p>
        </w:tc>
      </w:tr>
    </w:tbl>
    <w:p w14:paraId="04A555F4" w14:textId="77777777" w:rsidR="00281921" w:rsidRDefault="00281921">
      <w:pPr>
        <w:spacing w:after="160"/>
      </w:pPr>
    </w:p>
    <w:p w14:paraId="04A555F5" w14:textId="77777777" w:rsidR="00281921" w:rsidRDefault="005A31BD">
      <w:pPr>
        <w:spacing w:after="140"/>
        <w:jc w:val="both"/>
      </w:pPr>
      <w:r>
        <w:rPr>
          <w:sz w:val="20"/>
          <w:szCs w:val="20"/>
        </w:rPr>
        <w:t>The RFP Coordinator will review each proposal to determine whether the mandatory requirements are addressed as required and will mark each pass or fail. For each item not addressed as required, the Chief Procurement Officer or designee will review the proposal and document a determination that either (1) the proposal meets requirements for further evaluation; (2) the University will request clarification; or (3) the proposal is non-responsive and will be rejected. A determination that a proposal is non-responsive must be approved by the Chief Business Officer before notice of rejection is issued.</w:t>
      </w:r>
    </w:p>
    <w:p w14:paraId="04A555F6" w14:textId="77777777" w:rsidR="00281921" w:rsidRDefault="00281921">
      <w:pPr>
        <w:spacing w:after="160"/>
      </w:pP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3200"/>
        <w:gridCol w:w="6880"/>
      </w:tblGrid>
      <w:tr w:rsidR="00281921" w14:paraId="04A555F9" w14:textId="77777777">
        <w:trPr>
          <w:cantSplit/>
        </w:trPr>
        <w:tc>
          <w:tcPr>
            <w:tcW w:w="3200" w:type="dxa"/>
            <w:shd w:val="clear" w:color="auto" w:fill="F2F4F6"/>
            <w:tcMar>
              <w:top w:w="70" w:type="dxa"/>
              <w:left w:w="110" w:type="dxa"/>
              <w:bottom w:w="70" w:type="dxa"/>
              <w:right w:w="110" w:type="dxa"/>
            </w:tcMar>
          </w:tcPr>
          <w:p w14:paraId="04A555F7" w14:textId="77777777" w:rsidR="00281921" w:rsidRDefault="005A31BD">
            <w:pPr>
              <w:spacing w:before="40" w:after="40" w:line="250" w:lineRule="auto"/>
            </w:pPr>
            <w:r>
              <w:rPr>
                <w:b/>
                <w:bCs/>
                <w:sz w:val="19"/>
                <w:szCs w:val="19"/>
              </w:rPr>
              <w:t>Proposer Name</w:t>
            </w:r>
          </w:p>
        </w:tc>
        <w:tc>
          <w:tcPr>
            <w:tcW w:w="6880" w:type="dxa"/>
            <w:tcMar>
              <w:top w:w="70" w:type="dxa"/>
              <w:left w:w="110" w:type="dxa"/>
              <w:bottom w:w="70" w:type="dxa"/>
              <w:right w:w="110" w:type="dxa"/>
            </w:tcMar>
          </w:tcPr>
          <w:p w14:paraId="04A555F8" w14:textId="77777777" w:rsidR="00281921" w:rsidRDefault="00281921">
            <w:pPr>
              <w:spacing w:before="40" w:after="40" w:line="250" w:lineRule="auto"/>
            </w:pPr>
          </w:p>
        </w:tc>
      </w:tr>
    </w:tbl>
    <w:p w14:paraId="04A555FA" w14:textId="77777777" w:rsidR="00281921" w:rsidRDefault="00281921">
      <w:pPr>
        <w:spacing w:after="160"/>
      </w:pP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1180"/>
        <w:gridCol w:w="900"/>
        <w:gridCol w:w="6700"/>
        <w:gridCol w:w="1300"/>
      </w:tblGrid>
      <w:tr w:rsidR="00281921" w14:paraId="04A555FF" w14:textId="77777777">
        <w:trPr>
          <w:cantSplit/>
          <w:tblHeader/>
        </w:trPr>
        <w:tc>
          <w:tcPr>
            <w:tcW w:w="1180" w:type="dxa"/>
            <w:shd w:val="clear" w:color="auto" w:fill="004776"/>
            <w:tcMar>
              <w:top w:w="80" w:type="dxa"/>
              <w:left w:w="110" w:type="dxa"/>
              <w:bottom w:w="80" w:type="dxa"/>
              <w:right w:w="110" w:type="dxa"/>
            </w:tcMar>
            <w:vAlign w:val="center"/>
          </w:tcPr>
          <w:p w14:paraId="04A555FB" w14:textId="77777777" w:rsidR="00281921" w:rsidRDefault="005A31BD">
            <w:pPr>
              <w:keepNext/>
              <w:spacing w:before="40" w:after="40" w:line="250" w:lineRule="auto"/>
            </w:pPr>
            <w:r>
              <w:rPr>
                <w:b/>
                <w:bCs/>
                <w:color w:val="FFFFFF"/>
                <w:sz w:val="17"/>
                <w:szCs w:val="17"/>
              </w:rPr>
              <w:t>Proposal Page # (Proposer)</w:t>
            </w:r>
          </w:p>
        </w:tc>
        <w:tc>
          <w:tcPr>
            <w:tcW w:w="900" w:type="dxa"/>
            <w:shd w:val="clear" w:color="auto" w:fill="004776"/>
            <w:tcMar>
              <w:top w:w="80" w:type="dxa"/>
              <w:left w:w="110" w:type="dxa"/>
              <w:bottom w:w="80" w:type="dxa"/>
              <w:right w:w="110" w:type="dxa"/>
            </w:tcMar>
            <w:vAlign w:val="center"/>
          </w:tcPr>
          <w:p w14:paraId="04A555FC" w14:textId="77777777" w:rsidR="00281921" w:rsidRDefault="005A31BD">
            <w:pPr>
              <w:keepNext/>
              <w:spacing w:before="40" w:after="40" w:line="250" w:lineRule="auto"/>
              <w:jc w:val="center"/>
            </w:pPr>
            <w:r>
              <w:rPr>
                <w:b/>
                <w:bCs/>
                <w:color w:val="FFFFFF"/>
                <w:sz w:val="17"/>
                <w:szCs w:val="17"/>
              </w:rPr>
              <w:t>Item Ref.</w:t>
            </w:r>
          </w:p>
        </w:tc>
        <w:tc>
          <w:tcPr>
            <w:tcW w:w="6700" w:type="dxa"/>
            <w:shd w:val="clear" w:color="auto" w:fill="004776"/>
            <w:tcMar>
              <w:top w:w="80" w:type="dxa"/>
              <w:left w:w="110" w:type="dxa"/>
              <w:bottom w:w="80" w:type="dxa"/>
              <w:right w:w="110" w:type="dxa"/>
            </w:tcMar>
            <w:vAlign w:val="center"/>
          </w:tcPr>
          <w:p w14:paraId="04A555FD" w14:textId="77777777" w:rsidR="00281921" w:rsidRDefault="005A31BD">
            <w:pPr>
              <w:keepNext/>
              <w:spacing w:before="40" w:after="40" w:line="250" w:lineRule="auto"/>
            </w:pPr>
            <w:r>
              <w:rPr>
                <w:b/>
                <w:bCs/>
                <w:color w:val="FFFFFF"/>
                <w:sz w:val="17"/>
                <w:szCs w:val="17"/>
              </w:rPr>
              <w:t>Mandatory Requirement</w:t>
            </w:r>
          </w:p>
        </w:tc>
        <w:tc>
          <w:tcPr>
            <w:tcW w:w="1300" w:type="dxa"/>
            <w:shd w:val="clear" w:color="auto" w:fill="004776"/>
            <w:tcMar>
              <w:top w:w="80" w:type="dxa"/>
              <w:left w:w="110" w:type="dxa"/>
              <w:bottom w:w="80" w:type="dxa"/>
              <w:right w:w="110" w:type="dxa"/>
            </w:tcMar>
            <w:vAlign w:val="center"/>
          </w:tcPr>
          <w:p w14:paraId="04A555FE" w14:textId="77777777" w:rsidR="00281921" w:rsidRDefault="005A31BD">
            <w:pPr>
              <w:keepNext/>
              <w:spacing w:before="40" w:after="40" w:line="250" w:lineRule="auto"/>
              <w:jc w:val="center"/>
            </w:pPr>
            <w:r>
              <w:rPr>
                <w:b/>
                <w:bCs/>
                <w:color w:val="FFFFFF"/>
                <w:sz w:val="17"/>
                <w:szCs w:val="17"/>
              </w:rPr>
              <w:t>University Use Only — Pass / Fail</w:t>
            </w:r>
          </w:p>
        </w:tc>
      </w:tr>
      <w:tr w:rsidR="00281921" w14:paraId="04A55604" w14:textId="77777777">
        <w:trPr>
          <w:cantSplit/>
        </w:trPr>
        <w:tc>
          <w:tcPr>
            <w:tcW w:w="1180" w:type="dxa"/>
            <w:tcMar>
              <w:top w:w="70" w:type="dxa"/>
              <w:left w:w="110" w:type="dxa"/>
              <w:bottom w:w="70" w:type="dxa"/>
              <w:right w:w="110" w:type="dxa"/>
            </w:tcMar>
          </w:tcPr>
          <w:p w14:paraId="04A55600" w14:textId="77777777" w:rsidR="00281921" w:rsidRDefault="00281921">
            <w:pPr>
              <w:spacing w:before="40" w:after="40" w:line="250" w:lineRule="auto"/>
            </w:pPr>
          </w:p>
        </w:tc>
        <w:tc>
          <w:tcPr>
            <w:tcW w:w="900" w:type="dxa"/>
            <w:tcMar>
              <w:top w:w="70" w:type="dxa"/>
              <w:left w:w="110" w:type="dxa"/>
              <w:bottom w:w="70" w:type="dxa"/>
              <w:right w:w="110" w:type="dxa"/>
            </w:tcMar>
          </w:tcPr>
          <w:p w14:paraId="04A55601" w14:textId="77777777" w:rsidR="00281921" w:rsidRDefault="005A31BD">
            <w:pPr>
              <w:spacing w:before="40" w:after="40" w:line="250" w:lineRule="auto"/>
              <w:jc w:val="center"/>
            </w:pPr>
            <w:r>
              <w:rPr>
                <w:b/>
                <w:bCs/>
                <w:color w:val="004776"/>
                <w:sz w:val="19"/>
                <w:szCs w:val="19"/>
              </w:rPr>
              <w:t>—</w:t>
            </w:r>
          </w:p>
        </w:tc>
        <w:tc>
          <w:tcPr>
            <w:tcW w:w="6700" w:type="dxa"/>
            <w:tcMar>
              <w:top w:w="70" w:type="dxa"/>
              <w:left w:w="110" w:type="dxa"/>
              <w:bottom w:w="70" w:type="dxa"/>
              <w:right w:w="110" w:type="dxa"/>
            </w:tcMar>
          </w:tcPr>
          <w:p w14:paraId="04A55602" w14:textId="77777777" w:rsidR="00281921" w:rsidRDefault="005A31BD">
            <w:pPr>
              <w:spacing w:before="40" w:after="40" w:line="250" w:lineRule="auto"/>
            </w:pPr>
            <w:r>
              <w:rPr>
                <w:sz w:val="19"/>
                <w:szCs w:val="19"/>
              </w:rPr>
              <w:t>The proposal must be received by the University no later than the Proposal Deadline stated in RFP Section 2, Schedule of Events.</w:t>
            </w:r>
          </w:p>
        </w:tc>
        <w:tc>
          <w:tcPr>
            <w:tcW w:w="1300" w:type="dxa"/>
            <w:tcMar>
              <w:top w:w="70" w:type="dxa"/>
              <w:left w:w="110" w:type="dxa"/>
              <w:bottom w:w="70" w:type="dxa"/>
              <w:right w:w="110" w:type="dxa"/>
            </w:tcMar>
          </w:tcPr>
          <w:p w14:paraId="04A55603" w14:textId="77777777" w:rsidR="00281921" w:rsidRDefault="00281921">
            <w:pPr>
              <w:spacing w:before="40" w:after="40" w:line="250" w:lineRule="auto"/>
            </w:pPr>
          </w:p>
        </w:tc>
      </w:tr>
      <w:tr w:rsidR="00281921" w14:paraId="04A55609" w14:textId="77777777">
        <w:trPr>
          <w:cantSplit/>
        </w:trPr>
        <w:tc>
          <w:tcPr>
            <w:tcW w:w="1180" w:type="dxa"/>
            <w:tcMar>
              <w:top w:w="70" w:type="dxa"/>
              <w:left w:w="110" w:type="dxa"/>
              <w:bottom w:w="70" w:type="dxa"/>
              <w:right w:w="110" w:type="dxa"/>
            </w:tcMar>
          </w:tcPr>
          <w:p w14:paraId="04A55605" w14:textId="77777777" w:rsidR="00281921" w:rsidRDefault="00281921">
            <w:pPr>
              <w:spacing w:before="40" w:after="40" w:line="250" w:lineRule="auto"/>
            </w:pPr>
          </w:p>
        </w:tc>
        <w:tc>
          <w:tcPr>
            <w:tcW w:w="900" w:type="dxa"/>
            <w:tcMar>
              <w:top w:w="70" w:type="dxa"/>
              <w:left w:w="110" w:type="dxa"/>
              <w:bottom w:w="70" w:type="dxa"/>
              <w:right w:w="110" w:type="dxa"/>
            </w:tcMar>
          </w:tcPr>
          <w:p w14:paraId="04A55606" w14:textId="77777777" w:rsidR="00281921" w:rsidRDefault="005A31BD">
            <w:pPr>
              <w:spacing w:before="40" w:after="40" w:line="250" w:lineRule="auto"/>
              <w:jc w:val="center"/>
            </w:pPr>
            <w:r>
              <w:rPr>
                <w:b/>
                <w:bCs/>
                <w:color w:val="004776"/>
                <w:sz w:val="19"/>
                <w:szCs w:val="19"/>
              </w:rPr>
              <w:t>—</w:t>
            </w:r>
          </w:p>
        </w:tc>
        <w:tc>
          <w:tcPr>
            <w:tcW w:w="6700" w:type="dxa"/>
            <w:tcMar>
              <w:top w:w="70" w:type="dxa"/>
              <w:left w:w="110" w:type="dxa"/>
              <w:bottom w:w="70" w:type="dxa"/>
              <w:right w:w="110" w:type="dxa"/>
            </w:tcMar>
          </w:tcPr>
          <w:p w14:paraId="04A55607" w14:textId="77777777" w:rsidR="00281921" w:rsidRDefault="005A31BD">
            <w:pPr>
              <w:spacing w:before="40" w:after="40" w:line="250" w:lineRule="auto"/>
            </w:pPr>
            <w:r>
              <w:rPr>
                <w:sz w:val="19"/>
                <w:szCs w:val="19"/>
              </w:rPr>
              <w:t>The Technical Proposal and the Financial Proposal must be submitted separately as required by RFP Section 3.2.</w:t>
            </w:r>
          </w:p>
        </w:tc>
        <w:tc>
          <w:tcPr>
            <w:tcW w:w="1300" w:type="dxa"/>
            <w:tcMar>
              <w:top w:w="70" w:type="dxa"/>
              <w:left w:w="110" w:type="dxa"/>
              <w:bottom w:w="70" w:type="dxa"/>
              <w:right w:w="110" w:type="dxa"/>
            </w:tcMar>
          </w:tcPr>
          <w:p w14:paraId="04A55608" w14:textId="77777777" w:rsidR="00281921" w:rsidRDefault="00281921">
            <w:pPr>
              <w:spacing w:before="40" w:after="40" w:line="250" w:lineRule="auto"/>
            </w:pPr>
          </w:p>
        </w:tc>
      </w:tr>
      <w:tr w:rsidR="00281921" w14:paraId="04A5560E" w14:textId="77777777">
        <w:trPr>
          <w:cantSplit/>
        </w:trPr>
        <w:tc>
          <w:tcPr>
            <w:tcW w:w="1180" w:type="dxa"/>
            <w:tcMar>
              <w:top w:w="70" w:type="dxa"/>
              <w:left w:w="110" w:type="dxa"/>
              <w:bottom w:w="70" w:type="dxa"/>
              <w:right w:w="110" w:type="dxa"/>
            </w:tcMar>
          </w:tcPr>
          <w:p w14:paraId="04A5560A" w14:textId="77777777" w:rsidR="00281921" w:rsidRDefault="00281921">
            <w:pPr>
              <w:spacing w:before="40" w:after="40" w:line="250" w:lineRule="auto"/>
            </w:pPr>
          </w:p>
        </w:tc>
        <w:tc>
          <w:tcPr>
            <w:tcW w:w="900" w:type="dxa"/>
            <w:tcMar>
              <w:top w:w="70" w:type="dxa"/>
              <w:left w:w="110" w:type="dxa"/>
              <w:bottom w:w="70" w:type="dxa"/>
              <w:right w:w="110" w:type="dxa"/>
            </w:tcMar>
          </w:tcPr>
          <w:p w14:paraId="04A5560B" w14:textId="77777777" w:rsidR="00281921" w:rsidRDefault="005A31BD">
            <w:pPr>
              <w:spacing w:before="40" w:after="40" w:line="250" w:lineRule="auto"/>
              <w:jc w:val="center"/>
            </w:pPr>
            <w:r>
              <w:rPr>
                <w:b/>
                <w:bCs/>
                <w:color w:val="004776"/>
                <w:sz w:val="19"/>
                <w:szCs w:val="19"/>
              </w:rPr>
              <w:t>—</w:t>
            </w:r>
          </w:p>
        </w:tc>
        <w:tc>
          <w:tcPr>
            <w:tcW w:w="6700" w:type="dxa"/>
            <w:tcMar>
              <w:top w:w="70" w:type="dxa"/>
              <w:left w:w="110" w:type="dxa"/>
              <w:bottom w:w="70" w:type="dxa"/>
              <w:right w:w="110" w:type="dxa"/>
            </w:tcMar>
          </w:tcPr>
          <w:p w14:paraId="04A5560C" w14:textId="77777777" w:rsidR="00281921" w:rsidRDefault="005A31BD">
            <w:pPr>
              <w:spacing w:before="40" w:after="40" w:line="250" w:lineRule="auto"/>
            </w:pPr>
            <w:r>
              <w:rPr>
                <w:sz w:val="19"/>
                <w:szCs w:val="19"/>
              </w:rPr>
              <w:t>The Technical Proposal must NOT contain cost, pricing, or revenue information of any type, including references to items offered free or at no additional cost.</w:t>
            </w:r>
          </w:p>
        </w:tc>
        <w:tc>
          <w:tcPr>
            <w:tcW w:w="1300" w:type="dxa"/>
            <w:tcMar>
              <w:top w:w="70" w:type="dxa"/>
              <w:left w:w="110" w:type="dxa"/>
              <w:bottom w:w="70" w:type="dxa"/>
              <w:right w:w="110" w:type="dxa"/>
            </w:tcMar>
          </w:tcPr>
          <w:p w14:paraId="04A5560D" w14:textId="77777777" w:rsidR="00281921" w:rsidRDefault="00281921">
            <w:pPr>
              <w:spacing w:before="40" w:after="40" w:line="250" w:lineRule="auto"/>
            </w:pPr>
          </w:p>
        </w:tc>
      </w:tr>
      <w:tr w:rsidR="00281921" w14:paraId="04A55613" w14:textId="77777777">
        <w:trPr>
          <w:cantSplit/>
        </w:trPr>
        <w:tc>
          <w:tcPr>
            <w:tcW w:w="1180" w:type="dxa"/>
            <w:tcMar>
              <w:top w:w="70" w:type="dxa"/>
              <w:left w:w="110" w:type="dxa"/>
              <w:bottom w:w="70" w:type="dxa"/>
              <w:right w:w="110" w:type="dxa"/>
            </w:tcMar>
          </w:tcPr>
          <w:p w14:paraId="04A5560F" w14:textId="77777777" w:rsidR="00281921" w:rsidRDefault="00281921">
            <w:pPr>
              <w:spacing w:before="40" w:after="40" w:line="250" w:lineRule="auto"/>
            </w:pPr>
          </w:p>
        </w:tc>
        <w:tc>
          <w:tcPr>
            <w:tcW w:w="900" w:type="dxa"/>
            <w:tcMar>
              <w:top w:w="70" w:type="dxa"/>
              <w:left w:w="110" w:type="dxa"/>
              <w:bottom w:w="70" w:type="dxa"/>
              <w:right w:w="110" w:type="dxa"/>
            </w:tcMar>
          </w:tcPr>
          <w:p w14:paraId="04A55610" w14:textId="77777777" w:rsidR="00281921" w:rsidRDefault="005A31BD">
            <w:pPr>
              <w:spacing w:before="40" w:after="40" w:line="250" w:lineRule="auto"/>
              <w:jc w:val="center"/>
            </w:pPr>
            <w:r>
              <w:rPr>
                <w:b/>
                <w:bCs/>
                <w:color w:val="004776"/>
                <w:sz w:val="19"/>
                <w:szCs w:val="19"/>
              </w:rPr>
              <w:t>—</w:t>
            </w:r>
          </w:p>
        </w:tc>
        <w:tc>
          <w:tcPr>
            <w:tcW w:w="6700" w:type="dxa"/>
            <w:tcMar>
              <w:top w:w="70" w:type="dxa"/>
              <w:left w:w="110" w:type="dxa"/>
              <w:bottom w:w="70" w:type="dxa"/>
              <w:right w:w="110" w:type="dxa"/>
            </w:tcMar>
          </w:tcPr>
          <w:p w14:paraId="04A55611" w14:textId="77777777" w:rsidR="00281921" w:rsidRDefault="005A31BD">
            <w:pPr>
              <w:spacing w:before="40" w:after="40" w:line="250" w:lineRule="auto"/>
            </w:pPr>
            <w:r>
              <w:rPr>
                <w:sz w:val="19"/>
                <w:szCs w:val="19"/>
              </w:rPr>
              <w:t>The Technical Proposal must NOT restrict the rights of the University or otherwise condition or qualify the proposal.</w:t>
            </w:r>
          </w:p>
        </w:tc>
        <w:tc>
          <w:tcPr>
            <w:tcW w:w="1300" w:type="dxa"/>
            <w:tcMar>
              <w:top w:w="70" w:type="dxa"/>
              <w:left w:w="110" w:type="dxa"/>
              <w:bottom w:w="70" w:type="dxa"/>
              <w:right w:w="110" w:type="dxa"/>
            </w:tcMar>
          </w:tcPr>
          <w:p w14:paraId="04A55612" w14:textId="77777777" w:rsidR="00281921" w:rsidRDefault="00281921">
            <w:pPr>
              <w:spacing w:before="40" w:after="40" w:line="250" w:lineRule="auto"/>
            </w:pPr>
          </w:p>
        </w:tc>
      </w:tr>
      <w:tr w:rsidR="00281921" w14:paraId="04A55618" w14:textId="77777777">
        <w:trPr>
          <w:cantSplit/>
        </w:trPr>
        <w:tc>
          <w:tcPr>
            <w:tcW w:w="1180" w:type="dxa"/>
            <w:tcMar>
              <w:top w:w="70" w:type="dxa"/>
              <w:left w:w="110" w:type="dxa"/>
              <w:bottom w:w="70" w:type="dxa"/>
              <w:right w:w="110" w:type="dxa"/>
            </w:tcMar>
          </w:tcPr>
          <w:p w14:paraId="04A55614" w14:textId="77777777" w:rsidR="00281921" w:rsidRDefault="00281921">
            <w:pPr>
              <w:spacing w:before="40" w:after="40" w:line="250" w:lineRule="auto"/>
            </w:pPr>
          </w:p>
        </w:tc>
        <w:tc>
          <w:tcPr>
            <w:tcW w:w="900" w:type="dxa"/>
            <w:tcMar>
              <w:top w:w="70" w:type="dxa"/>
              <w:left w:w="110" w:type="dxa"/>
              <w:bottom w:w="70" w:type="dxa"/>
              <w:right w:w="110" w:type="dxa"/>
            </w:tcMar>
          </w:tcPr>
          <w:p w14:paraId="04A55615" w14:textId="77777777" w:rsidR="00281921" w:rsidRDefault="005A31BD">
            <w:pPr>
              <w:spacing w:before="40" w:after="40" w:line="250" w:lineRule="auto"/>
              <w:jc w:val="center"/>
            </w:pPr>
            <w:r>
              <w:rPr>
                <w:b/>
                <w:bCs/>
                <w:color w:val="004776"/>
                <w:sz w:val="19"/>
                <w:szCs w:val="19"/>
              </w:rPr>
              <w:t>—</w:t>
            </w:r>
          </w:p>
        </w:tc>
        <w:tc>
          <w:tcPr>
            <w:tcW w:w="6700" w:type="dxa"/>
            <w:tcMar>
              <w:top w:w="70" w:type="dxa"/>
              <w:left w:w="110" w:type="dxa"/>
              <w:bottom w:w="70" w:type="dxa"/>
              <w:right w:w="110" w:type="dxa"/>
            </w:tcMar>
          </w:tcPr>
          <w:p w14:paraId="04A55616" w14:textId="77777777" w:rsidR="00281921" w:rsidRDefault="005A31BD">
            <w:pPr>
              <w:spacing w:before="40" w:after="40" w:line="250" w:lineRule="auto"/>
            </w:pPr>
            <w:r>
              <w:rPr>
                <w:sz w:val="19"/>
                <w:szCs w:val="19"/>
              </w:rPr>
              <w:t>The Proposer must NOT submit an alternate proposal.</w:t>
            </w:r>
          </w:p>
        </w:tc>
        <w:tc>
          <w:tcPr>
            <w:tcW w:w="1300" w:type="dxa"/>
            <w:tcMar>
              <w:top w:w="70" w:type="dxa"/>
              <w:left w:w="110" w:type="dxa"/>
              <w:bottom w:w="70" w:type="dxa"/>
              <w:right w:w="110" w:type="dxa"/>
            </w:tcMar>
          </w:tcPr>
          <w:p w14:paraId="04A55617" w14:textId="77777777" w:rsidR="00281921" w:rsidRDefault="00281921">
            <w:pPr>
              <w:spacing w:before="40" w:after="40" w:line="250" w:lineRule="auto"/>
            </w:pPr>
          </w:p>
        </w:tc>
      </w:tr>
      <w:tr w:rsidR="00281921" w14:paraId="04A5561D" w14:textId="77777777">
        <w:trPr>
          <w:cantSplit/>
        </w:trPr>
        <w:tc>
          <w:tcPr>
            <w:tcW w:w="1180" w:type="dxa"/>
            <w:tcMar>
              <w:top w:w="70" w:type="dxa"/>
              <w:left w:w="110" w:type="dxa"/>
              <w:bottom w:w="70" w:type="dxa"/>
              <w:right w:w="110" w:type="dxa"/>
            </w:tcMar>
          </w:tcPr>
          <w:p w14:paraId="04A55619" w14:textId="77777777" w:rsidR="00281921" w:rsidRDefault="00281921">
            <w:pPr>
              <w:spacing w:before="40" w:after="40" w:line="250" w:lineRule="auto"/>
            </w:pPr>
          </w:p>
        </w:tc>
        <w:tc>
          <w:tcPr>
            <w:tcW w:w="900" w:type="dxa"/>
            <w:tcMar>
              <w:top w:w="70" w:type="dxa"/>
              <w:left w:w="110" w:type="dxa"/>
              <w:bottom w:w="70" w:type="dxa"/>
              <w:right w:w="110" w:type="dxa"/>
            </w:tcMar>
          </w:tcPr>
          <w:p w14:paraId="04A5561A" w14:textId="77777777" w:rsidR="00281921" w:rsidRDefault="005A31BD">
            <w:pPr>
              <w:spacing w:before="40" w:after="40" w:line="250" w:lineRule="auto"/>
              <w:jc w:val="center"/>
            </w:pPr>
            <w:r>
              <w:rPr>
                <w:b/>
                <w:bCs/>
                <w:color w:val="004776"/>
                <w:sz w:val="19"/>
                <w:szCs w:val="19"/>
              </w:rPr>
              <w:t>—</w:t>
            </w:r>
          </w:p>
        </w:tc>
        <w:tc>
          <w:tcPr>
            <w:tcW w:w="6700" w:type="dxa"/>
            <w:tcMar>
              <w:top w:w="70" w:type="dxa"/>
              <w:left w:w="110" w:type="dxa"/>
              <w:bottom w:w="70" w:type="dxa"/>
              <w:right w:w="110" w:type="dxa"/>
            </w:tcMar>
          </w:tcPr>
          <w:p w14:paraId="04A5561B" w14:textId="77777777" w:rsidR="00281921" w:rsidRDefault="005A31BD">
            <w:pPr>
              <w:spacing w:before="40" w:after="40" w:line="250" w:lineRule="auto"/>
            </w:pPr>
            <w:r>
              <w:rPr>
                <w:sz w:val="19"/>
                <w:szCs w:val="19"/>
              </w:rPr>
              <w:t>The Proposer must NOT submit multiple proposals in different capacities (as a prime contractor and as a subcontractor).</w:t>
            </w:r>
          </w:p>
        </w:tc>
        <w:tc>
          <w:tcPr>
            <w:tcW w:w="1300" w:type="dxa"/>
            <w:tcMar>
              <w:top w:w="70" w:type="dxa"/>
              <w:left w:w="110" w:type="dxa"/>
              <w:bottom w:w="70" w:type="dxa"/>
              <w:right w:w="110" w:type="dxa"/>
            </w:tcMar>
          </w:tcPr>
          <w:p w14:paraId="04A5561C" w14:textId="77777777" w:rsidR="00281921" w:rsidRDefault="00281921">
            <w:pPr>
              <w:spacing w:before="40" w:after="40" w:line="250" w:lineRule="auto"/>
            </w:pPr>
          </w:p>
        </w:tc>
      </w:tr>
      <w:tr w:rsidR="00281921" w14:paraId="04A55622" w14:textId="77777777">
        <w:trPr>
          <w:cantSplit/>
        </w:trPr>
        <w:tc>
          <w:tcPr>
            <w:tcW w:w="1180" w:type="dxa"/>
            <w:tcMar>
              <w:top w:w="70" w:type="dxa"/>
              <w:left w:w="110" w:type="dxa"/>
              <w:bottom w:w="70" w:type="dxa"/>
              <w:right w:w="110" w:type="dxa"/>
            </w:tcMar>
          </w:tcPr>
          <w:p w14:paraId="04A5561E" w14:textId="77777777" w:rsidR="00281921" w:rsidRDefault="00281921">
            <w:pPr>
              <w:spacing w:before="40" w:after="40" w:line="250" w:lineRule="auto"/>
            </w:pPr>
          </w:p>
        </w:tc>
        <w:tc>
          <w:tcPr>
            <w:tcW w:w="900" w:type="dxa"/>
            <w:tcMar>
              <w:top w:w="70" w:type="dxa"/>
              <w:left w:w="110" w:type="dxa"/>
              <w:bottom w:w="70" w:type="dxa"/>
              <w:right w:w="110" w:type="dxa"/>
            </w:tcMar>
          </w:tcPr>
          <w:p w14:paraId="04A5561F" w14:textId="77777777" w:rsidR="00281921" w:rsidRDefault="005A31BD">
            <w:pPr>
              <w:spacing w:before="40" w:after="40" w:line="250" w:lineRule="auto"/>
              <w:jc w:val="center"/>
            </w:pPr>
            <w:r>
              <w:rPr>
                <w:b/>
                <w:bCs/>
                <w:color w:val="004776"/>
                <w:sz w:val="19"/>
                <w:szCs w:val="19"/>
              </w:rPr>
              <w:t>A.1</w:t>
            </w:r>
          </w:p>
        </w:tc>
        <w:tc>
          <w:tcPr>
            <w:tcW w:w="6700" w:type="dxa"/>
            <w:tcMar>
              <w:top w:w="70" w:type="dxa"/>
              <w:left w:w="110" w:type="dxa"/>
              <w:bottom w:w="70" w:type="dxa"/>
              <w:right w:w="110" w:type="dxa"/>
            </w:tcMar>
          </w:tcPr>
          <w:p w14:paraId="04A55620" w14:textId="77777777" w:rsidR="00281921" w:rsidRDefault="005A31BD">
            <w:pPr>
              <w:spacing w:before="40" w:after="40" w:line="250" w:lineRule="auto"/>
            </w:pPr>
            <w:r>
              <w:rPr>
                <w:sz w:val="19"/>
                <w:szCs w:val="19"/>
              </w:rPr>
              <w:t>Provide the Proposal Transmittal and Statement of Certifications and Assurances (RFP Attachment 6.1), completed and signed without exception or qualification by an individual empowered to bind the Proposer to the provisions of this RFP and any resulting contract.</w:t>
            </w:r>
          </w:p>
        </w:tc>
        <w:tc>
          <w:tcPr>
            <w:tcW w:w="1300" w:type="dxa"/>
            <w:tcMar>
              <w:top w:w="70" w:type="dxa"/>
              <w:left w:w="110" w:type="dxa"/>
              <w:bottom w:w="70" w:type="dxa"/>
              <w:right w:w="110" w:type="dxa"/>
            </w:tcMar>
          </w:tcPr>
          <w:p w14:paraId="04A55621" w14:textId="77777777" w:rsidR="00281921" w:rsidRDefault="00281921">
            <w:pPr>
              <w:spacing w:before="40" w:after="40" w:line="250" w:lineRule="auto"/>
            </w:pPr>
          </w:p>
        </w:tc>
      </w:tr>
      <w:tr w:rsidR="00281921" w14:paraId="04A55627" w14:textId="77777777">
        <w:trPr>
          <w:cantSplit/>
        </w:trPr>
        <w:tc>
          <w:tcPr>
            <w:tcW w:w="1180" w:type="dxa"/>
            <w:tcMar>
              <w:top w:w="70" w:type="dxa"/>
              <w:left w:w="110" w:type="dxa"/>
              <w:bottom w:w="70" w:type="dxa"/>
              <w:right w:w="110" w:type="dxa"/>
            </w:tcMar>
          </w:tcPr>
          <w:p w14:paraId="04A55623" w14:textId="77777777" w:rsidR="00281921" w:rsidRDefault="00281921">
            <w:pPr>
              <w:spacing w:before="40" w:after="40" w:line="250" w:lineRule="auto"/>
            </w:pPr>
          </w:p>
        </w:tc>
        <w:tc>
          <w:tcPr>
            <w:tcW w:w="900" w:type="dxa"/>
            <w:tcMar>
              <w:top w:w="70" w:type="dxa"/>
              <w:left w:w="110" w:type="dxa"/>
              <w:bottom w:w="70" w:type="dxa"/>
              <w:right w:w="110" w:type="dxa"/>
            </w:tcMar>
          </w:tcPr>
          <w:p w14:paraId="04A55624" w14:textId="77777777" w:rsidR="00281921" w:rsidRDefault="005A31BD">
            <w:pPr>
              <w:spacing w:before="40" w:after="40" w:line="250" w:lineRule="auto"/>
              <w:jc w:val="center"/>
            </w:pPr>
            <w:r>
              <w:rPr>
                <w:b/>
                <w:bCs/>
                <w:color w:val="004776"/>
                <w:sz w:val="19"/>
                <w:szCs w:val="19"/>
              </w:rPr>
              <w:t>A.2</w:t>
            </w:r>
          </w:p>
        </w:tc>
        <w:tc>
          <w:tcPr>
            <w:tcW w:w="6700" w:type="dxa"/>
            <w:tcMar>
              <w:top w:w="70" w:type="dxa"/>
              <w:left w:w="110" w:type="dxa"/>
              <w:bottom w:w="70" w:type="dxa"/>
              <w:right w:w="110" w:type="dxa"/>
            </w:tcMar>
          </w:tcPr>
          <w:p w14:paraId="04A55625" w14:textId="77777777" w:rsidR="00281921" w:rsidRDefault="005A31BD">
            <w:pPr>
              <w:spacing w:before="40" w:after="40" w:line="250" w:lineRule="auto"/>
            </w:pPr>
            <w:r>
              <w:rPr>
                <w:sz w:val="19"/>
                <w:szCs w:val="19"/>
              </w:rPr>
              <w:t>Provide evidence of Tennessee sales and use tax registration: either a copy of the Proposer’s certificate of registration with the Tennessee Department of Revenue, OR a written certification that the Proposer does not make sales to customers in Tennessee of taxable goods or services.</w:t>
            </w:r>
          </w:p>
        </w:tc>
        <w:tc>
          <w:tcPr>
            <w:tcW w:w="1300" w:type="dxa"/>
            <w:tcMar>
              <w:top w:w="70" w:type="dxa"/>
              <w:left w:w="110" w:type="dxa"/>
              <w:bottom w:w="70" w:type="dxa"/>
              <w:right w:w="110" w:type="dxa"/>
            </w:tcMar>
          </w:tcPr>
          <w:p w14:paraId="04A55626" w14:textId="77777777" w:rsidR="00281921" w:rsidRDefault="00281921">
            <w:pPr>
              <w:spacing w:before="40" w:after="40" w:line="250" w:lineRule="auto"/>
            </w:pPr>
          </w:p>
        </w:tc>
      </w:tr>
      <w:tr w:rsidR="00281921" w14:paraId="04A5562C" w14:textId="77777777">
        <w:trPr>
          <w:cantSplit/>
        </w:trPr>
        <w:tc>
          <w:tcPr>
            <w:tcW w:w="1180" w:type="dxa"/>
            <w:tcMar>
              <w:top w:w="70" w:type="dxa"/>
              <w:left w:w="110" w:type="dxa"/>
              <w:bottom w:w="70" w:type="dxa"/>
              <w:right w:w="110" w:type="dxa"/>
            </w:tcMar>
          </w:tcPr>
          <w:p w14:paraId="04A55628" w14:textId="77777777" w:rsidR="00281921" w:rsidRDefault="00281921">
            <w:pPr>
              <w:spacing w:before="40" w:after="40" w:line="250" w:lineRule="auto"/>
            </w:pPr>
          </w:p>
        </w:tc>
        <w:tc>
          <w:tcPr>
            <w:tcW w:w="900" w:type="dxa"/>
            <w:tcMar>
              <w:top w:w="70" w:type="dxa"/>
              <w:left w:w="110" w:type="dxa"/>
              <w:bottom w:w="70" w:type="dxa"/>
              <w:right w:w="110" w:type="dxa"/>
            </w:tcMar>
          </w:tcPr>
          <w:p w14:paraId="04A55629" w14:textId="77777777" w:rsidR="00281921" w:rsidRDefault="005A31BD">
            <w:pPr>
              <w:spacing w:before="40" w:after="40" w:line="250" w:lineRule="auto"/>
              <w:jc w:val="center"/>
            </w:pPr>
            <w:r>
              <w:rPr>
                <w:b/>
                <w:bCs/>
                <w:color w:val="004776"/>
                <w:sz w:val="19"/>
                <w:szCs w:val="19"/>
              </w:rPr>
              <w:t>A.3</w:t>
            </w:r>
          </w:p>
        </w:tc>
        <w:tc>
          <w:tcPr>
            <w:tcW w:w="6700" w:type="dxa"/>
            <w:tcMar>
              <w:top w:w="70" w:type="dxa"/>
              <w:left w:w="110" w:type="dxa"/>
              <w:bottom w:w="70" w:type="dxa"/>
              <w:right w:w="110" w:type="dxa"/>
            </w:tcMar>
          </w:tcPr>
          <w:p w14:paraId="04A5562A" w14:textId="77777777" w:rsidR="00281921" w:rsidRDefault="005A31BD">
            <w:pPr>
              <w:spacing w:before="40" w:after="40" w:line="250" w:lineRule="auto"/>
            </w:pPr>
            <w:r>
              <w:rPr>
                <w:sz w:val="19"/>
                <w:szCs w:val="19"/>
              </w:rPr>
              <w:t>Provide a statement, based on reasonable inquiry, of whether the Proposer or any individual who will perform work under the resulting contract has a possible conflict of interest — including current or recent employment by the State of Tennessee or the University — and, if so, the nature of that conflict. Any question of conflict of interest is solely within the discretion of the University, and the University reserves the right to cancel any award.</w:t>
            </w:r>
          </w:p>
        </w:tc>
        <w:tc>
          <w:tcPr>
            <w:tcW w:w="1300" w:type="dxa"/>
            <w:tcMar>
              <w:top w:w="70" w:type="dxa"/>
              <w:left w:w="110" w:type="dxa"/>
              <w:bottom w:w="70" w:type="dxa"/>
              <w:right w:w="110" w:type="dxa"/>
            </w:tcMar>
          </w:tcPr>
          <w:p w14:paraId="04A5562B" w14:textId="77777777" w:rsidR="00281921" w:rsidRDefault="00281921">
            <w:pPr>
              <w:spacing w:before="40" w:after="40" w:line="250" w:lineRule="auto"/>
            </w:pPr>
          </w:p>
        </w:tc>
      </w:tr>
      <w:tr w:rsidR="00281921" w14:paraId="04A55631" w14:textId="77777777">
        <w:trPr>
          <w:cantSplit/>
        </w:trPr>
        <w:tc>
          <w:tcPr>
            <w:tcW w:w="1180" w:type="dxa"/>
            <w:tcMar>
              <w:top w:w="70" w:type="dxa"/>
              <w:left w:w="110" w:type="dxa"/>
              <w:bottom w:w="70" w:type="dxa"/>
              <w:right w:w="110" w:type="dxa"/>
            </w:tcMar>
          </w:tcPr>
          <w:p w14:paraId="04A5562D" w14:textId="77777777" w:rsidR="00281921" w:rsidRDefault="00281921">
            <w:pPr>
              <w:spacing w:before="40" w:after="40" w:line="250" w:lineRule="auto"/>
            </w:pPr>
          </w:p>
        </w:tc>
        <w:tc>
          <w:tcPr>
            <w:tcW w:w="900" w:type="dxa"/>
            <w:tcMar>
              <w:top w:w="70" w:type="dxa"/>
              <w:left w:w="110" w:type="dxa"/>
              <w:bottom w:w="70" w:type="dxa"/>
              <w:right w:w="110" w:type="dxa"/>
            </w:tcMar>
          </w:tcPr>
          <w:p w14:paraId="04A5562E" w14:textId="77777777" w:rsidR="00281921" w:rsidRDefault="005A31BD">
            <w:pPr>
              <w:spacing w:before="40" w:after="40" w:line="250" w:lineRule="auto"/>
              <w:jc w:val="center"/>
            </w:pPr>
            <w:r>
              <w:rPr>
                <w:b/>
                <w:bCs/>
                <w:color w:val="004776"/>
                <w:sz w:val="19"/>
                <w:szCs w:val="19"/>
              </w:rPr>
              <w:t>A.4</w:t>
            </w:r>
          </w:p>
        </w:tc>
        <w:tc>
          <w:tcPr>
            <w:tcW w:w="6700" w:type="dxa"/>
            <w:tcMar>
              <w:top w:w="70" w:type="dxa"/>
              <w:left w:w="110" w:type="dxa"/>
              <w:bottom w:w="70" w:type="dxa"/>
              <w:right w:w="110" w:type="dxa"/>
            </w:tcMar>
          </w:tcPr>
          <w:p w14:paraId="04A5562F" w14:textId="77777777" w:rsidR="00281921" w:rsidRDefault="005A31BD">
            <w:pPr>
              <w:spacing w:before="40" w:after="40" w:line="250" w:lineRule="auto"/>
            </w:pPr>
            <w:r>
              <w:rPr>
                <w:sz w:val="19"/>
                <w:szCs w:val="19"/>
              </w:rPr>
              <w:t>Provide a current bank reference indicating that the Proposer’s business relationship with the financial institution is in positive standing. The reference must be a signed letter on bank letterhead, dated within the past three (3) months.</w:t>
            </w:r>
          </w:p>
        </w:tc>
        <w:tc>
          <w:tcPr>
            <w:tcW w:w="1300" w:type="dxa"/>
            <w:tcMar>
              <w:top w:w="70" w:type="dxa"/>
              <w:left w:w="110" w:type="dxa"/>
              <w:bottom w:w="70" w:type="dxa"/>
              <w:right w:w="110" w:type="dxa"/>
            </w:tcMar>
          </w:tcPr>
          <w:p w14:paraId="04A55630" w14:textId="77777777" w:rsidR="00281921" w:rsidRDefault="00281921">
            <w:pPr>
              <w:spacing w:before="40" w:after="40" w:line="250" w:lineRule="auto"/>
            </w:pPr>
          </w:p>
        </w:tc>
      </w:tr>
      <w:tr w:rsidR="00281921" w14:paraId="04A55636" w14:textId="77777777">
        <w:trPr>
          <w:cantSplit/>
        </w:trPr>
        <w:tc>
          <w:tcPr>
            <w:tcW w:w="1180" w:type="dxa"/>
            <w:tcMar>
              <w:top w:w="70" w:type="dxa"/>
              <w:left w:w="110" w:type="dxa"/>
              <w:bottom w:w="70" w:type="dxa"/>
              <w:right w:w="110" w:type="dxa"/>
            </w:tcMar>
          </w:tcPr>
          <w:p w14:paraId="04A55632" w14:textId="77777777" w:rsidR="00281921" w:rsidRDefault="00281921">
            <w:pPr>
              <w:spacing w:before="40" w:after="40" w:line="250" w:lineRule="auto"/>
            </w:pPr>
          </w:p>
        </w:tc>
        <w:tc>
          <w:tcPr>
            <w:tcW w:w="900" w:type="dxa"/>
            <w:tcMar>
              <w:top w:w="70" w:type="dxa"/>
              <w:left w:w="110" w:type="dxa"/>
              <w:bottom w:w="70" w:type="dxa"/>
              <w:right w:w="110" w:type="dxa"/>
            </w:tcMar>
          </w:tcPr>
          <w:p w14:paraId="04A55633" w14:textId="77777777" w:rsidR="00281921" w:rsidRDefault="005A31BD">
            <w:pPr>
              <w:spacing w:before="40" w:after="40" w:line="250" w:lineRule="auto"/>
              <w:jc w:val="center"/>
            </w:pPr>
            <w:r>
              <w:rPr>
                <w:b/>
                <w:bCs/>
                <w:color w:val="004776"/>
                <w:sz w:val="19"/>
                <w:szCs w:val="19"/>
              </w:rPr>
              <w:t>A.5</w:t>
            </w:r>
          </w:p>
        </w:tc>
        <w:tc>
          <w:tcPr>
            <w:tcW w:w="6700" w:type="dxa"/>
            <w:tcMar>
              <w:top w:w="70" w:type="dxa"/>
              <w:left w:w="110" w:type="dxa"/>
              <w:bottom w:w="70" w:type="dxa"/>
              <w:right w:w="110" w:type="dxa"/>
            </w:tcMar>
          </w:tcPr>
          <w:p w14:paraId="04A55634" w14:textId="77777777" w:rsidR="00281921" w:rsidRDefault="005A31BD">
            <w:pPr>
              <w:spacing w:before="40" w:after="40" w:line="250" w:lineRule="auto"/>
            </w:pPr>
            <w:r>
              <w:rPr>
                <w:sz w:val="19"/>
                <w:szCs w:val="19"/>
              </w:rPr>
              <w:t>Provide two (2) current positive credit references from suppliers with which the Proposer has done business, in the form of signed business letters dated within the past three (3) months.</w:t>
            </w:r>
          </w:p>
        </w:tc>
        <w:tc>
          <w:tcPr>
            <w:tcW w:w="1300" w:type="dxa"/>
            <w:tcMar>
              <w:top w:w="70" w:type="dxa"/>
              <w:left w:w="110" w:type="dxa"/>
              <w:bottom w:w="70" w:type="dxa"/>
              <w:right w:w="110" w:type="dxa"/>
            </w:tcMar>
          </w:tcPr>
          <w:p w14:paraId="04A55635" w14:textId="77777777" w:rsidR="00281921" w:rsidRDefault="00281921">
            <w:pPr>
              <w:spacing w:before="40" w:after="40" w:line="250" w:lineRule="auto"/>
            </w:pPr>
          </w:p>
        </w:tc>
      </w:tr>
      <w:tr w:rsidR="00281921" w14:paraId="04A5563B" w14:textId="77777777">
        <w:trPr>
          <w:cantSplit/>
        </w:trPr>
        <w:tc>
          <w:tcPr>
            <w:tcW w:w="1180" w:type="dxa"/>
            <w:tcMar>
              <w:top w:w="70" w:type="dxa"/>
              <w:left w:w="110" w:type="dxa"/>
              <w:bottom w:w="70" w:type="dxa"/>
              <w:right w:w="110" w:type="dxa"/>
            </w:tcMar>
          </w:tcPr>
          <w:p w14:paraId="04A55637" w14:textId="77777777" w:rsidR="00281921" w:rsidRDefault="00281921">
            <w:pPr>
              <w:spacing w:before="40" w:after="40" w:line="250" w:lineRule="auto"/>
            </w:pPr>
          </w:p>
        </w:tc>
        <w:tc>
          <w:tcPr>
            <w:tcW w:w="900" w:type="dxa"/>
            <w:tcMar>
              <w:top w:w="70" w:type="dxa"/>
              <w:left w:w="110" w:type="dxa"/>
              <w:bottom w:w="70" w:type="dxa"/>
              <w:right w:w="110" w:type="dxa"/>
            </w:tcMar>
          </w:tcPr>
          <w:p w14:paraId="04A55638" w14:textId="77777777" w:rsidR="00281921" w:rsidRDefault="005A31BD">
            <w:pPr>
              <w:spacing w:before="40" w:after="40" w:line="250" w:lineRule="auto"/>
              <w:jc w:val="center"/>
            </w:pPr>
            <w:r>
              <w:rPr>
                <w:b/>
                <w:bCs/>
                <w:color w:val="004776"/>
                <w:sz w:val="19"/>
                <w:szCs w:val="19"/>
              </w:rPr>
              <w:t>A.6</w:t>
            </w:r>
          </w:p>
        </w:tc>
        <w:tc>
          <w:tcPr>
            <w:tcW w:w="6700" w:type="dxa"/>
            <w:tcMar>
              <w:top w:w="70" w:type="dxa"/>
              <w:left w:w="110" w:type="dxa"/>
              <w:bottom w:w="70" w:type="dxa"/>
              <w:right w:w="110" w:type="dxa"/>
            </w:tcMar>
          </w:tcPr>
          <w:p w14:paraId="04A55639" w14:textId="77777777" w:rsidR="00281921" w:rsidRDefault="005A31BD">
            <w:pPr>
              <w:spacing w:before="40" w:after="40" w:line="250" w:lineRule="auto"/>
            </w:pPr>
            <w:r>
              <w:rPr>
                <w:sz w:val="19"/>
                <w:szCs w:val="19"/>
              </w:rPr>
              <w:t>Provide EITHER (a) an official document or letter from an accredited credit bureau, verified and dated within the past three (3) months, indicating a positive credit rating for the Proposer; OR (b) a Dun &amp; Bradstreet report, verified and dated within the past three (3) months, indicating a positive credit rating. A credit bureau report number without the full report is not sufficient, and marketing material stating a credit rating is not acceptable.</w:t>
            </w:r>
          </w:p>
        </w:tc>
        <w:tc>
          <w:tcPr>
            <w:tcW w:w="1300" w:type="dxa"/>
            <w:tcMar>
              <w:top w:w="70" w:type="dxa"/>
              <w:left w:w="110" w:type="dxa"/>
              <w:bottom w:w="70" w:type="dxa"/>
              <w:right w:w="110" w:type="dxa"/>
            </w:tcMar>
          </w:tcPr>
          <w:p w14:paraId="04A5563A" w14:textId="77777777" w:rsidR="00281921" w:rsidRDefault="00281921">
            <w:pPr>
              <w:spacing w:before="40" w:after="40" w:line="250" w:lineRule="auto"/>
            </w:pPr>
          </w:p>
        </w:tc>
      </w:tr>
      <w:tr w:rsidR="00281921" w14:paraId="04A55640" w14:textId="77777777">
        <w:trPr>
          <w:cantSplit/>
        </w:trPr>
        <w:tc>
          <w:tcPr>
            <w:tcW w:w="1180" w:type="dxa"/>
            <w:tcMar>
              <w:top w:w="70" w:type="dxa"/>
              <w:left w:w="110" w:type="dxa"/>
              <w:bottom w:w="70" w:type="dxa"/>
              <w:right w:w="110" w:type="dxa"/>
            </w:tcMar>
          </w:tcPr>
          <w:p w14:paraId="04A5563C" w14:textId="77777777" w:rsidR="00281921" w:rsidRDefault="00281921">
            <w:pPr>
              <w:spacing w:before="40" w:after="40" w:line="250" w:lineRule="auto"/>
            </w:pPr>
          </w:p>
        </w:tc>
        <w:tc>
          <w:tcPr>
            <w:tcW w:w="900" w:type="dxa"/>
            <w:tcMar>
              <w:top w:w="70" w:type="dxa"/>
              <w:left w:w="110" w:type="dxa"/>
              <w:bottom w:w="70" w:type="dxa"/>
              <w:right w:w="110" w:type="dxa"/>
            </w:tcMar>
          </w:tcPr>
          <w:p w14:paraId="04A5563D" w14:textId="77777777" w:rsidR="00281921" w:rsidRDefault="005A31BD">
            <w:pPr>
              <w:spacing w:before="40" w:after="40" w:line="250" w:lineRule="auto"/>
              <w:jc w:val="center"/>
            </w:pPr>
            <w:r>
              <w:rPr>
                <w:b/>
                <w:bCs/>
                <w:color w:val="004776"/>
                <w:sz w:val="19"/>
                <w:szCs w:val="19"/>
              </w:rPr>
              <w:t>A.7</w:t>
            </w:r>
          </w:p>
        </w:tc>
        <w:tc>
          <w:tcPr>
            <w:tcW w:w="6700" w:type="dxa"/>
            <w:tcMar>
              <w:top w:w="70" w:type="dxa"/>
              <w:left w:w="110" w:type="dxa"/>
              <w:bottom w:w="70" w:type="dxa"/>
              <w:right w:w="110" w:type="dxa"/>
            </w:tcMar>
          </w:tcPr>
          <w:p w14:paraId="04A5563E" w14:textId="77777777" w:rsidR="00281921" w:rsidRDefault="005A31BD">
            <w:pPr>
              <w:spacing w:before="40" w:after="40" w:line="250" w:lineRule="auto"/>
            </w:pPr>
            <w:r>
              <w:rPr>
                <w:sz w:val="19"/>
                <w:szCs w:val="19"/>
              </w:rPr>
              <w:t>Provide the completed Business Classification and Diversity Participation Form (RFP Attachment 6.3).</w:t>
            </w:r>
          </w:p>
        </w:tc>
        <w:tc>
          <w:tcPr>
            <w:tcW w:w="1300" w:type="dxa"/>
            <w:tcMar>
              <w:top w:w="70" w:type="dxa"/>
              <w:left w:w="110" w:type="dxa"/>
              <w:bottom w:w="70" w:type="dxa"/>
              <w:right w:w="110" w:type="dxa"/>
            </w:tcMar>
          </w:tcPr>
          <w:p w14:paraId="04A5563F" w14:textId="77777777" w:rsidR="00281921" w:rsidRDefault="00281921">
            <w:pPr>
              <w:spacing w:before="40" w:after="40" w:line="250" w:lineRule="auto"/>
            </w:pPr>
          </w:p>
        </w:tc>
      </w:tr>
      <w:tr w:rsidR="00281921" w14:paraId="04A55645" w14:textId="77777777">
        <w:trPr>
          <w:cantSplit/>
        </w:trPr>
        <w:tc>
          <w:tcPr>
            <w:tcW w:w="1180" w:type="dxa"/>
            <w:tcMar>
              <w:top w:w="70" w:type="dxa"/>
              <w:left w:w="110" w:type="dxa"/>
              <w:bottom w:w="70" w:type="dxa"/>
              <w:right w:w="110" w:type="dxa"/>
            </w:tcMar>
          </w:tcPr>
          <w:p w14:paraId="04A55641" w14:textId="77777777" w:rsidR="00281921" w:rsidRDefault="00281921">
            <w:pPr>
              <w:spacing w:before="40" w:after="40" w:line="250" w:lineRule="auto"/>
            </w:pPr>
          </w:p>
        </w:tc>
        <w:tc>
          <w:tcPr>
            <w:tcW w:w="900" w:type="dxa"/>
            <w:tcMar>
              <w:top w:w="70" w:type="dxa"/>
              <w:left w:w="110" w:type="dxa"/>
              <w:bottom w:w="70" w:type="dxa"/>
              <w:right w:w="110" w:type="dxa"/>
            </w:tcMar>
          </w:tcPr>
          <w:p w14:paraId="04A55642" w14:textId="77777777" w:rsidR="00281921" w:rsidRDefault="005A31BD">
            <w:pPr>
              <w:spacing w:before="40" w:after="40" w:line="250" w:lineRule="auto"/>
              <w:jc w:val="center"/>
            </w:pPr>
            <w:r>
              <w:rPr>
                <w:b/>
                <w:bCs/>
                <w:color w:val="004776"/>
                <w:sz w:val="19"/>
                <w:szCs w:val="19"/>
              </w:rPr>
              <w:t>A.8</w:t>
            </w:r>
          </w:p>
        </w:tc>
        <w:tc>
          <w:tcPr>
            <w:tcW w:w="6700" w:type="dxa"/>
            <w:tcMar>
              <w:top w:w="70" w:type="dxa"/>
              <w:left w:w="110" w:type="dxa"/>
              <w:bottom w:w="70" w:type="dxa"/>
              <w:right w:w="110" w:type="dxa"/>
            </w:tcMar>
          </w:tcPr>
          <w:p w14:paraId="04A55643" w14:textId="77777777" w:rsidR="00281921" w:rsidRDefault="005A31BD">
            <w:pPr>
              <w:spacing w:before="40" w:after="40" w:line="250" w:lineRule="auto"/>
            </w:pPr>
            <w:r>
              <w:rPr>
                <w:sz w:val="19"/>
                <w:szCs w:val="19"/>
              </w:rPr>
              <w:t>Provide a current certificate of liability insurance. If the Proposer’s current coverage does not meet the limits required by RFP Section 4.7, the Proposer must still submit a valid, current certificate; the apparent successful Proposer will be required to submit a conforming certificate before contract award.</w:t>
            </w:r>
          </w:p>
        </w:tc>
        <w:tc>
          <w:tcPr>
            <w:tcW w:w="1300" w:type="dxa"/>
            <w:tcMar>
              <w:top w:w="70" w:type="dxa"/>
              <w:left w:w="110" w:type="dxa"/>
              <w:bottom w:w="70" w:type="dxa"/>
              <w:right w:w="110" w:type="dxa"/>
            </w:tcMar>
          </w:tcPr>
          <w:p w14:paraId="04A55644" w14:textId="77777777" w:rsidR="00281921" w:rsidRDefault="00281921">
            <w:pPr>
              <w:spacing w:before="40" w:after="40" w:line="250" w:lineRule="auto"/>
            </w:pPr>
          </w:p>
        </w:tc>
      </w:tr>
      <w:tr w:rsidR="00281921" w14:paraId="04A5564A" w14:textId="77777777">
        <w:trPr>
          <w:cantSplit/>
        </w:trPr>
        <w:tc>
          <w:tcPr>
            <w:tcW w:w="1180" w:type="dxa"/>
            <w:tcMar>
              <w:top w:w="70" w:type="dxa"/>
              <w:left w:w="110" w:type="dxa"/>
              <w:bottom w:w="70" w:type="dxa"/>
              <w:right w:w="110" w:type="dxa"/>
            </w:tcMar>
          </w:tcPr>
          <w:p w14:paraId="04A55646" w14:textId="77777777" w:rsidR="00281921" w:rsidRDefault="00281921">
            <w:pPr>
              <w:spacing w:before="40" w:after="40" w:line="250" w:lineRule="auto"/>
            </w:pPr>
          </w:p>
        </w:tc>
        <w:tc>
          <w:tcPr>
            <w:tcW w:w="900" w:type="dxa"/>
            <w:tcMar>
              <w:top w:w="70" w:type="dxa"/>
              <w:left w:w="110" w:type="dxa"/>
              <w:bottom w:w="70" w:type="dxa"/>
              <w:right w:w="110" w:type="dxa"/>
            </w:tcMar>
          </w:tcPr>
          <w:p w14:paraId="04A55647" w14:textId="77777777" w:rsidR="00281921" w:rsidRDefault="005A31BD">
            <w:pPr>
              <w:spacing w:before="40" w:after="40" w:line="250" w:lineRule="auto"/>
              <w:jc w:val="center"/>
            </w:pPr>
            <w:r>
              <w:rPr>
                <w:b/>
                <w:bCs/>
                <w:color w:val="004776"/>
                <w:sz w:val="19"/>
                <w:szCs w:val="19"/>
              </w:rPr>
              <w:t>A.9</w:t>
            </w:r>
          </w:p>
        </w:tc>
        <w:tc>
          <w:tcPr>
            <w:tcW w:w="6700" w:type="dxa"/>
            <w:tcMar>
              <w:top w:w="70" w:type="dxa"/>
              <w:left w:w="110" w:type="dxa"/>
              <w:bottom w:w="70" w:type="dxa"/>
              <w:right w:w="110" w:type="dxa"/>
            </w:tcMar>
          </w:tcPr>
          <w:p w14:paraId="04A55648" w14:textId="77777777" w:rsidR="00281921" w:rsidRDefault="005A31BD">
            <w:pPr>
              <w:spacing w:before="40" w:after="40" w:line="250" w:lineRule="auto"/>
            </w:pPr>
            <w:r>
              <w:rPr>
                <w:sz w:val="19"/>
                <w:szCs w:val="19"/>
              </w:rPr>
              <w:t xml:space="preserve">Provide documentation substantiating that the Proposer has successfully provided </w:t>
            </w:r>
            <w:r>
              <w:rPr>
                <w:color w:val="C00000"/>
                <w:sz w:val="19"/>
                <w:szCs w:val="19"/>
              </w:rPr>
              <w:t>[INSERT SERVICES]</w:t>
            </w:r>
            <w:r>
              <w:rPr>
                <w:sz w:val="19"/>
                <w:szCs w:val="19"/>
              </w:rPr>
              <w:t xml:space="preserve"> for institutions of similar nature and size for a minimum of </w:t>
            </w:r>
            <w:r>
              <w:rPr>
                <w:color w:val="C00000"/>
                <w:sz w:val="19"/>
                <w:szCs w:val="19"/>
              </w:rPr>
              <w:t>[INSERT]</w:t>
            </w:r>
            <w:r>
              <w:rPr>
                <w:sz w:val="19"/>
                <w:szCs w:val="19"/>
              </w:rPr>
              <w:t xml:space="preserve"> years and is presently engaged in at least </w:t>
            </w:r>
            <w:r>
              <w:rPr>
                <w:color w:val="C00000"/>
                <w:sz w:val="19"/>
                <w:szCs w:val="19"/>
              </w:rPr>
              <w:t>[INSERT]</w:t>
            </w:r>
            <w:r>
              <w:rPr>
                <w:sz w:val="19"/>
                <w:szCs w:val="19"/>
              </w:rPr>
              <w:t xml:space="preserve"> such engagements, together with a list of </w:t>
            </w:r>
            <w:r>
              <w:rPr>
                <w:color w:val="C00000"/>
                <w:sz w:val="19"/>
                <w:szCs w:val="19"/>
              </w:rPr>
              <w:t>[INSERT]</w:t>
            </w:r>
            <w:r>
              <w:rPr>
                <w:sz w:val="19"/>
                <w:szCs w:val="19"/>
              </w:rPr>
              <w:t xml:space="preserve"> current contracts and contact information for those clients.</w:t>
            </w:r>
          </w:p>
        </w:tc>
        <w:tc>
          <w:tcPr>
            <w:tcW w:w="1300" w:type="dxa"/>
            <w:tcMar>
              <w:top w:w="70" w:type="dxa"/>
              <w:left w:w="110" w:type="dxa"/>
              <w:bottom w:w="70" w:type="dxa"/>
              <w:right w:w="110" w:type="dxa"/>
            </w:tcMar>
          </w:tcPr>
          <w:p w14:paraId="04A55649" w14:textId="77777777" w:rsidR="00281921" w:rsidRDefault="00281921">
            <w:pPr>
              <w:spacing w:before="40" w:after="40" w:line="250" w:lineRule="auto"/>
            </w:pPr>
          </w:p>
        </w:tc>
      </w:tr>
      <w:tr w:rsidR="00281921" w14:paraId="04A5564F" w14:textId="77777777">
        <w:trPr>
          <w:cantSplit/>
        </w:trPr>
        <w:tc>
          <w:tcPr>
            <w:tcW w:w="1180" w:type="dxa"/>
            <w:tcMar>
              <w:top w:w="70" w:type="dxa"/>
              <w:left w:w="110" w:type="dxa"/>
              <w:bottom w:w="70" w:type="dxa"/>
              <w:right w:w="110" w:type="dxa"/>
            </w:tcMar>
          </w:tcPr>
          <w:p w14:paraId="04A5564B" w14:textId="77777777" w:rsidR="00281921" w:rsidRDefault="00281921">
            <w:pPr>
              <w:spacing w:before="40" w:after="40" w:line="250" w:lineRule="auto"/>
            </w:pPr>
          </w:p>
        </w:tc>
        <w:tc>
          <w:tcPr>
            <w:tcW w:w="900" w:type="dxa"/>
            <w:tcMar>
              <w:top w:w="70" w:type="dxa"/>
              <w:left w:w="110" w:type="dxa"/>
              <w:bottom w:w="70" w:type="dxa"/>
              <w:right w:w="110" w:type="dxa"/>
            </w:tcMar>
          </w:tcPr>
          <w:p w14:paraId="04A5564C" w14:textId="77777777" w:rsidR="00281921" w:rsidRDefault="005A31BD">
            <w:pPr>
              <w:spacing w:before="40" w:after="40" w:line="250" w:lineRule="auto"/>
              <w:jc w:val="center"/>
            </w:pPr>
            <w:r>
              <w:rPr>
                <w:b/>
                <w:bCs/>
                <w:color w:val="004776"/>
                <w:sz w:val="19"/>
                <w:szCs w:val="19"/>
              </w:rPr>
              <w:t>A.10</w:t>
            </w:r>
          </w:p>
        </w:tc>
        <w:tc>
          <w:tcPr>
            <w:tcW w:w="6700" w:type="dxa"/>
            <w:tcMar>
              <w:top w:w="70" w:type="dxa"/>
              <w:left w:w="110" w:type="dxa"/>
              <w:bottom w:w="70" w:type="dxa"/>
              <w:right w:w="110" w:type="dxa"/>
            </w:tcMar>
          </w:tcPr>
          <w:p w14:paraId="04A5564D" w14:textId="77777777" w:rsidR="00281921" w:rsidRDefault="005A31BD">
            <w:pPr>
              <w:spacing w:before="40" w:after="40" w:line="250" w:lineRule="auto"/>
            </w:pPr>
            <w:r>
              <w:rPr>
                <w:sz w:val="19"/>
                <w:szCs w:val="19"/>
              </w:rPr>
              <w:t>Provide evidence of all licenses required by RFP Section 4.9, including, where applicable, the Proposer’s Tennessee contractor’s license number, expiration date, and classification as required by T.C.A. § 62-6-119.</w:t>
            </w:r>
          </w:p>
        </w:tc>
        <w:tc>
          <w:tcPr>
            <w:tcW w:w="1300" w:type="dxa"/>
            <w:tcMar>
              <w:top w:w="70" w:type="dxa"/>
              <w:left w:w="110" w:type="dxa"/>
              <w:bottom w:w="70" w:type="dxa"/>
              <w:right w:w="110" w:type="dxa"/>
            </w:tcMar>
          </w:tcPr>
          <w:p w14:paraId="04A5564E" w14:textId="77777777" w:rsidR="00281921" w:rsidRDefault="00281921">
            <w:pPr>
              <w:spacing w:before="40" w:after="40" w:line="250" w:lineRule="auto"/>
            </w:pPr>
          </w:p>
        </w:tc>
      </w:tr>
    </w:tbl>
    <w:p w14:paraId="04A55650" w14:textId="77777777" w:rsidR="00281921" w:rsidRDefault="00281921">
      <w:pPr>
        <w:spacing w:after="160"/>
      </w:pPr>
    </w:p>
    <w:p w14:paraId="04A55651" w14:textId="77777777" w:rsidR="00281921" w:rsidRDefault="005A31BD">
      <w:pPr>
        <w:pBdr>
          <w:top w:val="single" w:sz="2" w:space="3" w:color="C00000"/>
          <w:left w:val="single" w:sz="16" w:space="6" w:color="C00000"/>
          <w:bottom w:val="single" w:sz="2" w:space="3" w:color="C00000"/>
          <w:right w:val="single" w:sz="2" w:space="3" w:color="C00000"/>
        </w:pBdr>
        <w:shd w:val="clear" w:color="auto" w:fill="FDECEC"/>
        <w:spacing w:after="130" w:line="260" w:lineRule="auto"/>
        <w:ind w:left="1008"/>
      </w:pPr>
      <w:r>
        <w:rPr>
          <w:b/>
          <w:bCs/>
          <w:color w:val="C00000"/>
          <w:sz w:val="18"/>
          <w:szCs w:val="18"/>
        </w:rPr>
        <w:t xml:space="preserve">▶ ACTION REQUIRED — RESOLVE AND DELETE BEFORE ISSUANCE:  </w:t>
      </w:r>
      <w:r>
        <w:rPr>
          <w:i/>
          <w:iCs/>
          <w:color w:val="C00000"/>
          <w:sz w:val="18"/>
          <w:szCs w:val="18"/>
        </w:rPr>
        <w:t>Adjust items A.4 through A.10 to fit the procurement. Financial-capacity documentation (A.4 through A.6) is appropriate for higher-risk or revenue-generating contracts and may be reduced for routine services. Delete A.10 where no licensure is required. Do not add scored criteria to Section A — Section A is pass/fail only.</w:t>
      </w:r>
    </w:p>
    <w:p w14:paraId="04A55652" w14:textId="77777777" w:rsidR="00281921" w:rsidRDefault="005A31BD">
      <w:r>
        <w:br w:type="page"/>
      </w:r>
    </w:p>
    <w:p w14:paraId="04A55653" w14:textId="77777777" w:rsidR="00281921" w:rsidRDefault="005A31BD">
      <w:pPr>
        <w:pStyle w:val="Heading1"/>
        <w:keepNext/>
        <w:pBdr>
          <w:top w:val="single" w:sz="2" w:space="8" w:color="004776"/>
          <w:left w:val="single" w:sz="2" w:space="8" w:color="004776"/>
          <w:bottom w:val="single" w:sz="2" w:space="8" w:color="004776"/>
          <w:right w:val="single" w:sz="2" w:space="8" w:color="004776"/>
        </w:pBdr>
        <w:shd w:val="clear" w:color="auto" w:fill="004776"/>
        <w:spacing w:before="0" w:after="200"/>
      </w:pPr>
      <w:bookmarkStart w:id="66" w:name="_Toc236473598"/>
      <w:r>
        <w:rPr>
          <w:color w:val="FFFFFF"/>
          <w:sz w:val="24"/>
          <w:szCs w:val="24"/>
        </w:rPr>
        <w:lastRenderedPageBreak/>
        <w:t>Attachment 6.5  TECHNICAL PROPOSAL AND EVALUATION GUIDE — SECTION B</w:t>
      </w:r>
      <w:bookmarkEnd w:id="66"/>
    </w:p>
    <w:p w14:paraId="04A55654" w14:textId="77777777" w:rsidR="00281921" w:rsidRDefault="005A31BD">
      <w:pPr>
        <w:spacing w:after="160"/>
        <w:jc w:val="center"/>
      </w:pPr>
      <w:r>
        <w:rPr>
          <w:b/>
          <w:bCs/>
          <w:color w:val="004776"/>
          <w:sz w:val="24"/>
          <w:szCs w:val="24"/>
        </w:rPr>
        <w:t>SECTION B — ORGANIZATIONAL BACKGROUND AND EXPERIENCE</w:t>
      </w:r>
    </w:p>
    <w:p w14:paraId="04A55655" w14:textId="77777777" w:rsidR="00281921" w:rsidRDefault="005A31BD">
      <w:pPr>
        <w:spacing w:after="140"/>
        <w:jc w:val="both"/>
      </w:pPr>
      <w:r>
        <w:rPr>
          <w:sz w:val="20"/>
          <w:szCs w:val="20"/>
        </w:rPr>
        <w:t>The Proposer must address all items in this Section and provide the required information and documentation in sequence, referenced to the item numbers below. An Evaluation Committee of three (3) or more University employees will independently evaluate and score each response. The evaluation and selection of a Contractor will be based on the information submitted in the proposal; Proposers should respond clearly and completely to every requirement. Failure to respond completely may be the basis for rejecting a proposal.</w:t>
      </w:r>
    </w:p>
    <w:p w14:paraId="04A55656" w14:textId="77777777" w:rsidR="00281921" w:rsidRDefault="00281921">
      <w:pPr>
        <w:spacing w:after="140"/>
      </w:pP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3200"/>
        <w:gridCol w:w="6880"/>
      </w:tblGrid>
      <w:tr w:rsidR="00281921" w14:paraId="04A55659" w14:textId="77777777">
        <w:trPr>
          <w:cantSplit/>
        </w:trPr>
        <w:tc>
          <w:tcPr>
            <w:tcW w:w="3200" w:type="dxa"/>
            <w:shd w:val="clear" w:color="auto" w:fill="F2F4F6"/>
            <w:tcMar>
              <w:top w:w="70" w:type="dxa"/>
              <w:left w:w="110" w:type="dxa"/>
              <w:bottom w:w="70" w:type="dxa"/>
              <w:right w:w="110" w:type="dxa"/>
            </w:tcMar>
          </w:tcPr>
          <w:p w14:paraId="04A55657" w14:textId="77777777" w:rsidR="00281921" w:rsidRDefault="005A31BD">
            <w:pPr>
              <w:spacing w:before="40" w:after="40" w:line="250" w:lineRule="auto"/>
            </w:pPr>
            <w:r>
              <w:rPr>
                <w:b/>
                <w:bCs/>
                <w:sz w:val="19"/>
                <w:szCs w:val="19"/>
              </w:rPr>
              <w:t>Proposer Name</w:t>
            </w:r>
          </w:p>
        </w:tc>
        <w:tc>
          <w:tcPr>
            <w:tcW w:w="6880" w:type="dxa"/>
            <w:tcMar>
              <w:top w:w="70" w:type="dxa"/>
              <w:left w:w="110" w:type="dxa"/>
              <w:bottom w:w="70" w:type="dxa"/>
              <w:right w:w="110" w:type="dxa"/>
            </w:tcMar>
          </w:tcPr>
          <w:p w14:paraId="04A55658" w14:textId="77777777" w:rsidR="00281921" w:rsidRDefault="00281921">
            <w:pPr>
              <w:spacing w:before="40" w:after="40" w:line="250" w:lineRule="auto"/>
            </w:pPr>
          </w:p>
        </w:tc>
      </w:tr>
      <w:tr w:rsidR="00281921" w14:paraId="04A5565C" w14:textId="77777777">
        <w:trPr>
          <w:cantSplit/>
        </w:trPr>
        <w:tc>
          <w:tcPr>
            <w:tcW w:w="3200" w:type="dxa"/>
            <w:shd w:val="clear" w:color="auto" w:fill="F2F4F6"/>
            <w:tcMar>
              <w:top w:w="70" w:type="dxa"/>
              <w:left w:w="110" w:type="dxa"/>
              <w:bottom w:w="70" w:type="dxa"/>
              <w:right w:w="110" w:type="dxa"/>
            </w:tcMar>
          </w:tcPr>
          <w:p w14:paraId="04A5565A" w14:textId="77777777" w:rsidR="00281921" w:rsidRDefault="005A31BD">
            <w:pPr>
              <w:spacing w:before="40" w:after="40" w:line="250" w:lineRule="auto"/>
            </w:pPr>
            <w:r>
              <w:rPr>
                <w:b/>
                <w:bCs/>
                <w:sz w:val="19"/>
                <w:szCs w:val="19"/>
              </w:rPr>
              <w:t>Maximum Points — Section B</w:t>
            </w:r>
          </w:p>
        </w:tc>
        <w:tc>
          <w:tcPr>
            <w:tcW w:w="6880" w:type="dxa"/>
            <w:tcMar>
              <w:top w:w="70" w:type="dxa"/>
              <w:left w:w="110" w:type="dxa"/>
              <w:bottom w:w="70" w:type="dxa"/>
              <w:right w:w="110" w:type="dxa"/>
            </w:tcMar>
          </w:tcPr>
          <w:p w14:paraId="04A5565B" w14:textId="77777777" w:rsidR="00281921" w:rsidRDefault="005A31BD">
            <w:pPr>
              <w:spacing w:before="40" w:after="40" w:line="250" w:lineRule="auto"/>
            </w:pPr>
            <w:r>
              <w:rPr>
                <w:b/>
                <w:bCs/>
                <w:color w:val="C00000"/>
                <w:sz w:val="19"/>
                <w:szCs w:val="19"/>
              </w:rPr>
              <w:t>[XX]</w:t>
            </w:r>
          </w:p>
        </w:tc>
      </w:tr>
    </w:tbl>
    <w:p w14:paraId="04A5565D" w14:textId="77777777" w:rsidR="00281921" w:rsidRDefault="00281921">
      <w:pPr>
        <w:spacing w:after="160"/>
      </w:pP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1180"/>
        <w:gridCol w:w="7400"/>
        <w:gridCol w:w="1500"/>
      </w:tblGrid>
      <w:tr w:rsidR="00281921" w14:paraId="04A55661" w14:textId="77777777">
        <w:trPr>
          <w:cantSplit/>
          <w:tblHeader/>
        </w:trPr>
        <w:tc>
          <w:tcPr>
            <w:tcW w:w="1180" w:type="dxa"/>
            <w:shd w:val="clear" w:color="auto" w:fill="004776"/>
            <w:tcMar>
              <w:top w:w="80" w:type="dxa"/>
              <w:left w:w="110" w:type="dxa"/>
              <w:bottom w:w="80" w:type="dxa"/>
              <w:right w:w="110" w:type="dxa"/>
            </w:tcMar>
            <w:vAlign w:val="center"/>
          </w:tcPr>
          <w:p w14:paraId="04A5565E" w14:textId="77777777" w:rsidR="00281921" w:rsidRDefault="005A31BD">
            <w:pPr>
              <w:keepNext/>
              <w:spacing w:before="40" w:after="40" w:line="250" w:lineRule="auto"/>
            </w:pPr>
            <w:r>
              <w:rPr>
                <w:b/>
                <w:bCs/>
                <w:color w:val="FFFFFF"/>
                <w:sz w:val="17"/>
                <w:szCs w:val="17"/>
              </w:rPr>
              <w:t>Proposal Page # (Proposer)</w:t>
            </w:r>
          </w:p>
        </w:tc>
        <w:tc>
          <w:tcPr>
            <w:tcW w:w="7400" w:type="dxa"/>
            <w:shd w:val="clear" w:color="auto" w:fill="004776"/>
            <w:tcMar>
              <w:top w:w="80" w:type="dxa"/>
              <w:left w:w="110" w:type="dxa"/>
              <w:bottom w:w="80" w:type="dxa"/>
              <w:right w:w="110" w:type="dxa"/>
            </w:tcMar>
            <w:vAlign w:val="center"/>
          </w:tcPr>
          <w:p w14:paraId="04A5565F" w14:textId="77777777" w:rsidR="00281921" w:rsidRDefault="005A31BD">
            <w:pPr>
              <w:keepNext/>
              <w:spacing w:before="40" w:after="40" w:line="250" w:lineRule="auto"/>
            </w:pPr>
            <w:r>
              <w:rPr>
                <w:b/>
                <w:bCs/>
                <w:color w:val="FFFFFF"/>
                <w:sz w:val="17"/>
                <w:szCs w:val="17"/>
              </w:rPr>
              <w:t>Organizational Background and Experience Item</w:t>
            </w:r>
          </w:p>
        </w:tc>
        <w:tc>
          <w:tcPr>
            <w:tcW w:w="1500" w:type="dxa"/>
            <w:shd w:val="clear" w:color="auto" w:fill="004776"/>
            <w:tcMar>
              <w:top w:w="80" w:type="dxa"/>
              <w:left w:w="110" w:type="dxa"/>
              <w:bottom w:w="80" w:type="dxa"/>
              <w:right w:w="110" w:type="dxa"/>
            </w:tcMar>
            <w:vAlign w:val="center"/>
          </w:tcPr>
          <w:p w14:paraId="04A55660" w14:textId="77777777" w:rsidR="00281921" w:rsidRDefault="005A31BD">
            <w:pPr>
              <w:keepNext/>
              <w:spacing w:before="40" w:after="40" w:line="250" w:lineRule="auto"/>
              <w:jc w:val="center"/>
            </w:pPr>
            <w:r>
              <w:rPr>
                <w:b/>
                <w:bCs/>
                <w:color w:val="FFFFFF"/>
                <w:sz w:val="17"/>
                <w:szCs w:val="17"/>
              </w:rPr>
              <w:t>University Use — Points Awarded</w:t>
            </w:r>
          </w:p>
        </w:tc>
      </w:tr>
      <w:tr w:rsidR="00281921" w14:paraId="04A55665" w14:textId="77777777">
        <w:trPr>
          <w:cantSplit/>
        </w:trPr>
        <w:tc>
          <w:tcPr>
            <w:tcW w:w="1180" w:type="dxa"/>
            <w:tcMar>
              <w:top w:w="70" w:type="dxa"/>
              <w:left w:w="110" w:type="dxa"/>
              <w:bottom w:w="70" w:type="dxa"/>
              <w:right w:w="110" w:type="dxa"/>
            </w:tcMar>
          </w:tcPr>
          <w:p w14:paraId="04A55662" w14:textId="77777777" w:rsidR="00281921" w:rsidRDefault="00281921">
            <w:pPr>
              <w:spacing w:before="40" w:after="40" w:line="250" w:lineRule="auto"/>
            </w:pPr>
          </w:p>
        </w:tc>
        <w:tc>
          <w:tcPr>
            <w:tcW w:w="7400" w:type="dxa"/>
            <w:tcMar>
              <w:top w:w="70" w:type="dxa"/>
              <w:left w:w="110" w:type="dxa"/>
              <w:bottom w:w="70" w:type="dxa"/>
              <w:right w:w="110" w:type="dxa"/>
            </w:tcMar>
          </w:tcPr>
          <w:p w14:paraId="04A55663" w14:textId="77777777" w:rsidR="00281921" w:rsidRDefault="005A31BD">
            <w:pPr>
              <w:spacing w:line="250" w:lineRule="auto"/>
            </w:pPr>
            <w:r>
              <w:rPr>
                <w:b/>
                <w:bCs/>
                <w:color w:val="004776"/>
                <w:sz w:val="19"/>
                <w:szCs w:val="19"/>
              </w:rPr>
              <w:t xml:space="preserve">B.1  </w:t>
            </w:r>
            <w:r>
              <w:rPr>
                <w:sz w:val="19"/>
                <w:szCs w:val="19"/>
              </w:rPr>
              <w:t>Describe the Proposer’s form of business (individual, sole proprietor, corporation, nonprofit corporation, partnership, or limited liability company), state where and when it was organized, and provide the name, mailing address, telephone number, and email address of the person the University should contact regarding the proposal.</w:t>
            </w:r>
            <w:r>
              <w:rPr>
                <w:b/>
                <w:bCs/>
                <w:color w:val="007BC3"/>
                <w:sz w:val="19"/>
                <w:szCs w:val="19"/>
              </w:rPr>
              <w:t xml:space="preserve">  (</w:t>
            </w:r>
            <w:r>
              <w:rPr>
                <w:b/>
                <w:bCs/>
                <w:color w:val="C00000"/>
                <w:sz w:val="19"/>
                <w:szCs w:val="19"/>
              </w:rPr>
              <w:t>[X]</w:t>
            </w:r>
            <w:r>
              <w:rPr>
                <w:b/>
                <w:bCs/>
                <w:color w:val="007BC3"/>
                <w:sz w:val="19"/>
                <w:szCs w:val="19"/>
              </w:rPr>
              <w:t xml:space="preserve"> points)</w:t>
            </w:r>
          </w:p>
        </w:tc>
        <w:tc>
          <w:tcPr>
            <w:tcW w:w="1500" w:type="dxa"/>
            <w:tcMar>
              <w:top w:w="70" w:type="dxa"/>
              <w:left w:w="110" w:type="dxa"/>
              <w:bottom w:w="70" w:type="dxa"/>
              <w:right w:w="110" w:type="dxa"/>
            </w:tcMar>
          </w:tcPr>
          <w:p w14:paraId="04A55664" w14:textId="77777777" w:rsidR="00281921" w:rsidRDefault="00281921">
            <w:pPr>
              <w:spacing w:before="40" w:after="40" w:line="250" w:lineRule="auto"/>
            </w:pPr>
          </w:p>
        </w:tc>
      </w:tr>
      <w:tr w:rsidR="00281921" w14:paraId="04A55669" w14:textId="77777777">
        <w:trPr>
          <w:cantSplit/>
        </w:trPr>
        <w:tc>
          <w:tcPr>
            <w:tcW w:w="1180" w:type="dxa"/>
            <w:tcMar>
              <w:top w:w="70" w:type="dxa"/>
              <w:left w:w="110" w:type="dxa"/>
              <w:bottom w:w="70" w:type="dxa"/>
              <w:right w:w="110" w:type="dxa"/>
            </w:tcMar>
          </w:tcPr>
          <w:p w14:paraId="04A55666" w14:textId="77777777" w:rsidR="00281921" w:rsidRDefault="00281921">
            <w:pPr>
              <w:spacing w:before="40" w:after="40" w:line="250" w:lineRule="auto"/>
            </w:pPr>
          </w:p>
        </w:tc>
        <w:tc>
          <w:tcPr>
            <w:tcW w:w="7400" w:type="dxa"/>
            <w:tcMar>
              <w:top w:w="70" w:type="dxa"/>
              <w:left w:w="110" w:type="dxa"/>
              <w:bottom w:w="70" w:type="dxa"/>
              <w:right w:w="110" w:type="dxa"/>
            </w:tcMar>
          </w:tcPr>
          <w:p w14:paraId="04A55667" w14:textId="77777777" w:rsidR="00281921" w:rsidRDefault="005A31BD">
            <w:pPr>
              <w:spacing w:line="250" w:lineRule="auto"/>
            </w:pPr>
            <w:r>
              <w:rPr>
                <w:b/>
                <w:bCs/>
                <w:color w:val="004776"/>
                <w:sz w:val="19"/>
                <w:szCs w:val="19"/>
              </w:rPr>
              <w:t xml:space="preserve">B.2  </w:t>
            </w:r>
            <w:r>
              <w:rPr>
                <w:sz w:val="19"/>
                <w:szCs w:val="19"/>
              </w:rPr>
              <w:t>State whether there have been any mergers, acquisitions, or sales of the Proposer within the last ten (10) years and, if so, provide relevant details. State the number of years the Proposer has operated under its current name.</w:t>
            </w:r>
            <w:r>
              <w:rPr>
                <w:b/>
                <w:bCs/>
                <w:color w:val="007BC3"/>
                <w:sz w:val="19"/>
                <w:szCs w:val="19"/>
              </w:rPr>
              <w:t xml:space="preserve">  (</w:t>
            </w:r>
            <w:r>
              <w:rPr>
                <w:b/>
                <w:bCs/>
                <w:color w:val="C00000"/>
                <w:sz w:val="19"/>
                <w:szCs w:val="19"/>
              </w:rPr>
              <w:t>[X]</w:t>
            </w:r>
            <w:r>
              <w:rPr>
                <w:b/>
                <w:bCs/>
                <w:color w:val="007BC3"/>
                <w:sz w:val="19"/>
                <w:szCs w:val="19"/>
              </w:rPr>
              <w:t xml:space="preserve"> points)</w:t>
            </w:r>
          </w:p>
        </w:tc>
        <w:tc>
          <w:tcPr>
            <w:tcW w:w="1500" w:type="dxa"/>
            <w:tcMar>
              <w:top w:w="70" w:type="dxa"/>
              <w:left w:w="110" w:type="dxa"/>
              <w:bottom w:w="70" w:type="dxa"/>
              <w:right w:w="110" w:type="dxa"/>
            </w:tcMar>
          </w:tcPr>
          <w:p w14:paraId="04A55668" w14:textId="77777777" w:rsidR="00281921" w:rsidRDefault="00281921">
            <w:pPr>
              <w:spacing w:before="40" w:after="40" w:line="250" w:lineRule="auto"/>
            </w:pPr>
          </w:p>
        </w:tc>
      </w:tr>
      <w:tr w:rsidR="00281921" w14:paraId="04A5566D" w14:textId="77777777">
        <w:trPr>
          <w:cantSplit/>
        </w:trPr>
        <w:tc>
          <w:tcPr>
            <w:tcW w:w="1180" w:type="dxa"/>
            <w:tcMar>
              <w:top w:w="70" w:type="dxa"/>
              <w:left w:w="110" w:type="dxa"/>
              <w:bottom w:w="70" w:type="dxa"/>
              <w:right w:w="110" w:type="dxa"/>
            </w:tcMar>
          </w:tcPr>
          <w:p w14:paraId="04A5566A" w14:textId="77777777" w:rsidR="00281921" w:rsidRDefault="00281921">
            <w:pPr>
              <w:spacing w:before="40" w:after="40" w:line="250" w:lineRule="auto"/>
            </w:pPr>
          </w:p>
        </w:tc>
        <w:tc>
          <w:tcPr>
            <w:tcW w:w="7400" w:type="dxa"/>
            <w:tcMar>
              <w:top w:w="70" w:type="dxa"/>
              <w:left w:w="110" w:type="dxa"/>
              <w:bottom w:w="70" w:type="dxa"/>
              <w:right w:w="110" w:type="dxa"/>
            </w:tcMar>
          </w:tcPr>
          <w:p w14:paraId="04A5566B" w14:textId="77777777" w:rsidR="00281921" w:rsidRDefault="005A31BD">
            <w:pPr>
              <w:spacing w:line="250" w:lineRule="auto"/>
            </w:pPr>
            <w:r>
              <w:rPr>
                <w:b/>
                <w:bCs/>
                <w:color w:val="004776"/>
                <w:sz w:val="19"/>
                <w:szCs w:val="19"/>
              </w:rPr>
              <w:t xml:space="preserve">B.3  </w:t>
            </w:r>
            <w:r>
              <w:rPr>
                <w:sz w:val="19"/>
                <w:szCs w:val="19"/>
              </w:rPr>
              <w:t>State whether the Proposer or any of its employees, agents, independent contractors, or subcontractors who would perform under a resulting contract has been convicted of, pled guilty to, or pled nolo contendere to any felony and, if so, provide relevant details.</w:t>
            </w:r>
            <w:r>
              <w:rPr>
                <w:b/>
                <w:bCs/>
                <w:color w:val="007BC3"/>
                <w:sz w:val="19"/>
                <w:szCs w:val="19"/>
              </w:rPr>
              <w:t xml:space="preserve">  (</w:t>
            </w:r>
            <w:r>
              <w:rPr>
                <w:b/>
                <w:bCs/>
                <w:color w:val="C00000"/>
                <w:sz w:val="19"/>
                <w:szCs w:val="19"/>
              </w:rPr>
              <w:t>[X]</w:t>
            </w:r>
            <w:r>
              <w:rPr>
                <w:b/>
                <w:bCs/>
                <w:color w:val="007BC3"/>
                <w:sz w:val="19"/>
                <w:szCs w:val="19"/>
              </w:rPr>
              <w:t xml:space="preserve"> points)</w:t>
            </w:r>
          </w:p>
        </w:tc>
        <w:tc>
          <w:tcPr>
            <w:tcW w:w="1500" w:type="dxa"/>
            <w:tcMar>
              <w:top w:w="70" w:type="dxa"/>
              <w:left w:w="110" w:type="dxa"/>
              <w:bottom w:w="70" w:type="dxa"/>
              <w:right w:w="110" w:type="dxa"/>
            </w:tcMar>
          </w:tcPr>
          <w:p w14:paraId="04A5566C" w14:textId="77777777" w:rsidR="00281921" w:rsidRDefault="00281921">
            <w:pPr>
              <w:spacing w:before="40" w:after="40" w:line="250" w:lineRule="auto"/>
            </w:pPr>
          </w:p>
        </w:tc>
      </w:tr>
      <w:tr w:rsidR="00281921" w14:paraId="04A55671" w14:textId="77777777">
        <w:trPr>
          <w:cantSplit/>
        </w:trPr>
        <w:tc>
          <w:tcPr>
            <w:tcW w:w="1180" w:type="dxa"/>
            <w:tcMar>
              <w:top w:w="70" w:type="dxa"/>
              <w:left w:w="110" w:type="dxa"/>
              <w:bottom w:w="70" w:type="dxa"/>
              <w:right w:w="110" w:type="dxa"/>
            </w:tcMar>
          </w:tcPr>
          <w:p w14:paraId="04A5566E" w14:textId="77777777" w:rsidR="00281921" w:rsidRDefault="00281921">
            <w:pPr>
              <w:spacing w:before="40" w:after="40" w:line="250" w:lineRule="auto"/>
            </w:pPr>
          </w:p>
        </w:tc>
        <w:tc>
          <w:tcPr>
            <w:tcW w:w="7400" w:type="dxa"/>
            <w:tcMar>
              <w:top w:w="70" w:type="dxa"/>
              <w:left w:w="110" w:type="dxa"/>
              <w:bottom w:w="70" w:type="dxa"/>
              <w:right w:w="110" w:type="dxa"/>
            </w:tcMar>
          </w:tcPr>
          <w:p w14:paraId="04A5566F" w14:textId="77777777" w:rsidR="00281921" w:rsidRDefault="005A31BD">
            <w:pPr>
              <w:spacing w:line="250" w:lineRule="auto"/>
            </w:pPr>
            <w:r>
              <w:rPr>
                <w:b/>
                <w:bCs/>
                <w:color w:val="004776"/>
                <w:sz w:val="19"/>
                <w:szCs w:val="19"/>
              </w:rPr>
              <w:t xml:space="preserve">B.4  </w:t>
            </w:r>
            <w:r>
              <w:rPr>
                <w:sz w:val="19"/>
                <w:szCs w:val="19"/>
              </w:rPr>
              <w:t>State whether there is any pending litigation against the Proposer and, if so, attach an opinion of counsel as to whether the pending litigation will impair the Proposer’s performance under a contract resulting from this RFP.</w:t>
            </w:r>
            <w:r>
              <w:rPr>
                <w:b/>
                <w:bCs/>
                <w:color w:val="007BC3"/>
                <w:sz w:val="19"/>
                <w:szCs w:val="19"/>
              </w:rPr>
              <w:t xml:space="preserve">  (</w:t>
            </w:r>
            <w:r>
              <w:rPr>
                <w:b/>
                <w:bCs/>
                <w:color w:val="C00000"/>
                <w:sz w:val="19"/>
                <w:szCs w:val="19"/>
              </w:rPr>
              <w:t>[X]</w:t>
            </w:r>
            <w:r>
              <w:rPr>
                <w:b/>
                <w:bCs/>
                <w:color w:val="007BC3"/>
                <w:sz w:val="19"/>
                <w:szCs w:val="19"/>
              </w:rPr>
              <w:t xml:space="preserve"> points)</w:t>
            </w:r>
          </w:p>
        </w:tc>
        <w:tc>
          <w:tcPr>
            <w:tcW w:w="1500" w:type="dxa"/>
            <w:tcMar>
              <w:top w:w="70" w:type="dxa"/>
              <w:left w:w="110" w:type="dxa"/>
              <w:bottom w:w="70" w:type="dxa"/>
              <w:right w:w="110" w:type="dxa"/>
            </w:tcMar>
          </w:tcPr>
          <w:p w14:paraId="04A55670" w14:textId="77777777" w:rsidR="00281921" w:rsidRDefault="00281921">
            <w:pPr>
              <w:spacing w:before="40" w:after="40" w:line="250" w:lineRule="auto"/>
            </w:pPr>
          </w:p>
        </w:tc>
      </w:tr>
      <w:tr w:rsidR="00281921" w14:paraId="04A55675" w14:textId="77777777">
        <w:trPr>
          <w:cantSplit/>
        </w:trPr>
        <w:tc>
          <w:tcPr>
            <w:tcW w:w="1180" w:type="dxa"/>
            <w:tcMar>
              <w:top w:w="70" w:type="dxa"/>
              <w:left w:w="110" w:type="dxa"/>
              <w:bottom w:w="70" w:type="dxa"/>
              <w:right w:w="110" w:type="dxa"/>
            </w:tcMar>
          </w:tcPr>
          <w:p w14:paraId="04A55672" w14:textId="77777777" w:rsidR="00281921" w:rsidRDefault="00281921">
            <w:pPr>
              <w:spacing w:before="40" w:after="40" w:line="250" w:lineRule="auto"/>
            </w:pPr>
          </w:p>
        </w:tc>
        <w:tc>
          <w:tcPr>
            <w:tcW w:w="7400" w:type="dxa"/>
            <w:tcMar>
              <w:top w:w="70" w:type="dxa"/>
              <w:left w:w="110" w:type="dxa"/>
              <w:bottom w:w="70" w:type="dxa"/>
              <w:right w:w="110" w:type="dxa"/>
            </w:tcMar>
          </w:tcPr>
          <w:p w14:paraId="04A55673" w14:textId="77777777" w:rsidR="00281921" w:rsidRDefault="005A31BD">
            <w:pPr>
              <w:spacing w:line="250" w:lineRule="auto"/>
            </w:pPr>
            <w:r>
              <w:rPr>
                <w:b/>
                <w:bCs/>
                <w:color w:val="004776"/>
                <w:sz w:val="19"/>
                <w:szCs w:val="19"/>
              </w:rPr>
              <w:t xml:space="preserve">B.5  </w:t>
            </w:r>
            <w:r>
              <w:rPr>
                <w:sz w:val="19"/>
                <w:szCs w:val="19"/>
              </w:rPr>
              <w:t>State whether there are any pending federal or state regulatory investigations involving the Proposer, including any Securities and Exchange Commission investigation, and, if so, provide relevant details and attach an opinion of counsel as to whether the investigation will impair the Proposer’s performance.</w:t>
            </w:r>
            <w:r>
              <w:rPr>
                <w:b/>
                <w:bCs/>
                <w:color w:val="007BC3"/>
                <w:sz w:val="19"/>
                <w:szCs w:val="19"/>
              </w:rPr>
              <w:t xml:space="preserve">  (</w:t>
            </w:r>
            <w:r>
              <w:rPr>
                <w:b/>
                <w:bCs/>
                <w:color w:val="C00000"/>
                <w:sz w:val="19"/>
                <w:szCs w:val="19"/>
              </w:rPr>
              <w:t>[X]</w:t>
            </w:r>
            <w:r>
              <w:rPr>
                <w:b/>
                <w:bCs/>
                <w:color w:val="007BC3"/>
                <w:sz w:val="19"/>
                <w:szCs w:val="19"/>
              </w:rPr>
              <w:t xml:space="preserve"> points)</w:t>
            </w:r>
          </w:p>
        </w:tc>
        <w:tc>
          <w:tcPr>
            <w:tcW w:w="1500" w:type="dxa"/>
            <w:tcMar>
              <w:top w:w="70" w:type="dxa"/>
              <w:left w:w="110" w:type="dxa"/>
              <w:bottom w:w="70" w:type="dxa"/>
              <w:right w:w="110" w:type="dxa"/>
            </w:tcMar>
          </w:tcPr>
          <w:p w14:paraId="04A55674" w14:textId="77777777" w:rsidR="00281921" w:rsidRDefault="00281921">
            <w:pPr>
              <w:spacing w:before="40" w:after="40" w:line="250" w:lineRule="auto"/>
            </w:pPr>
          </w:p>
        </w:tc>
      </w:tr>
      <w:tr w:rsidR="00281921" w14:paraId="04A55679" w14:textId="77777777">
        <w:trPr>
          <w:cantSplit/>
        </w:trPr>
        <w:tc>
          <w:tcPr>
            <w:tcW w:w="1180" w:type="dxa"/>
            <w:tcMar>
              <w:top w:w="70" w:type="dxa"/>
              <w:left w:w="110" w:type="dxa"/>
              <w:bottom w:w="70" w:type="dxa"/>
              <w:right w:w="110" w:type="dxa"/>
            </w:tcMar>
          </w:tcPr>
          <w:p w14:paraId="04A55676" w14:textId="77777777" w:rsidR="00281921" w:rsidRDefault="00281921">
            <w:pPr>
              <w:spacing w:before="40" w:after="40" w:line="250" w:lineRule="auto"/>
            </w:pPr>
          </w:p>
        </w:tc>
        <w:tc>
          <w:tcPr>
            <w:tcW w:w="7400" w:type="dxa"/>
            <w:tcMar>
              <w:top w:w="70" w:type="dxa"/>
              <w:left w:w="110" w:type="dxa"/>
              <w:bottom w:w="70" w:type="dxa"/>
              <w:right w:w="110" w:type="dxa"/>
            </w:tcMar>
          </w:tcPr>
          <w:p w14:paraId="04A55677" w14:textId="77777777" w:rsidR="00281921" w:rsidRDefault="005A31BD">
            <w:pPr>
              <w:spacing w:line="250" w:lineRule="auto"/>
            </w:pPr>
            <w:r>
              <w:rPr>
                <w:b/>
                <w:bCs/>
                <w:color w:val="004776"/>
                <w:sz w:val="19"/>
                <w:szCs w:val="19"/>
              </w:rPr>
              <w:t xml:space="preserve">B.6  </w:t>
            </w:r>
            <w:r>
              <w:rPr>
                <w:sz w:val="19"/>
                <w:szCs w:val="19"/>
              </w:rPr>
              <w:t>Describe the Proposer’s credentials to deliver the goods and services sought under this RFP, including any service features distinctive to the Proposer’s operations. State how long the Proposer has performed services of the kind required by this RFP, the Proposer’s total number of employees, its client base, and the location of the offices that would support the University’s account.</w:t>
            </w:r>
            <w:r>
              <w:rPr>
                <w:b/>
                <w:bCs/>
                <w:color w:val="007BC3"/>
                <w:sz w:val="19"/>
                <w:szCs w:val="19"/>
              </w:rPr>
              <w:t xml:space="preserve">  (</w:t>
            </w:r>
            <w:r>
              <w:rPr>
                <w:b/>
                <w:bCs/>
                <w:color w:val="C00000"/>
                <w:sz w:val="19"/>
                <w:szCs w:val="19"/>
              </w:rPr>
              <w:t>[X]</w:t>
            </w:r>
            <w:r>
              <w:rPr>
                <w:b/>
                <w:bCs/>
                <w:color w:val="007BC3"/>
                <w:sz w:val="19"/>
                <w:szCs w:val="19"/>
              </w:rPr>
              <w:t xml:space="preserve"> points)</w:t>
            </w:r>
          </w:p>
        </w:tc>
        <w:tc>
          <w:tcPr>
            <w:tcW w:w="1500" w:type="dxa"/>
            <w:tcMar>
              <w:top w:w="70" w:type="dxa"/>
              <w:left w:w="110" w:type="dxa"/>
              <w:bottom w:w="70" w:type="dxa"/>
              <w:right w:w="110" w:type="dxa"/>
            </w:tcMar>
          </w:tcPr>
          <w:p w14:paraId="04A55678" w14:textId="77777777" w:rsidR="00281921" w:rsidRDefault="00281921">
            <w:pPr>
              <w:spacing w:before="40" w:after="40" w:line="250" w:lineRule="auto"/>
            </w:pPr>
          </w:p>
        </w:tc>
      </w:tr>
      <w:tr w:rsidR="00281921" w14:paraId="04A5567D" w14:textId="77777777">
        <w:trPr>
          <w:cantSplit/>
        </w:trPr>
        <w:tc>
          <w:tcPr>
            <w:tcW w:w="1180" w:type="dxa"/>
            <w:tcMar>
              <w:top w:w="70" w:type="dxa"/>
              <w:left w:w="110" w:type="dxa"/>
              <w:bottom w:w="70" w:type="dxa"/>
              <w:right w:w="110" w:type="dxa"/>
            </w:tcMar>
          </w:tcPr>
          <w:p w14:paraId="04A5567A" w14:textId="77777777" w:rsidR="00281921" w:rsidRDefault="00281921">
            <w:pPr>
              <w:spacing w:before="40" w:after="40" w:line="250" w:lineRule="auto"/>
            </w:pPr>
          </w:p>
        </w:tc>
        <w:tc>
          <w:tcPr>
            <w:tcW w:w="7400" w:type="dxa"/>
            <w:tcMar>
              <w:top w:w="70" w:type="dxa"/>
              <w:left w:w="110" w:type="dxa"/>
              <w:bottom w:w="70" w:type="dxa"/>
              <w:right w:w="110" w:type="dxa"/>
            </w:tcMar>
          </w:tcPr>
          <w:p w14:paraId="04A5567B" w14:textId="77777777" w:rsidR="00281921" w:rsidRDefault="005A31BD">
            <w:pPr>
              <w:spacing w:line="250" w:lineRule="auto"/>
            </w:pPr>
            <w:r>
              <w:rPr>
                <w:b/>
                <w:bCs/>
                <w:color w:val="004776"/>
                <w:sz w:val="19"/>
                <w:szCs w:val="19"/>
              </w:rPr>
              <w:t xml:space="preserve">B.7  </w:t>
            </w:r>
            <w:r>
              <w:rPr>
                <w:sz w:val="19"/>
                <w:szCs w:val="19"/>
              </w:rPr>
              <w:t>Describe the Proposer’s financial condition and capacity to perform, including its most recent audited financial statements or, where audited statements are not prepared, reviewed or compiled statements for the last two (2) fiscal years.</w:t>
            </w:r>
            <w:r>
              <w:rPr>
                <w:b/>
                <w:bCs/>
                <w:color w:val="007BC3"/>
                <w:sz w:val="19"/>
                <w:szCs w:val="19"/>
              </w:rPr>
              <w:t xml:space="preserve">  (</w:t>
            </w:r>
            <w:r>
              <w:rPr>
                <w:b/>
                <w:bCs/>
                <w:color w:val="C00000"/>
                <w:sz w:val="19"/>
                <w:szCs w:val="19"/>
              </w:rPr>
              <w:t>[X]</w:t>
            </w:r>
            <w:r>
              <w:rPr>
                <w:b/>
                <w:bCs/>
                <w:color w:val="007BC3"/>
                <w:sz w:val="19"/>
                <w:szCs w:val="19"/>
              </w:rPr>
              <w:t xml:space="preserve"> points)</w:t>
            </w:r>
          </w:p>
        </w:tc>
        <w:tc>
          <w:tcPr>
            <w:tcW w:w="1500" w:type="dxa"/>
            <w:tcMar>
              <w:top w:w="70" w:type="dxa"/>
              <w:left w:w="110" w:type="dxa"/>
              <w:bottom w:w="70" w:type="dxa"/>
              <w:right w:w="110" w:type="dxa"/>
            </w:tcMar>
          </w:tcPr>
          <w:p w14:paraId="04A5567C" w14:textId="77777777" w:rsidR="00281921" w:rsidRDefault="00281921">
            <w:pPr>
              <w:spacing w:before="40" w:after="40" w:line="250" w:lineRule="auto"/>
            </w:pPr>
          </w:p>
        </w:tc>
      </w:tr>
      <w:tr w:rsidR="00281921" w14:paraId="04A55681" w14:textId="77777777">
        <w:trPr>
          <w:cantSplit/>
        </w:trPr>
        <w:tc>
          <w:tcPr>
            <w:tcW w:w="1180" w:type="dxa"/>
            <w:tcMar>
              <w:top w:w="70" w:type="dxa"/>
              <w:left w:w="110" w:type="dxa"/>
              <w:bottom w:w="70" w:type="dxa"/>
              <w:right w:w="110" w:type="dxa"/>
            </w:tcMar>
          </w:tcPr>
          <w:p w14:paraId="04A5567E" w14:textId="77777777" w:rsidR="00281921" w:rsidRDefault="00281921">
            <w:pPr>
              <w:spacing w:before="40" w:after="40" w:line="250" w:lineRule="auto"/>
            </w:pPr>
          </w:p>
        </w:tc>
        <w:tc>
          <w:tcPr>
            <w:tcW w:w="7400" w:type="dxa"/>
            <w:tcMar>
              <w:top w:w="70" w:type="dxa"/>
              <w:left w:w="110" w:type="dxa"/>
              <w:bottom w:w="70" w:type="dxa"/>
              <w:right w:w="110" w:type="dxa"/>
            </w:tcMar>
          </w:tcPr>
          <w:p w14:paraId="04A5567F" w14:textId="77777777" w:rsidR="00281921" w:rsidRDefault="005A31BD">
            <w:pPr>
              <w:spacing w:line="250" w:lineRule="auto"/>
            </w:pPr>
            <w:r>
              <w:rPr>
                <w:b/>
                <w:bCs/>
                <w:color w:val="004776"/>
                <w:sz w:val="19"/>
                <w:szCs w:val="19"/>
              </w:rPr>
              <w:t xml:space="preserve">B.8  </w:t>
            </w:r>
            <w:r>
              <w:rPr>
                <w:sz w:val="19"/>
                <w:szCs w:val="19"/>
              </w:rPr>
              <w:t>Provide a narrative description of the proposed project team and its organizational structure, list its members and their roles, and include résumés for all key personnel. Identify the individual who would serve as the University’s primary account or engagement manager.</w:t>
            </w:r>
            <w:r>
              <w:rPr>
                <w:b/>
                <w:bCs/>
                <w:color w:val="007BC3"/>
                <w:sz w:val="19"/>
                <w:szCs w:val="19"/>
              </w:rPr>
              <w:t xml:space="preserve">  (</w:t>
            </w:r>
            <w:r>
              <w:rPr>
                <w:b/>
                <w:bCs/>
                <w:color w:val="C00000"/>
                <w:sz w:val="19"/>
                <w:szCs w:val="19"/>
              </w:rPr>
              <w:t>[X]</w:t>
            </w:r>
            <w:r>
              <w:rPr>
                <w:b/>
                <w:bCs/>
                <w:color w:val="007BC3"/>
                <w:sz w:val="19"/>
                <w:szCs w:val="19"/>
              </w:rPr>
              <w:t xml:space="preserve"> points)</w:t>
            </w:r>
          </w:p>
        </w:tc>
        <w:tc>
          <w:tcPr>
            <w:tcW w:w="1500" w:type="dxa"/>
            <w:tcMar>
              <w:top w:w="70" w:type="dxa"/>
              <w:left w:w="110" w:type="dxa"/>
              <w:bottom w:w="70" w:type="dxa"/>
              <w:right w:w="110" w:type="dxa"/>
            </w:tcMar>
          </w:tcPr>
          <w:p w14:paraId="04A55680" w14:textId="77777777" w:rsidR="00281921" w:rsidRDefault="00281921">
            <w:pPr>
              <w:spacing w:before="40" w:after="40" w:line="250" w:lineRule="auto"/>
            </w:pPr>
          </w:p>
        </w:tc>
      </w:tr>
      <w:tr w:rsidR="00281921" w14:paraId="04A55685" w14:textId="77777777">
        <w:trPr>
          <w:cantSplit/>
        </w:trPr>
        <w:tc>
          <w:tcPr>
            <w:tcW w:w="1180" w:type="dxa"/>
            <w:tcMar>
              <w:top w:w="70" w:type="dxa"/>
              <w:left w:w="110" w:type="dxa"/>
              <w:bottom w:w="70" w:type="dxa"/>
              <w:right w:w="110" w:type="dxa"/>
            </w:tcMar>
          </w:tcPr>
          <w:p w14:paraId="04A55682" w14:textId="77777777" w:rsidR="00281921" w:rsidRDefault="00281921">
            <w:pPr>
              <w:spacing w:before="40" w:after="40" w:line="250" w:lineRule="auto"/>
            </w:pPr>
          </w:p>
        </w:tc>
        <w:tc>
          <w:tcPr>
            <w:tcW w:w="7400" w:type="dxa"/>
            <w:tcMar>
              <w:top w:w="70" w:type="dxa"/>
              <w:left w:w="110" w:type="dxa"/>
              <w:bottom w:w="70" w:type="dxa"/>
              <w:right w:w="110" w:type="dxa"/>
            </w:tcMar>
          </w:tcPr>
          <w:p w14:paraId="04A55683" w14:textId="77777777" w:rsidR="00281921" w:rsidRDefault="005A31BD">
            <w:pPr>
              <w:spacing w:line="250" w:lineRule="auto"/>
            </w:pPr>
            <w:r>
              <w:rPr>
                <w:b/>
                <w:bCs/>
                <w:color w:val="004776"/>
                <w:sz w:val="19"/>
                <w:szCs w:val="19"/>
              </w:rPr>
              <w:t xml:space="preserve">B.9  </w:t>
            </w:r>
            <w:r>
              <w:rPr>
                <w:sz w:val="19"/>
                <w:szCs w:val="19"/>
              </w:rPr>
              <w:t>State whether the Proposer intends to use subcontractors and, if so, provide the name and mailing address of each committed subcontractor, a description of the scope and portion of the work each will perform, and the Proposer’s plan for managing subcontractor performance and compliance.</w:t>
            </w:r>
            <w:r>
              <w:rPr>
                <w:b/>
                <w:bCs/>
                <w:color w:val="007BC3"/>
                <w:sz w:val="19"/>
                <w:szCs w:val="19"/>
              </w:rPr>
              <w:t xml:space="preserve">  (</w:t>
            </w:r>
            <w:r>
              <w:rPr>
                <w:b/>
                <w:bCs/>
                <w:color w:val="C00000"/>
                <w:sz w:val="19"/>
                <w:szCs w:val="19"/>
              </w:rPr>
              <w:t>[X]</w:t>
            </w:r>
            <w:r>
              <w:rPr>
                <w:b/>
                <w:bCs/>
                <w:color w:val="007BC3"/>
                <w:sz w:val="19"/>
                <w:szCs w:val="19"/>
              </w:rPr>
              <w:t xml:space="preserve"> points)</w:t>
            </w:r>
          </w:p>
        </w:tc>
        <w:tc>
          <w:tcPr>
            <w:tcW w:w="1500" w:type="dxa"/>
            <w:tcMar>
              <w:top w:w="70" w:type="dxa"/>
              <w:left w:w="110" w:type="dxa"/>
              <w:bottom w:w="70" w:type="dxa"/>
              <w:right w:w="110" w:type="dxa"/>
            </w:tcMar>
          </w:tcPr>
          <w:p w14:paraId="04A55684" w14:textId="77777777" w:rsidR="00281921" w:rsidRDefault="00281921">
            <w:pPr>
              <w:spacing w:before="40" w:after="40" w:line="250" w:lineRule="auto"/>
            </w:pPr>
          </w:p>
        </w:tc>
      </w:tr>
      <w:tr w:rsidR="00281921" w14:paraId="04A55689" w14:textId="77777777">
        <w:trPr>
          <w:cantSplit/>
        </w:trPr>
        <w:tc>
          <w:tcPr>
            <w:tcW w:w="1180" w:type="dxa"/>
            <w:tcMar>
              <w:top w:w="70" w:type="dxa"/>
              <w:left w:w="110" w:type="dxa"/>
              <w:bottom w:w="70" w:type="dxa"/>
              <w:right w:w="110" w:type="dxa"/>
            </w:tcMar>
          </w:tcPr>
          <w:p w14:paraId="04A55686" w14:textId="77777777" w:rsidR="00281921" w:rsidRDefault="00281921">
            <w:pPr>
              <w:spacing w:before="40" w:after="40" w:line="250" w:lineRule="auto"/>
            </w:pPr>
          </w:p>
        </w:tc>
        <w:tc>
          <w:tcPr>
            <w:tcW w:w="7400" w:type="dxa"/>
            <w:tcMar>
              <w:top w:w="70" w:type="dxa"/>
              <w:left w:w="110" w:type="dxa"/>
              <w:bottom w:w="70" w:type="dxa"/>
              <w:right w:w="110" w:type="dxa"/>
            </w:tcMar>
          </w:tcPr>
          <w:p w14:paraId="04A55687" w14:textId="77777777" w:rsidR="00281921" w:rsidRDefault="005A31BD">
            <w:pPr>
              <w:spacing w:line="250" w:lineRule="auto"/>
            </w:pPr>
            <w:r>
              <w:rPr>
                <w:b/>
                <w:bCs/>
                <w:color w:val="004776"/>
                <w:sz w:val="19"/>
                <w:szCs w:val="19"/>
              </w:rPr>
              <w:t xml:space="preserve">B.10  </w:t>
            </w:r>
            <w:r>
              <w:rPr>
                <w:sz w:val="19"/>
                <w:szCs w:val="19"/>
              </w:rPr>
              <w:t xml:space="preserve">Provide customer references for </w:t>
            </w:r>
            <w:r>
              <w:rPr>
                <w:color w:val="C00000"/>
                <w:sz w:val="19"/>
                <w:szCs w:val="19"/>
              </w:rPr>
              <w:t>[INSERT NUMBER]</w:t>
            </w:r>
            <w:r>
              <w:rPr>
                <w:sz w:val="19"/>
                <w:szCs w:val="19"/>
              </w:rPr>
              <w:t xml:space="preserve"> similar engagements, representing the larger accounts currently served by the Proposer. Each reference must state the client name and business address; the name, title, telephone number, and email address of a client contact knowledgeable about the work; and a brief description of the services provided and the period of service. Each evaluator will generally consider the results of reference inquiries made by the University regarding all references provided. Current or prior contracts with the University are not a prerequisite, are not required for the maximum score, and will not automatically result in the addition or deduction of points.</w:t>
            </w:r>
            <w:r>
              <w:rPr>
                <w:b/>
                <w:bCs/>
                <w:color w:val="007BC3"/>
                <w:sz w:val="19"/>
                <w:szCs w:val="19"/>
              </w:rPr>
              <w:t xml:space="preserve">  (</w:t>
            </w:r>
            <w:r>
              <w:rPr>
                <w:b/>
                <w:bCs/>
                <w:color w:val="C00000"/>
                <w:sz w:val="19"/>
                <w:szCs w:val="19"/>
              </w:rPr>
              <w:t>[X]</w:t>
            </w:r>
            <w:r>
              <w:rPr>
                <w:b/>
                <w:bCs/>
                <w:color w:val="007BC3"/>
                <w:sz w:val="19"/>
                <w:szCs w:val="19"/>
              </w:rPr>
              <w:t xml:space="preserve"> points)</w:t>
            </w:r>
          </w:p>
        </w:tc>
        <w:tc>
          <w:tcPr>
            <w:tcW w:w="1500" w:type="dxa"/>
            <w:tcMar>
              <w:top w:w="70" w:type="dxa"/>
              <w:left w:w="110" w:type="dxa"/>
              <w:bottom w:w="70" w:type="dxa"/>
              <w:right w:w="110" w:type="dxa"/>
            </w:tcMar>
          </w:tcPr>
          <w:p w14:paraId="04A55688" w14:textId="77777777" w:rsidR="00281921" w:rsidRDefault="00281921">
            <w:pPr>
              <w:spacing w:before="40" w:after="40" w:line="250" w:lineRule="auto"/>
            </w:pPr>
          </w:p>
        </w:tc>
      </w:tr>
      <w:tr w:rsidR="00281921" w14:paraId="04A5568D" w14:textId="77777777">
        <w:trPr>
          <w:cantSplit/>
        </w:trPr>
        <w:tc>
          <w:tcPr>
            <w:tcW w:w="1180" w:type="dxa"/>
            <w:tcMar>
              <w:top w:w="70" w:type="dxa"/>
              <w:left w:w="110" w:type="dxa"/>
              <w:bottom w:w="70" w:type="dxa"/>
              <w:right w:w="110" w:type="dxa"/>
            </w:tcMar>
          </w:tcPr>
          <w:p w14:paraId="04A5568A" w14:textId="77777777" w:rsidR="00281921" w:rsidRDefault="00281921">
            <w:pPr>
              <w:spacing w:before="40" w:after="40" w:line="250" w:lineRule="auto"/>
            </w:pPr>
          </w:p>
        </w:tc>
        <w:tc>
          <w:tcPr>
            <w:tcW w:w="7400" w:type="dxa"/>
            <w:tcMar>
              <w:top w:w="70" w:type="dxa"/>
              <w:left w:w="110" w:type="dxa"/>
              <w:bottom w:w="70" w:type="dxa"/>
              <w:right w:w="110" w:type="dxa"/>
            </w:tcMar>
          </w:tcPr>
          <w:p w14:paraId="04A5568B" w14:textId="77777777" w:rsidR="00281921" w:rsidRDefault="005A31BD">
            <w:pPr>
              <w:spacing w:line="250" w:lineRule="auto"/>
            </w:pPr>
            <w:r>
              <w:rPr>
                <w:b/>
                <w:bCs/>
                <w:color w:val="004776"/>
                <w:sz w:val="19"/>
                <w:szCs w:val="19"/>
              </w:rPr>
              <w:t xml:space="preserve">B.11  </w:t>
            </w:r>
            <w:r>
              <w:rPr>
                <w:sz w:val="19"/>
                <w:szCs w:val="19"/>
              </w:rPr>
              <w:t>Provide a list of all current contractual relationships with the State of Tennessee, including other Tennessee public institutions of higher education, and those completed or terminated within the last five (5) years. Provide a separate list of current contractual relationships with businesses located within Tennessee and those completed within the last five (5) years.</w:t>
            </w:r>
            <w:r>
              <w:rPr>
                <w:b/>
                <w:bCs/>
                <w:color w:val="007BC3"/>
                <w:sz w:val="19"/>
                <w:szCs w:val="19"/>
              </w:rPr>
              <w:t xml:space="preserve">  (</w:t>
            </w:r>
            <w:r>
              <w:rPr>
                <w:b/>
                <w:bCs/>
                <w:color w:val="C00000"/>
                <w:sz w:val="19"/>
                <w:szCs w:val="19"/>
              </w:rPr>
              <w:t>[X]</w:t>
            </w:r>
            <w:r>
              <w:rPr>
                <w:b/>
                <w:bCs/>
                <w:color w:val="007BC3"/>
                <w:sz w:val="19"/>
                <w:szCs w:val="19"/>
              </w:rPr>
              <w:t xml:space="preserve"> points)</w:t>
            </w:r>
          </w:p>
        </w:tc>
        <w:tc>
          <w:tcPr>
            <w:tcW w:w="1500" w:type="dxa"/>
            <w:tcMar>
              <w:top w:w="70" w:type="dxa"/>
              <w:left w:w="110" w:type="dxa"/>
              <w:bottom w:w="70" w:type="dxa"/>
              <w:right w:w="110" w:type="dxa"/>
            </w:tcMar>
          </w:tcPr>
          <w:p w14:paraId="04A5568C" w14:textId="77777777" w:rsidR="00281921" w:rsidRDefault="00281921">
            <w:pPr>
              <w:spacing w:before="40" w:after="40" w:line="250" w:lineRule="auto"/>
            </w:pPr>
          </w:p>
        </w:tc>
      </w:tr>
      <w:tr w:rsidR="00281921" w14:paraId="04A55691" w14:textId="77777777">
        <w:trPr>
          <w:cantSplit/>
        </w:trPr>
        <w:tc>
          <w:tcPr>
            <w:tcW w:w="1180" w:type="dxa"/>
            <w:tcMar>
              <w:top w:w="70" w:type="dxa"/>
              <w:left w:w="110" w:type="dxa"/>
              <w:bottom w:w="70" w:type="dxa"/>
              <w:right w:w="110" w:type="dxa"/>
            </w:tcMar>
          </w:tcPr>
          <w:p w14:paraId="04A5568E" w14:textId="77777777" w:rsidR="00281921" w:rsidRDefault="00281921">
            <w:pPr>
              <w:spacing w:before="40" w:after="40" w:line="250" w:lineRule="auto"/>
            </w:pPr>
          </w:p>
        </w:tc>
        <w:tc>
          <w:tcPr>
            <w:tcW w:w="7400" w:type="dxa"/>
            <w:tcMar>
              <w:top w:w="70" w:type="dxa"/>
              <w:left w:w="110" w:type="dxa"/>
              <w:bottom w:w="70" w:type="dxa"/>
              <w:right w:w="110" w:type="dxa"/>
            </w:tcMar>
          </w:tcPr>
          <w:p w14:paraId="04A5568F" w14:textId="77777777" w:rsidR="00281921" w:rsidRDefault="005A31BD">
            <w:pPr>
              <w:spacing w:line="250" w:lineRule="auto"/>
            </w:pPr>
            <w:r>
              <w:rPr>
                <w:b/>
                <w:bCs/>
                <w:color w:val="004776"/>
                <w:sz w:val="19"/>
                <w:szCs w:val="19"/>
              </w:rPr>
              <w:t xml:space="preserve">B.12  </w:t>
            </w:r>
            <w:r>
              <w:rPr>
                <w:color w:val="C00000"/>
                <w:sz w:val="19"/>
                <w:szCs w:val="19"/>
              </w:rPr>
              <w:t>[INSERT ADDITIONAL ORGANIZATIONAL BACKGROUND OR EXPERIENCE CRITERIA SPECIFIC TO THIS PROCUREMENT.]</w:t>
            </w:r>
            <w:r>
              <w:rPr>
                <w:b/>
                <w:bCs/>
                <w:color w:val="007BC3"/>
                <w:sz w:val="19"/>
                <w:szCs w:val="19"/>
              </w:rPr>
              <w:t xml:space="preserve">  (</w:t>
            </w:r>
            <w:r>
              <w:rPr>
                <w:b/>
                <w:bCs/>
                <w:color w:val="C00000"/>
                <w:sz w:val="19"/>
                <w:szCs w:val="19"/>
              </w:rPr>
              <w:t>[X]</w:t>
            </w:r>
            <w:r>
              <w:rPr>
                <w:b/>
                <w:bCs/>
                <w:color w:val="007BC3"/>
                <w:sz w:val="19"/>
                <w:szCs w:val="19"/>
              </w:rPr>
              <w:t xml:space="preserve"> points)</w:t>
            </w:r>
          </w:p>
        </w:tc>
        <w:tc>
          <w:tcPr>
            <w:tcW w:w="1500" w:type="dxa"/>
            <w:tcMar>
              <w:top w:w="70" w:type="dxa"/>
              <w:left w:w="110" w:type="dxa"/>
              <w:bottom w:w="70" w:type="dxa"/>
              <w:right w:w="110" w:type="dxa"/>
            </w:tcMar>
          </w:tcPr>
          <w:p w14:paraId="04A55690" w14:textId="77777777" w:rsidR="00281921" w:rsidRDefault="00281921">
            <w:pPr>
              <w:spacing w:before="40" w:after="40" w:line="250" w:lineRule="auto"/>
            </w:pPr>
          </w:p>
        </w:tc>
      </w:tr>
      <w:tr w:rsidR="00281921" w14:paraId="04A55695" w14:textId="77777777">
        <w:trPr>
          <w:cantSplit/>
        </w:trPr>
        <w:tc>
          <w:tcPr>
            <w:tcW w:w="1180" w:type="dxa"/>
            <w:shd w:val="clear" w:color="auto" w:fill="E6F2FA"/>
            <w:tcMar>
              <w:top w:w="70" w:type="dxa"/>
              <w:left w:w="110" w:type="dxa"/>
              <w:bottom w:w="70" w:type="dxa"/>
              <w:right w:w="110" w:type="dxa"/>
            </w:tcMar>
          </w:tcPr>
          <w:p w14:paraId="04A55692" w14:textId="77777777" w:rsidR="00281921" w:rsidRDefault="00281921">
            <w:pPr>
              <w:spacing w:before="40" w:after="40" w:line="250" w:lineRule="auto"/>
            </w:pPr>
          </w:p>
        </w:tc>
        <w:tc>
          <w:tcPr>
            <w:tcW w:w="7400" w:type="dxa"/>
            <w:shd w:val="clear" w:color="auto" w:fill="E6F2FA"/>
            <w:tcMar>
              <w:top w:w="70" w:type="dxa"/>
              <w:left w:w="110" w:type="dxa"/>
              <w:bottom w:w="70" w:type="dxa"/>
              <w:right w:w="110" w:type="dxa"/>
            </w:tcMar>
          </w:tcPr>
          <w:p w14:paraId="04A55693" w14:textId="77777777" w:rsidR="00281921" w:rsidRDefault="005A31BD">
            <w:pPr>
              <w:spacing w:before="40" w:after="40" w:line="250" w:lineRule="auto"/>
              <w:jc w:val="right"/>
            </w:pPr>
            <w:r>
              <w:rPr>
                <w:b/>
                <w:bCs/>
                <w:sz w:val="19"/>
                <w:szCs w:val="19"/>
              </w:rPr>
              <w:t>SECTION B TOTAL</w:t>
            </w:r>
          </w:p>
        </w:tc>
        <w:tc>
          <w:tcPr>
            <w:tcW w:w="1500" w:type="dxa"/>
            <w:shd w:val="clear" w:color="auto" w:fill="E6F2FA"/>
            <w:tcMar>
              <w:top w:w="70" w:type="dxa"/>
              <w:left w:w="110" w:type="dxa"/>
              <w:bottom w:w="70" w:type="dxa"/>
              <w:right w:w="110" w:type="dxa"/>
            </w:tcMar>
          </w:tcPr>
          <w:p w14:paraId="04A55694" w14:textId="77777777" w:rsidR="00281921" w:rsidRDefault="00281921">
            <w:pPr>
              <w:spacing w:before="40" w:after="40" w:line="250" w:lineRule="auto"/>
            </w:pPr>
          </w:p>
        </w:tc>
      </w:tr>
    </w:tbl>
    <w:p w14:paraId="04A55696" w14:textId="77777777" w:rsidR="00281921" w:rsidRDefault="00281921">
      <w:pPr>
        <w:spacing w:after="160"/>
      </w:pPr>
    </w:p>
    <w:p w14:paraId="04A55697" w14:textId="77777777" w:rsidR="00281921" w:rsidRDefault="005A31BD">
      <w:pPr>
        <w:pBdr>
          <w:top w:val="single" w:sz="2" w:space="3" w:color="C00000"/>
          <w:left w:val="single" w:sz="16" w:space="6" w:color="C00000"/>
          <w:bottom w:val="single" w:sz="2" w:space="3" w:color="C00000"/>
          <w:right w:val="single" w:sz="2" w:space="3" w:color="C00000"/>
        </w:pBdr>
        <w:shd w:val="clear" w:color="auto" w:fill="FDECEC"/>
        <w:spacing w:after="130" w:line="260" w:lineRule="auto"/>
        <w:ind w:left="1008"/>
      </w:pPr>
      <w:r>
        <w:rPr>
          <w:b/>
          <w:bCs/>
          <w:color w:val="C00000"/>
          <w:sz w:val="18"/>
          <w:szCs w:val="18"/>
        </w:rPr>
        <w:t xml:space="preserve">▶ ACTION REQUIRED — RESOLVE AND DELETE BEFORE ISSUANCE:  </w:t>
      </w:r>
      <w:r>
        <w:rPr>
          <w:i/>
          <w:iCs/>
          <w:color w:val="C00000"/>
          <w:sz w:val="18"/>
          <w:szCs w:val="18"/>
        </w:rPr>
        <w:t>Assign a point value to every item and confirm that the item values sum to the Section B maximum shown above. Delete items that do not apply and renumber sequentially. Do not leave an item unscored.</w:t>
      </w:r>
    </w:p>
    <w:p w14:paraId="04A55698" w14:textId="77777777" w:rsidR="00281921" w:rsidRDefault="005A31BD">
      <w:r>
        <w:br w:type="page"/>
      </w:r>
    </w:p>
    <w:p w14:paraId="04A55699" w14:textId="77777777" w:rsidR="00281921" w:rsidRDefault="005A31BD">
      <w:pPr>
        <w:pStyle w:val="Heading1"/>
        <w:keepNext/>
        <w:pBdr>
          <w:top w:val="single" w:sz="2" w:space="8" w:color="004776"/>
          <w:left w:val="single" w:sz="2" w:space="8" w:color="004776"/>
          <w:bottom w:val="single" w:sz="2" w:space="8" w:color="004776"/>
          <w:right w:val="single" w:sz="2" w:space="8" w:color="004776"/>
        </w:pBdr>
        <w:shd w:val="clear" w:color="auto" w:fill="004776"/>
        <w:spacing w:before="0" w:after="200"/>
      </w:pPr>
      <w:bookmarkStart w:id="67" w:name="_Toc236473599"/>
      <w:r>
        <w:rPr>
          <w:color w:val="FFFFFF"/>
          <w:sz w:val="24"/>
          <w:szCs w:val="24"/>
        </w:rPr>
        <w:lastRenderedPageBreak/>
        <w:t>Attachment 6.5  TECHNICAL PROPOSAL AND EVALUATION GUIDE — SECTION C</w:t>
      </w:r>
      <w:bookmarkEnd w:id="67"/>
    </w:p>
    <w:p w14:paraId="04A5569A" w14:textId="77777777" w:rsidR="00281921" w:rsidRDefault="005A31BD">
      <w:pPr>
        <w:spacing w:after="160"/>
        <w:jc w:val="center"/>
      </w:pPr>
      <w:r>
        <w:rPr>
          <w:b/>
          <w:bCs/>
          <w:color w:val="004776"/>
          <w:sz w:val="24"/>
          <w:szCs w:val="24"/>
        </w:rPr>
        <w:t>SECTION C — TECHNICAL APPROACH AND OPERATIONAL REQUIREMENTS</w:t>
      </w:r>
    </w:p>
    <w:p w14:paraId="04A5569B" w14:textId="77777777" w:rsidR="00281921" w:rsidRDefault="005A31BD">
      <w:pPr>
        <w:spacing w:after="140"/>
        <w:jc w:val="both"/>
      </w:pPr>
      <w:r>
        <w:rPr>
          <w:sz w:val="20"/>
          <w:szCs w:val="20"/>
        </w:rPr>
        <w:t>The Proposer must address all items in this Section and provide the required information and documentation in sequence, referenced to the item numbers below. An Evaluation Committee of three (3) or more University employees will independently evaluate and score each response. The evaluation and selection of a Contractor will be based on the information submitted in the proposal. Failure to respond completely may be the basis for rejecting a proposal.</w:t>
      </w:r>
    </w:p>
    <w:p w14:paraId="04A5569C" w14:textId="77777777" w:rsidR="00281921" w:rsidRDefault="00281921">
      <w:pPr>
        <w:spacing w:after="140"/>
      </w:pP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3200"/>
        <w:gridCol w:w="6880"/>
      </w:tblGrid>
      <w:tr w:rsidR="00281921" w14:paraId="04A5569F" w14:textId="77777777">
        <w:trPr>
          <w:cantSplit/>
        </w:trPr>
        <w:tc>
          <w:tcPr>
            <w:tcW w:w="3200" w:type="dxa"/>
            <w:shd w:val="clear" w:color="auto" w:fill="F2F4F6"/>
            <w:tcMar>
              <w:top w:w="70" w:type="dxa"/>
              <w:left w:w="110" w:type="dxa"/>
              <w:bottom w:w="70" w:type="dxa"/>
              <w:right w:w="110" w:type="dxa"/>
            </w:tcMar>
          </w:tcPr>
          <w:p w14:paraId="04A5569D" w14:textId="77777777" w:rsidR="00281921" w:rsidRDefault="005A31BD">
            <w:pPr>
              <w:spacing w:before="40" w:after="40" w:line="250" w:lineRule="auto"/>
            </w:pPr>
            <w:r>
              <w:rPr>
                <w:b/>
                <w:bCs/>
                <w:sz w:val="19"/>
                <w:szCs w:val="19"/>
              </w:rPr>
              <w:t>Proposer Name</w:t>
            </w:r>
          </w:p>
        </w:tc>
        <w:tc>
          <w:tcPr>
            <w:tcW w:w="6880" w:type="dxa"/>
            <w:tcMar>
              <w:top w:w="70" w:type="dxa"/>
              <w:left w:w="110" w:type="dxa"/>
              <w:bottom w:w="70" w:type="dxa"/>
              <w:right w:w="110" w:type="dxa"/>
            </w:tcMar>
          </w:tcPr>
          <w:p w14:paraId="04A5569E" w14:textId="77777777" w:rsidR="00281921" w:rsidRDefault="00281921">
            <w:pPr>
              <w:spacing w:before="40" w:after="40" w:line="250" w:lineRule="auto"/>
            </w:pPr>
          </w:p>
        </w:tc>
      </w:tr>
      <w:tr w:rsidR="00281921" w14:paraId="04A556A2" w14:textId="77777777">
        <w:trPr>
          <w:cantSplit/>
        </w:trPr>
        <w:tc>
          <w:tcPr>
            <w:tcW w:w="3200" w:type="dxa"/>
            <w:shd w:val="clear" w:color="auto" w:fill="F2F4F6"/>
            <w:tcMar>
              <w:top w:w="70" w:type="dxa"/>
              <w:left w:w="110" w:type="dxa"/>
              <w:bottom w:w="70" w:type="dxa"/>
              <w:right w:w="110" w:type="dxa"/>
            </w:tcMar>
          </w:tcPr>
          <w:p w14:paraId="04A556A0" w14:textId="77777777" w:rsidR="00281921" w:rsidRDefault="005A31BD">
            <w:pPr>
              <w:spacing w:before="40" w:after="40" w:line="250" w:lineRule="auto"/>
            </w:pPr>
            <w:r>
              <w:rPr>
                <w:b/>
                <w:bCs/>
                <w:sz w:val="19"/>
                <w:szCs w:val="19"/>
              </w:rPr>
              <w:t>Maximum Points — Section C</w:t>
            </w:r>
          </w:p>
        </w:tc>
        <w:tc>
          <w:tcPr>
            <w:tcW w:w="6880" w:type="dxa"/>
            <w:tcMar>
              <w:top w:w="70" w:type="dxa"/>
              <w:left w:w="110" w:type="dxa"/>
              <w:bottom w:w="70" w:type="dxa"/>
              <w:right w:w="110" w:type="dxa"/>
            </w:tcMar>
          </w:tcPr>
          <w:p w14:paraId="04A556A1" w14:textId="77777777" w:rsidR="00281921" w:rsidRDefault="005A31BD">
            <w:pPr>
              <w:spacing w:before="40" w:after="40" w:line="250" w:lineRule="auto"/>
            </w:pPr>
            <w:r>
              <w:rPr>
                <w:b/>
                <w:bCs/>
                <w:color w:val="C00000"/>
                <w:sz w:val="19"/>
                <w:szCs w:val="19"/>
              </w:rPr>
              <w:t>[XX]</w:t>
            </w:r>
          </w:p>
        </w:tc>
      </w:tr>
    </w:tbl>
    <w:p w14:paraId="04A556A3" w14:textId="77777777" w:rsidR="00281921" w:rsidRDefault="00281921">
      <w:pPr>
        <w:spacing w:after="160"/>
      </w:pP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1180"/>
        <w:gridCol w:w="6500"/>
        <w:gridCol w:w="1200"/>
        <w:gridCol w:w="1200"/>
      </w:tblGrid>
      <w:tr w:rsidR="00281921" w14:paraId="04A556A8" w14:textId="77777777">
        <w:trPr>
          <w:cantSplit/>
          <w:tblHeader/>
        </w:trPr>
        <w:tc>
          <w:tcPr>
            <w:tcW w:w="1180" w:type="dxa"/>
            <w:shd w:val="clear" w:color="auto" w:fill="004776"/>
            <w:tcMar>
              <w:top w:w="80" w:type="dxa"/>
              <w:left w:w="110" w:type="dxa"/>
              <w:bottom w:w="80" w:type="dxa"/>
              <w:right w:w="110" w:type="dxa"/>
            </w:tcMar>
            <w:vAlign w:val="center"/>
          </w:tcPr>
          <w:p w14:paraId="04A556A4" w14:textId="77777777" w:rsidR="00281921" w:rsidRDefault="005A31BD">
            <w:pPr>
              <w:keepNext/>
              <w:spacing w:before="40" w:after="40" w:line="250" w:lineRule="auto"/>
            </w:pPr>
            <w:r>
              <w:rPr>
                <w:b/>
                <w:bCs/>
                <w:color w:val="FFFFFF"/>
                <w:sz w:val="17"/>
                <w:szCs w:val="17"/>
              </w:rPr>
              <w:t>Proposal Page # (Proposer)</w:t>
            </w:r>
          </w:p>
        </w:tc>
        <w:tc>
          <w:tcPr>
            <w:tcW w:w="6500" w:type="dxa"/>
            <w:shd w:val="clear" w:color="auto" w:fill="004776"/>
            <w:tcMar>
              <w:top w:w="80" w:type="dxa"/>
              <w:left w:w="110" w:type="dxa"/>
              <w:bottom w:w="80" w:type="dxa"/>
              <w:right w:w="110" w:type="dxa"/>
            </w:tcMar>
            <w:vAlign w:val="center"/>
          </w:tcPr>
          <w:p w14:paraId="04A556A5" w14:textId="77777777" w:rsidR="00281921" w:rsidRDefault="005A31BD">
            <w:pPr>
              <w:keepNext/>
              <w:spacing w:before="40" w:after="40" w:line="250" w:lineRule="auto"/>
            </w:pPr>
            <w:r>
              <w:rPr>
                <w:b/>
                <w:bCs/>
                <w:color w:val="FFFFFF"/>
                <w:sz w:val="17"/>
                <w:szCs w:val="17"/>
              </w:rPr>
              <w:t>Technical Approach Item</w:t>
            </w:r>
          </w:p>
        </w:tc>
        <w:tc>
          <w:tcPr>
            <w:tcW w:w="1200" w:type="dxa"/>
            <w:shd w:val="clear" w:color="auto" w:fill="004776"/>
            <w:tcMar>
              <w:top w:w="80" w:type="dxa"/>
              <w:left w:w="110" w:type="dxa"/>
              <w:bottom w:w="80" w:type="dxa"/>
              <w:right w:w="110" w:type="dxa"/>
            </w:tcMar>
            <w:vAlign w:val="center"/>
          </w:tcPr>
          <w:p w14:paraId="04A556A6" w14:textId="77777777" w:rsidR="00281921" w:rsidRDefault="005A31BD">
            <w:pPr>
              <w:keepNext/>
              <w:spacing w:before="40" w:after="40" w:line="250" w:lineRule="auto"/>
              <w:jc w:val="center"/>
            </w:pPr>
            <w:r>
              <w:rPr>
                <w:b/>
                <w:bCs/>
                <w:color w:val="FFFFFF"/>
                <w:sz w:val="17"/>
                <w:szCs w:val="17"/>
              </w:rPr>
              <w:t>Possible Points</w:t>
            </w:r>
          </w:p>
        </w:tc>
        <w:tc>
          <w:tcPr>
            <w:tcW w:w="1200" w:type="dxa"/>
            <w:shd w:val="clear" w:color="auto" w:fill="004776"/>
            <w:tcMar>
              <w:top w:w="80" w:type="dxa"/>
              <w:left w:w="110" w:type="dxa"/>
              <w:bottom w:w="80" w:type="dxa"/>
              <w:right w:w="110" w:type="dxa"/>
            </w:tcMar>
            <w:vAlign w:val="center"/>
          </w:tcPr>
          <w:p w14:paraId="04A556A7" w14:textId="77777777" w:rsidR="00281921" w:rsidRDefault="005A31BD">
            <w:pPr>
              <w:keepNext/>
              <w:spacing w:before="40" w:after="40" w:line="250" w:lineRule="auto"/>
              <w:jc w:val="center"/>
            </w:pPr>
            <w:r>
              <w:rPr>
                <w:b/>
                <w:bCs/>
                <w:color w:val="FFFFFF"/>
                <w:sz w:val="17"/>
                <w:szCs w:val="17"/>
              </w:rPr>
              <w:t>Points Awarded</w:t>
            </w:r>
          </w:p>
        </w:tc>
      </w:tr>
      <w:tr w:rsidR="00281921" w14:paraId="04A556AD" w14:textId="77777777">
        <w:trPr>
          <w:cantSplit/>
        </w:trPr>
        <w:tc>
          <w:tcPr>
            <w:tcW w:w="1180" w:type="dxa"/>
            <w:tcMar>
              <w:top w:w="70" w:type="dxa"/>
              <w:left w:w="110" w:type="dxa"/>
              <w:bottom w:w="70" w:type="dxa"/>
              <w:right w:w="110" w:type="dxa"/>
            </w:tcMar>
          </w:tcPr>
          <w:p w14:paraId="04A556A9" w14:textId="77777777" w:rsidR="00281921" w:rsidRDefault="00281921">
            <w:pPr>
              <w:spacing w:before="40" w:after="40" w:line="250" w:lineRule="auto"/>
            </w:pPr>
          </w:p>
        </w:tc>
        <w:tc>
          <w:tcPr>
            <w:tcW w:w="6500" w:type="dxa"/>
            <w:tcMar>
              <w:top w:w="70" w:type="dxa"/>
              <w:left w:w="110" w:type="dxa"/>
              <w:bottom w:w="70" w:type="dxa"/>
              <w:right w:w="110" w:type="dxa"/>
            </w:tcMar>
          </w:tcPr>
          <w:p w14:paraId="04A556AA" w14:textId="77777777" w:rsidR="00281921" w:rsidRDefault="005A31BD">
            <w:pPr>
              <w:spacing w:line="250" w:lineRule="auto"/>
            </w:pPr>
            <w:r>
              <w:rPr>
                <w:b/>
                <w:bCs/>
                <w:color w:val="004776"/>
                <w:sz w:val="19"/>
                <w:szCs w:val="19"/>
              </w:rPr>
              <w:t xml:space="preserve">C.1  </w:t>
            </w:r>
            <w:r>
              <w:rPr>
                <w:sz w:val="19"/>
                <w:szCs w:val="19"/>
              </w:rPr>
              <w:t>Provide a narrative demonstrating the Proposer’s understanding of the University’s requirements as described in RFP Attachment 6.4, Statement of Work and Technical Specifications.</w:t>
            </w:r>
          </w:p>
        </w:tc>
        <w:tc>
          <w:tcPr>
            <w:tcW w:w="1200" w:type="dxa"/>
            <w:tcMar>
              <w:top w:w="70" w:type="dxa"/>
              <w:left w:w="110" w:type="dxa"/>
              <w:bottom w:w="70" w:type="dxa"/>
              <w:right w:w="110" w:type="dxa"/>
            </w:tcMar>
          </w:tcPr>
          <w:p w14:paraId="04A556AB" w14:textId="77777777" w:rsidR="00281921" w:rsidRDefault="005A31BD">
            <w:pPr>
              <w:spacing w:before="40" w:after="40" w:line="250" w:lineRule="auto"/>
              <w:jc w:val="center"/>
            </w:pPr>
            <w:r>
              <w:rPr>
                <w:b/>
                <w:bCs/>
                <w:color w:val="C00000"/>
                <w:sz w:val="19"/>
                <w:szCs w:val="19"/>
              </w:rPr>
              <w:t>[XX]</w:t>
            </w:r>
          </w:p>
        </w:tc>
        <w:tc>
          <w:tcPr>
            <w:tcW w:w="1200" w:type="dxa"/>
            <w:tcMar>
              <w:top w:w="70" w:type="dxa"/>
              <w:left w:w="110" w:type="dxa"/>
              <w:bottom w:w="70" w:type="dxa"/>
              <w:right w:w="110" w:type="dxa"/>
            </w:tcMar>
          </w:tcPr>
          <w:p w14:paraId="04A556AC" w14:textId="77777777" w:rsidR="00281921" w:rsidRDefault="00281921">
            <w:pPr>
              <w:spacing w:before="40" w:after="40" w:line="250" w:lineRule="auto"/>
            </w:pPr>
          </w:p>
        </w:tc>
      </w:tr>
      <w:tr w:rsidR="00281921" w14:paraId="04A556B2" w14:textId="77777777">
        <w:trPr>
          <w:cantSplit/>
        </w:trPr>
        <w:tc>
          <w:tcPr>
            <w:tcW w:w="1180" w:type="dxa"/>
            <w:tcMar>
              <w:top w:w="70" w:type="dxa"/>
              <w:left w:w="110" w:type="dxa"/>
              <w:bottom w:w="70" w:type="dxa"/>
              <w:right w:w="110" w:type="dxa"/>
            </w:tcMar>
          </w:tcPr>
          <w:p w14:paraId="04A556AE" w14:textId="77777777" w:rsidR="00281921" w:rsidRDefault="00281921">
            <w:pPr>
              <w:spacing w:before="40" w:after="40" w:line="250" w:lineRule="auto"/>
            </w:pPr>
          </w:p>
        </w:tc>
        <w:tc>
          <w:tcPr>
            <w:tcW w:w="6500" w:type="dxa"/>
            <w:tcMar>
              <w:top w:w="70" w:type="dxa"/>
              <w:left w:w="110" w:type="dxa"/>
              <w:bottom w:w="70" w:type="dxa"/>
              <w:right w:w="110" w:type="dxa"/>
            </w:tcMar>
          </w:tcPr>
          <w:p w14:paraId="04A556AF" w14:textId="77777777" w:rsidR="00281921" w:rsidRDefault="005A31BD">
            <w:pPr>
              <w:spacing w:line="250" w:lineRule="auto"/>
            </w:pPr>
            <w:r>
              <w:rPr>
                <w:b/>
                <w:bCs/>
                <w:color w:val="004776"/>
                <w:sz w:val="19"/>
                <w:szCs w:val="19"/>
              </w:rPr>
              <w:t xml:space="preserve">C.2  </w:t>
            </w:r>
            <w:r>
              <w:rPr>
                <w:sz w:val="19"/>
                <w:szCs w:val="19"/>
              </w:rPr>
              <w:t>Provide a narrative describing how the Proposer will perform the scope of services, accomplish the required objectives, and meet the University’s deliverables, milestones, and deadlines. Address the Proposer’s methodology, quality control, and approach to continuous improvement.</w:t>
            </w:r>
          </w:p>
        </w:tc>
        <w:tc>
          <w:tcPr>
            <w:tcW w:w="1200" w:type="dxa"/>
            <w:tcMar>
              <w:top w:w="70" w:type="dxa"/>
              <w:left w:w="110" w:type="dxa"/>
              <w:bottom w:w="70" w:type="dxa"/>
              <w:right w:w="110" w:type="dxa"/>
            </w:tcMar>
          </w:tcPr>
          <w:p w14:paraId="04A556B0" w14:textId="77777777" w:rsidR="00281921" w:rsidRDefault="005A31BD">
            <w:pPr>
              <w:spacing w:before="40" w:after="40" w:line="250" w:lineRule="auto"/>
              <w:jc w:val="center"/>
            </w:pPr>
            <w:r>
              <w:rPr>
                <w:b/>
                <w:bCs/>
                <w:color w:val="C00000"/>
                <w:sz w:val="19"/>
                <w:szCs w:val="19"/>
              </w:rPr>
              <w:t>[XX]</w:t>
            </w:r>
          </w:p>
        </w:tc>
        <w:tc>
          <w:tcPr>
            <w:tcW w:w="1200" w:type="dxa"/>
            <w:tcMar>
              <w:top w:w="70" w:type="dxa"/>
              <w:left w:w="110" w:type="dxa"/>
              <w:bottom w:w="70" w:type="dxa"/>
              <w:right w:w="110" w:type="dxa"/>
            </w:tcMar>
          </w:tcPr>
          <w:p w14:paraId="04A556B1" w14:textId="77777777" w:rsidR="00281921" w:rsidRDefault="00281921">
            <w:pPr>
              <w:spacing w:before="40" w:after="40" w:line="250" w:lineRule="auto"/>
            </w:pPr>
          </w:p>
        </w:tc>
      </w:tr>
      <w:tr w:rsidR="00281921" w14:paraId="04A556B7" w14:textId="77777777">
        <w:trPr>
          <w:cantSplit/>
        </w:trPr>
        <w:tc>
          <w:tcPr>
            <w:tcW w:w="1180" w:type="dxa"/>
            <w:tcMar>
              <w:top w:w="70" w:type="dxa"/>
              <w:left w:w="110" w:type="dxa"/>
              <w:bottom w:w="70" w:type="dxa"/>
              <w:right w:w="110" w:type="dxa"/>
            </w:tcMar>
          </w:tcPr>
          <w:p w14:paraId="04A556B3" w14:textId="77777777" w:rsidR="00281921" w:rsidRDefault="00281921">
            <w:pPr>
              <w:spacing w:before="40" w:after="40" w:line="250" w:lineRule="auto"/>
            </w:pPr>
          </w:p>
        </w:tc>
        <w:tc>
          <w:tcPr>
            <w:tcW w:w="6500" w:type="dxa"/>
            <w:tcMar>
              <w:top w:w="70" w:type="dxa"/>
              <w:left w:w="110" w:type="dxa"/>
              <w:bottom w:w="70" w:type="dxa"/>
              <w:right w:w="110" w:type="dxa"/>
            </w:tcMar>
          </w:tcPr>
          <w:p w14:paraId="04A556B4" w14:textId="77777777" w:rsidR="00281921" w:rsidRDefault="005A31BD">
            <w:pPr>
              <w:spacing w:line="250" w:lineRule="auto"/>
            </w:pPr>
            <w:r>
              <w:rPr>
                <w:b/>
                <w:bCs/>
                <w:color w:val="004776"/>
                <w:sz w:val="19"/>
                <w:szCs w:val="19"/>
              </w:rPr>
              <w:t xml:space="preserve">C.3  </w:t>
            </w:r>
            <w:r>
              <w:rPr>
                <w:sz w:val="19"/>
                <w:szCs w:val="19"/>
              </w:rPr>
              <w:t>Provide a proposed staffing plan, including position descriptions, full-time equivalents by position, supervision structure, coverage during peak periods and University breaks, training, and the approach to recruitment and retention.</w:t>
            </w:r>
          </w:p>
        </w:tc>
        <w:tc>
          <w:tcPr>
            <w:tcW w:w="1200" w:type="dxa"/>
            <w:tcMar>
              <w:top w:w="70" w:type="dxa"/>
              <w:left w:w="110" w:type="dxa"/>
              <w:bottom w:w="70" w:type="dxa"/>
              <w:right w:w="110" w:type="dxa"/>
            </w:tcMar>
          </w:tcPr>
          <w:p w14:paraId="04A556B5" w14:textId="77777777" w:rsidR="00281921" w:rsidRDefault="005A31BD">
            <w:pPr>
              <w:spacing w:before="40" w:after="40" w:line="250" w:lineRule="auto"/>
              <w:jc w:val="center"/>
            </w:pPr>
            <w:r>
              <w:rPr>
                <w:b/>
                <w:bCs/>
                <w:color w:val="C00000"/>
                <w:sz w:val="19"/>
                <w:szCs w:val="19"/>
              </w:rPr>
              <w:t>[XX]</w:t>
            </w:r>
          </w:p>
        </w:tc>
        <w:tc>
          <w:tcPr>
            <w:tcW w:w="1200" w:type="dxa"/>
            <w:tcMar>
              <w:top w:w="70" w:type="dxa"/>
              <w:left w:w="110" w:type="dxa"/>
              <w:bottom w:w="70" w:type="dxa"/>
              <w:right w:w="110" w:type="dxa"/>
            </w:tcMar>
          </w:tcPr>
          <w:p w14:paraId="04A556B6" w14:textId="77777777" w:rsidR="00281921" w:rsidRDefault="00281921">
            <w:pPr>
              <w:spacing w:before="40" w:after="40" w:line="250" w:lineRule="auto"/>
            </w:pPr>
          </w:p>
        </w:tc>
      </w:tr>
      <w:tr w:rsidR="00281921" w14:paraId="04A556BC" w14:textId="77777777">
        <w:trPr>
          <w:cantSplit/>
        </w:trPr>
        <w:tc>
          <w:tcPr>
            <w:tcW w:w="1180" w:type="dxa"/>
            <w:tcMar>
              <w:top w:w="70" w:type="dxa"/>
              <w:left w:w="110" w:type="dxa"/>
              <w:bottom w:w="70" w:type="dxa"/>
              <w:right w:w="110" w:type="dxa"/>
            </w:tcMar>
          </w:tcPr>
          <w:p w14:paraId="04A556B8" w14:textId="77777777" w:rsidR="00281921" w:rsidRDefault="00281921">
            <w:pPr>
              <w:spacing w:before="40" w:after="40" w:line="250" w:lineRule="auto"/>
            </w:pPr>
          </w:p>
        </w:tc>
        <w:tc>
          <w:tcPr>
            <w:tcW w:w="6500" w:type="dxa"/>
            <w:tcMar>
              <w:top w:w="70" w:type="dxa"/>
              <w:left w:w="110" w:type="dxa"/>
              <w:bottom w:w="70" w:type="dxa"/>
              <w:right w:w="110" w:type="dxa"/>
            </w:tcMar>
          </w:tcPr>
          <w:p w14:paraId="04A556B9" w14:textId="77777777" w:rsidR="00281921" w:rsidRDefault="005A31BD">
            <w:pPr>
              <w:spacing w:line="250" w:lineRule="auto"/>
            </w:pPr>
            <w:r>
              <w:rPr>
                <w:b/>
                <w:bCs/>
                <w:color w:val="004776"/>
                <w:sz w:val="19"/>
                <w:szCs w:val="19"/>
              </w:rPr>
              <w:t xml:space="preserve">C.4  </w:t>
            </w:r>
            <w:r>
              <w:rPr>
                <w:sz w:val="19"/>
                <w:szCs w:val="19"/>
              </w:rPr>
              <w:t>Provide a transition and implementation plan, including a schedule with milestones, the resources the Proposer will commit, the resources it requires from the University, risks and mitigation strategies, and the plan for minimizing disruption to University operations.</w:t>
            </w:r>
          </w:p>
        </w:tc>
        <w:tc>
          <w:tcPr>
            <w:tcW w:w="1200" w:type="dxa"/>
            <w:tcMar>
              <w:top w:w="70" w:type="dxa"/>
              <w:left w:w="110" w:type="dxa"/>
              <w:bottom w:w="70" w:type="dxa"/>
              <w:right w:w="110" w:type="dxa"/>
            </w:tcMar>
          </w:tcPr>
          <w:p w14:paraId="04A556BA" w14:textId="77777777" w:rsidR="00281921" w:rsidRDefault="005A31BD">
            <w:pPr>
              <w:spacing w:before="40" w:after="40" w:line="250" w:lineRule="auto"/>
              <w:jc w:val="center"/>
            </w:pPr>
            <w:r>
              <w:rPr>
                <w:b/>
                <w:bCs/>
                <w:color w:val="C00000"/>
                <w:sz w:val="19"/>
                <w:szCs w:val="19"/>
              </w:rPr>
              <w:t>[XX]</w:t>
            </w:r>
          </w:p>
        </w:tc>
        <w:tc>
          <w:tcPr>
            <w:tcW w:w="1200" w:type="dxa"/>
            <w:tcMar>
              <w:top w:w="70" w:type="dxa"/>
              <w:left w:w="110" w:type="dxa"/>
              <w:bottom w:w="70" w:type="dxa"/>
              <w:right w:w="110" w:type="dxa"/>
            </w:tcMar>
          </w:tcPr>
          <w:p w14:paraId="04A556BB" w14:textId="77777777" w:rsidR="00281921" w:rsidRDefault="00281921">
            <w:pPr>
              <w:spacing w:before="40" w:after="40" w:line="250" w:lineRule="auto"/>
            </w:pPr>
          </w:p>
        </w:tc>
      </w:tr>
      <w:tr w:rsidR="00281921" w14:paraId="04A556C1" w14:textId="77777777">
        <w:trPr>
          <w:cantSplit/>
        </w:trPr>
        <w:tc>
          <w:tcPr>
            <w:tcW w:w="1180" w:type="dxa"/>
            <w:tcMar>
              <w:top w:w="70" w:type="dxa"/>
              <w:left w:w="110" w:type="dxa"/>
              <w:bottom w:w="70" w:type="dxa"/>
              <w:right w:w="110" w:type="dxa"/>
            </w:tcMar>
          </w:tcPr>
          <w:p w14:paraId="04A556BD" w14:textId="77777777" w:rsidR="00281921" w:rsidRDefault="00281921">
            <w:pPr>
              <w:spacing w:before="40" w:after="40" w:line="250" w:lineRule="auto"/>
            </w:pPr>
          </w:p>
        </w:tc>
        <w:tc>
          <w:tcPr>
            <w:tcW w:w="6500" w:type="dxa"/>
            <w:tcMar>
              <w:top w:w="70" w:type="dxa"/>
              <w:left w:w="110" w:type="dxa"/>
              <w:bottom w:w="70" w:type="dxa"/>
              <w:right w:w="110" w:type="dxa"/>
            </w:tcMar>
          </w:tcPr>
          <w:p w14:paraId="04A556BE" w14:textId="77777777" w:rsidR="00281921" w:rsidRDefault="005A31BD">
            <w:pPr>
              <w:spacing w:line="250" w:lineRule="auto"/>
            </w:pPr>
            <w:r>
              <w:rPr>
                <w:b/>
                <w:bCs/>
                <w:color w:val="004776"/>
                <w:sz w:val="19"/>
                <w:szCs w:val="19"/>
              </w:rPr>
              <w:t xml:space="preserve">C.5  </w:t>
            </w:r>
            <w:r>
              <w:rPr>
                <w:sz w:val="19"/>
                <w:szCs w:val="19"/>
              </w:rPr>
              <w:t>Describe the proposed communication, reporting, and escalation plan between the Proposer and the University, including performance reporting, meeting cadence, points of contact, and the process for resolving service issues.</w:t>
            </w:r>
          </w:p>
        </w:tc>
        <w:tc>
          <w:tcPr>
            <w:tcW w:w="1200" w:type="dxa"/>
            <w:tcMar>
              <w:top w:w="70" w:type="dxa"/>
              <w:left w:w="110" w:type="dxa"/>
              <w:bottom w:w="70" w:type="dxa"/>
              <w:right w:w="110" w:type="dxa"/>
            </w:tcMar>
          </w:tcPr>
          <w:p w14:paraId="04A556BF" w14:textId="77777777" w:rsidR="00281921" w:rsidRDefault="005A31BD">
            <w:pPr>
              <w:spacing w:before="40" w:after="40" w:line="250" w:lineRule="auto"/>
              <w:jc w:val="center"/>
            </w:pPr>
            <w:r>
              <w:rPr>
                <w:b/>
                <w:bCs/>
                <w:color w:val="C00000"/>
                <w:sz w:val="19"/>
                <w:szCs w:val="19"/>
              </w:rPr>
              <w:t>[XX]</w:t>
            </w:r>
          </w:p>
        </w:tc>
        <w:tc>
          <w:tcPr>
            <w:tcW w:w="1200" w:type="dxa"/>
            <w:tcMar>
              <w:top w:w="70" w:type="dxa"/>
              <w:left w:w="110" w:type="dxa"/>
              <w:bottom w:w="70" w:type="dxa"/>
              <w:right w:w="110" w:type="dxa"/>
            </w:tcMar>
          </w:tcPr>
          <w:p w14:paraId="04A556C0" w14:textId="77777777" w:rsidR="00281921" w:rsidRDefault="00281921">
            <w:pPr>
              <w:spacing w:before="40" w:after="40" w:line="250" w:lineRule="auto"/>
            </w:pPr>
          </w:p>
        </w:tc>
      </w:tr>
      <w:tr w:rsidR="00281921" w14:paraId="04A556C6" w14:textId="77777777">
        <w:trPr>
          <w:cantSplit/>
        </w:trPr>
        <w:tc>
          <w:tcPr>
            <w:tcW w:w="1180" w:type="dxa"/>
            <w:tcMar>
              <w:top w:w="70" w:type="dxa"/>
              <w:left w:w="110" w:type="dxa"/>
              <w:bottom w:w="70" w:type="dxa"/>
              <w:right w:w="110" w:type="dxa"/>
            </w:tcMar>
          </w:tcPr>
          <w:p w14:paraId="04A556C2" w14:textId="77777777" w:rsidR="00281921" w:rsidRDefault="00281921">
            <w:pPr>
              <w:spacing w:before="40" w:after="40" w:line="250" w:lineRule="auto"/>
            </w:pPr>
          </w:p>
        </w:tc>
        <w:tc>
          <w:tcPr>
            <w:tcW w:w="6500" w:type="dxa"/>
            <w:tcMar>
              <w:top w:w="70" w:type="dxa"/>
              <w:left w:w="110" w:type="dxa"/>
              <w:bottom w:w="70" w:type="dxa"/>
              <w:right w:w="110" w:type="dxa"/>
            </w:tcMar>
          </w:tcPr>
          <w:p w14:paraId="04A556C3" w14:textId="77777777" w:rsidR="00281921" w:rsidRDefault="005A31BD">
            <w:pPr>
              <w:spacing w:line="250" w:lineRule="auto"/>
            </w:pPr>
            <w:r>
              <w:rPr>
                <w:b/>
                <w:bCs/>
                <w:color w:val="004776"/>
                <w:sz w:val="19"/>
                <w:szCs w:val="19"/>
              </w:rPr>
              <w:t xml:space="preserve">C.6  </w:t>
            </w:r>
            <w:r>
              <w:rPr>
                <w:sz w:val="19"/>
                <w:szCs w:val="19"/>
              </w:rPr>
              <w:t xml:space="preserve">Describe the Proposer’s approach to meeting the accessibility, information technology, and data security requirements of RFP Section 4.13 and RFP Attachment 6.2, Sections E.13 and E.14, including any Accessibility Conformance Report or remediation plan. </w:t>
            </w:r>
            <w:r>
              <w:rPr>
                <w:color w:val="C00000"/>
                <w:sz w:val="19"/>
                <w:szCs w:val="19"/>
              </w:rPr>
              <w:t>[Include only where the procurement involves technology or University data.]</w:t>
            </w:r>
          </w:p>
        </w:tc>
        <w:tc>
          <w:tcPr>
            <w:tcW w:w="1200" w:type="dxa"/>
            <w:tcMar>
              <w:top w:w="70" w:type="dxa"/>
              <w:left w:w="110" w:type="dxa"/>
              <w:bottom w:w="70" w:type="dxa"/>
              <w:right w:w="110" w:type="dxa"/>
            </w:tcMar>
          </w:tcPr>
          <w:p w14:paraId="04A556C4" w14:textId="77777777" w:rsidR="00281921" w:rsidRDefault="005A31BD">
            <w:pPr>
              <w:spacing w:before="40" w:after="40" w:line="250" w:lineRule="auto"/>
              <w:jc w:val="center"/>
            </w:pPr>
            <w:r>
              <w:rPr>
                <w:b/>
                <w:bCs/>
                <w:color w:val="C00000"/>
                <w:sz w:val="19"/>
                <w:szCs w:val="19"/>
              </w:rPr>
              <w:t>[XX]</w:t>
            </w:r>
          </w:p>
        </w:tc>
        <w:tc>
          <w:tcPr>
            <w:tcW w:w="1200" w:type="dxa"/>
            <w:tcMar>
              <w:top w:w="70" w:type="dxa"/>
              <w:left w:w="110" w:type="dxa"/>
              <w:bottom w:w="70" w:type="dxa"/>
              <w:right w:w="110" w:type="dxa"/>
            </w:tcMar>
          </w:tcPr>
          <w:p w14:paraId="04A556C5" w14:textId="77777777" w:rsidR="00281921" w:rsidRDefault="00281921">
            <w:pPr>
              <w:spacing w:before="40" w:after="40" w:line="250" w:lineRule="auto"/>
            </w:pPr>
          </w:p>
        </w:tc>
      </w:tr>
      <w:tr w:rsidR="00281921" w14:paraId="04A556CB" w14:textId="77777777">
        <w:trPr>
          <w:cantSplit/>
        </w:trPr>
        <w:tc>
          <w:tcPr>
            <w:tcW w:w="1180" w:type="dxa"/>
            <w:tcMar>
              <w:top w:w="70" w:type="dxa"/>
              <w:left w:w="110" w:type="dxa"/>
              <w:bottom w:w="70" w:type="dxa"/>
              <w:right w:w="110" w:type="dxa"/>
            </w:tcMar>
          </w:tcPr>
          <w:p w14:paraId="04A556C7" w14:textId="77777777" w:rsidR="00281921" w:rsidRDefault="00281921">
            <w:pPr>
              <w:spacing w:before="40" w:after="40" w:line="250" w:lineRule="auto"/>
            </w:pPr>
          </w:p>
        </w:tc>
        <w:tc>
          <w:tcPr>
            <w:tcW w:w="6500" w:type="dxa"/>
            <w:tcMar>
              <w:top w:w="70" w:type="dxa"/>
              <w:left w:w="110" w:type="dxa"/>
              <w:bottom w:w="70" w:type="dxa"/>
              <w:right w:w="110" w:type="dxa"/>
            </w:tcMar>
          </w:tcPr>
          <w:p w14:paraId="04A556C8" w14:textId="77777777" w:rsidR="00281921" w:rsidRDefault="005A31BD">
            <w:pPr>
              <w:spacing w:line="250" w:lineRule="auto"/>
            </w:pPr>
            <w:r>
              <w:rPr>
                <w:b/>
                <w:bCs/>
                <w:color w:val="004776"/>
                <w:sz w:val="19"/>
                <w:szCs w:val="19"/>
              </w:rPr>
              <w:t xml:space="preserve">C.7  </w:t>
            </w:r>
            <w:r>
              <w:rPr>
                <w:color w:val="C00000"/>
                <w:sz w:val="19"/>
                <w:szCs w:val="19"/>
              </w:rPr>
              <w:t>[INSERT ADDITIONAL TECHNICAL APPROACH CRITERIA SPECIFIC TO THIS PROCUREMENT. Criteria should map directly to the requirements in Attachment 6.4.]</w:t>
            </w:r>
          </w:p>
        </w:tc>
        <w:tc>
          <w:tcPr>
            <w:tcW w:w="1200" w:type="dxa"/>
            <w:tcMar>
              <w:top w:w="70" w:type="dxa"/>
              <w:left w:w="110" w:type="dxa"/>
              <w:bottom w:w="70" w:type="dxa"/>
              <w:right w:w="110" w:type="dxa"/>
            </w:tcMar>
          </w:tcPr>
          <w:p w14:paraId="04A556C9" w14:textId="77777777" w:rsidR="00281921" w:rsidRDefault="005A31BD">
            <w:pPr>
              <w:spacing w:before="40" w:after="40" w:line="250" w:lineRule="auto"/>
              <w:jc w:val="center"/>
            </w:pPr>
            <w:r>
              <w:rPr>
                <w:b/>
                <w:bCs/>
                <w:color w:val="C00000"/>
                <w:sz w:val="19"/>
                <w:szCs w:val="19"/>
              </w:rPr>
              <w:t>[XX]</w:t>
            </w:r>
          </w:p>
        </w:tc>
        <w:tc>
          <w:tcPr>
            <w:tcW w:w="1200" w:type="dxa"/>
            <w:tcMar>
              <w:top w:w="70" w:type="dxa"/>
              <w:left w:w="110" w:type="dxa"/>
              <w:bottom w:w="70" w:type="dxa"/>
              <w:right w:w="110" w:type="dxa"/>
            </w:tcMar>
          </w:tcPr>
          <w:p w14:paraId="04A556CA" w14:textId="77777777" w:rsidR="00281921" w:rsidRDefault="00281921">
            <w:pPr>
              <w:spacing w:before="40" w:after="40" w:line="250" w:lineRule="auto"/>
            </w:pPr>
          </w:p>
        </w:tc>
      </w:tr>
      <w:tr w:rsidR="00281921" w14:paraId="04A556D0" w14:textId="77777777">
        <w:trPr>
          <w:cantSplit/>
        </w:trPr>
        <w:tc>
          <w:tcPr>
            <w:tcW w:w="1180" w:type="dxa"/>
            <w:tcMar>
              <w:top w:w="70" w:type="dxa"/>
              <w:left w:w="110" w:type="dxa"/>
              <w:bottom w:w="70" w:type="dxa"/>
              <w:right w:w="110" w:type="dxa"/>
            </w:tcMar>
          </w:tcPr>
          <w:p w14:paraId="04A556CC" w14:textId="77777777" w:rsidR="00281921" w:rsidRDefault="00281921">
            <w:pPr>
              <w:spacing w:before="40" w:after="40" w:line="250" w:lineRule="auto"/>
            </w:pPr>
          </w:p>
        </w:tc>
        <w:tc>
          <w:tcPr>
            <w:tcW w:w="6500" w:type="dxa"/>
            <w:tcMar>
              <w:top w:w="70" w:type="dxa"/>
              <w:left w:w="110" w:type="dxa"/>
              <w:bottom w:w="70" w:type="dxa"/>
              <w:right w:w="110" w:type="dxa"/>
            </w:tcMar>
          </w:tcPr>
          <w:p w14:paraId="04A556CD" w14:textId="77777777" w:rsidR="00281921" w:rsidRDefault="005A31BD">
            <w:pPr>
              <w:spacing w:line="250" w:lineRule="auto"/>
            </w:pPr>
            <w:r>
              <w:rPr>
                <w:b/>
                <w:bCs/>
                <w:color w:val="004776"/>
                <w:sz w:val="19"/>
                <w:szCs w:val="19"/>
              </w:rPr>
              <w:t xml:space="preserve">C.8  </w:t>
            </w:r>
            <w:r>
              <w:rPr>
                <w:sz w:val="19"/>
                <w:szCs w:val="19"/>
              </w:rPr>
              <w:t xml:space="preserve">MANDATORY ORAL PRESENTATION. Presentations will be scored against the criteria described in RFP Section 5.2.3. Only University personnel designated by the RFP Coordinator may attend; Proposers may not attend the presentations of other Proposers. </w:t>
            </w:r>
            <w:r>
              <w:rPr>
                <w:color w:val="C00000"/>
                <w:sz w:val="19"/>
                <w:szCs w:val="19"/>
              </w:rPr>
              <w:t>[Delete if oral presentations are not required.]</w:t>
            </w:r>
          </w:p>
        </w:tc>
        <w:tc>
          <w:tcPr>
            <w:tcW w:w="1200" w:type="dxa"/>
            <w:tcMar>
              <w:top w:w="70" w:type="dxa"/>
              <w:left w:w="110" w:type="dxa"/>
              <w:bottom w:w="70" w:type="dxa"/>
              <w:right w:w="110" w:type="dxa"/>
            </w:tcMar>
          </w:tcPr>
          <w:p w14:paraId="04A556CE" w14:textId="77777777" w:rsidR="00281921" w:rsidRDefault="005A31BD">
            <w:pPr>
              <w:spacing w:before="40" w:after="40" w:line="250" w:lineRule="auto"/>
              <w:jc w:val="center"/>
            </w:pPr>
            <w:r>
              <w:rPr>
                <w:b/>
                <w:bCs/>
                <w:color w:val="C00000"/>
                <w:sz w:val="19"/>
                <w:szCs w:val="19"/>
              </w:rPr>
              <w:t>[XX]</w:t>
            </w:r>
          </w:p>
        </w:tc>
        <w:tc>
          <w:tcPr>
            <w:tcW w:w="1200" w:type="dxa"/>
            <w:tcMar>
              <w:top w:w="70" w:type="dxa"/>
              <w:left w:w="110" w:type="dxa"/>
              <w:bottom w:w="70" w:type="dxa"/>
              <w:right w:w="110" w:type="dxa"/>
            </w:tcMar>
          </w:tcPr>
          <w:p w14:paraId="04A556CF" w14:textId="77777777" w:rsidR="00281921" w:rsidRDefault="00281921">
            <w:pPr>
              <w:spacing w:before="40" w:after="40" w:line="250" w:lineRule="auto"/>
            </w:pPr>
          </w:p>
        </w:tc>
      </w:tr>
      <w:tr w:rsidR="00281921" w14:paraId="04A556D5" w14:textId="77777777">
        <w:trPr>
          <w:cantSplit/>
        </w:trPr>
        <w:tc>
          <w:tcPr>
            <w:tcW w:w="1180" w:type="dxa"/>
            <w:shd w:val="clear" w:color="auto" w:fill="E6F2FA"/>
            <w:tcMar>
              <w:top w:w="70" w:type="dxa"/>
              <w:left w:w="110" w:type="dxa"/>
              <w:bottom w:w="70" w:type="dxa"/>
              <w:right w:w="110" w:type="dxa"/>
            </w:tcMar>
          </w:tcPr>
          <w:p w14:paraId="04A556D1" w14:textId="77777777" w:rsidR="00281921" w:rsidRDefault="00281921">
            <w:pPr>
              <w:spacing w:before="40" w:after="40" w:line="250" w:lineRule="auto"/>
            </w:pPr>
          </w:p>
        </w:tc>
        <w:tc>
          <w:tcPr>
            <w:tcW w:w="6500" w:type="dxa"/>
            <w:shd w:val="clear" w:color="auto" w:fill="E6F2FA"/>
            <w:tcMar>
              <w:top w:w="70" w:type="dxa"/>
              <w:left w:w="110" w:type="dxa"/>
              <w:bottom w:w="70" w:type="dxa"/>
              <w:right w:w="110" w:type="dxa"/>
            </w:tcMar>
          </w:tcPr>
          <w:p w14:paraId="04A556D2" w14:textId="77777777" w:rsidR="00281921" w:rsidRDefault="005A31BD">
            <w:pPr>
              <w:spacing w:before="40" w:after="40" w:line="250" w:lineRule="auto"/>
              <w:jc w:val="right"/>
            </w:pPr>
            <w:r>
              <w:rPr>
                <w:b/>
                <w:bCs/>
                <w:sz w:val="19"/>
                <w:szCs w:val="19"/>
              </w:rPr>
              <w:t>SECTION C TOTAL</w:t>
            </w:r>
          </w:p>
        </w:tc>
        <w:tc>
          <w:tcPr>
            <w:tcW w:w="1200" w:type="dxa"/>
            <w:shd w:val="clear" w:color="auto" w:fill="E6F2FA"/>
            <w:tcMar>
              <w:top w:w="70" w:type="dxa"/>
              <w:left w:w="110" w:type="dxa"/>
              <w:bottom w:w="70" w:type="dxa"/>
              <w:right w:w="110" w:type="dxa"/>
            </w:tcMar>
          </w:tcPr>
          <w:p w14:paraId="04A556D3" w14:textId="77777777" w:rsidR="00281921" w:rsidRDefault="005A31BD">
            <w:pPr>
              <w:spacing w:before="40" w:after="40" w:line="250" w:lineRule="auto"/>
              <w:jc w:val="center"/>
            </w:pPr>
            <w:r>
              <w:rPr>
                <w:b/>
                <w:bCs/>
                <w:color w:val="C00000"/>
                <w:sz w:val="19"/>
                <w:szCs w:val="19"/>
              </w:rPr>
              <w:t>[XX]</w:t>
            </w:r>
          </w:p>
        </w:tc>
        <w:tc>
          <w:tcPr>
            <w:tcW w:w="1200" w:type="dxa"/>
            <w:shd w:val="clear" w:color="auto" w:fill="E6F2FA"/>
            <w:tcMar>
              <w:top w:w="70" w:type="dxa"/>
              <w:left w:w="110" w:type="dxa"/>
              <w:bottom w:w="70" w:type="dxa"/>
              <w:right w:w="110" w:type="dxa"/>
            </w:tcMar>
          </w:tcPr>
          <w:p w14:paraId="04A556D4" w14:textId="77777777" w:rsidR="00281921" w:rsidRDefault="00281921">
            <w:pPr>
              <w:spacing w:before="40" w:after="40" w:line="250" w:lineRule="auto"/>
            </w:pPr>
          </w:p>
        </w:tc>
      </w:tr>
    </w:tbl>
    <w:p w14:paraId="04A556D6" w14:textId="77777777" w:rsidR="00281921" w:rsidRDefault="00281921">
      <w:pPr>
        <w:spacing w:after="160"/>
      </w:pPr>
    </w:p>
    <w:p w14:paraId="04A556D7" w14:textId="77777777" w:rsidR="00281921" w:rsidRDefault="005A31BD" w:rsidP="40C8C73A">
      <w:pPr>
        <w:pBdr>
          <w:top w:val="single" w:sz="2" w:space="3" w:color="C00000"/>
          <w:left w:val="single" w:sz="16" w:space="6" w:color="C00000"/>
          <w:bottom w:val="single" w:sz="2" w:space="3" w:color="C00000"/>
          <w:right w:val="single" w:sz="2" w:space="3" w:color="C00000"/>
        </w:pBdr>
        <w:shd w:val="clear" w:color="auto" w:fill="FDECEC"/>
        <w:spacing w:after="130" w:line="260" w:lineRule="auto"/>
        <w:ind w:left="1008"/>
        <w:rPr>
          <w:i/>
          <w:iCs/>
          <w:color w:val="C00000"/>
          <w:sz w:val="18"/>
          <w:szCs w:val="18"/>
        </w:rPr>
      </w:pPr>
      <w:r>
        <w:rPr>
          <w:b/>
          <w:bCs/>
          <w:color w:val="C00000"/>
          <w:sz w:val="18"/>
          <w:szCs w:val="18"/>
        </w:rPr>
        <w:t xml:space="preserve">▶ ACTION REQUIRED — RESOLVE AND DELETE BEFORE ISSUANCE:  </w:t>
      </w:r>
      <w:r>
        <w:rPr>
          <w:i/>
          <w:iCs/>
          <w:color w:val="C00000"/>
          <w:sz w:val="18"/>
          <w:szCs w:val="18"/>
        </w:rPr>
        <w:t>Technical approach criteria must map directly to the requirements in Attachment 6.4 so that a Proposer can see how each requirement will be evaluated. Confirm the item points sum to the Section C maximum, and that Section B plus Section C plus the Financial Proposal equals 100 points.</w:t>
      </w:r>
    </w:p>
    <w:p w14:paraId="04A556D8" w14:textId="77777777" w:rsidR="00281921" w:rsidRDefault="005A31BD">
      <w:r>
        <w:br w:type="page"/>
      </w:r>
    </w:p>
    <w:p w14:paraId="04A556D9" w14:textId="77777777" w:rsidR="00281921" w:rsidRDefault="005A31BD">
      <w:pPr>
        <w:pStyle w:val="Heading1"/>
        <w:keepNext/>
        <w:pBdr>
          <w:top w:val="single" w:sz="2" w:space="8" w:color="004776"/>
          <w:left w:val="single" w:sz="2" w:space="8" w:color="004776"/>
          <w:bottom w:val="single" w:sz="2" w:space="8" w:color="004776"/>
          <w:right w:val="single" w:sz="2" w:space="8" w:color="004776"/>
        </w:pBdr>
        <w:shd w:val="clear" w:color="auto" w:fill="004776"/>
        <w:spacing w:before="0" w:after="200"/>
      </w:pPr>
      <w:bookmarkStart w:id="68" w:name="_Toc236473600"/>
      <w:r>
        <w:rPr>
          <w:color w:val="FFFFFF"/>
          <w:sz w:val="24"/>
          <w:szCs w:val="24"/>
        </w:rPr>
        <w:lastRenderedPageBreak/>
        <w:t>Attachment 6.6  FINANCIAL PROPOSAL AND SCORING GUIDE</w:t>
      </w:r>
      <w:bookmarkEnd w:id="68"/>
    </w:p>
    <w:tbl>
      <w:tblPr>
        <w:tblW w:w="10080" w:type="dxa"/>
        <w:tblBorders>
          <w:top w:val="single" w:sz="4" w:space="0" w:color="343636"/>
          <w:left w:val="single" w:sz="24" w:space="0" w:color="343636"/>
          <w:bottom w:val="single" w:sz="4" w:space="0" w:color="343636"/>
          <w:right w:val="single" w:sz="4" w:space="0" w:color="343636"/>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81921" w14:paraId="04A556DC" w14:textId="77777777">
        <w:trPr>
          <w:cantSplit/>
        </w:trPr>
        <w:tc>
          <w:tcPr>
            <w:tcW w:w="10080" w:type="dxa"/>
            <w:shd w:val="clear" w:color="auto" w:fill="EDEFF1"/>
            <w:tcMar>
              <w:top w:w="120" w:type="dxa"/>
              <w:left w:w="180" w:type="dxa"/>
              <w:bottom w:w="120" w:type="dxa"/>
              <w:right w:w="180" w:type="dxa"/>
            </w:tcMar>
          </w:tcPr>
          <w:p w14:paraId="04A556DA" w14:textId="77777777" w:rsidR="00281921" w:rsidRDefault="005A31BD">
            <w:pPr>
              <w:spacing w:after="70" w:line="260" w:lineRule="auto"/>
            </w:pPr>
            <w:r>
              <w:rPr>
                <w:b/>
                <w:bCs/>
                <w:caps/>
                <w:sz w:val="20"/>
                <w:szCs w:val="20"/>
              </w:rPr>
              <w:t>This financial proposal must be completed exactly as shown</w:t>
            </w:r>
          </w:p>
          <w:p w14:paraId="04A556DB" w14:textId="77777777" w:rsidR="00281921" w:rsidRDefault="005A31BD">
            <w:pPr>
              <w:spacing w:after="60" w:line="260" w:lineRule="auto"/>
              <w:jc w:val="both"/>
            </w:pPr>
            <w:r>
              <w:rPr>
                <w:sz w:val="20"/>
                <w:szCs w:val="20"/>
              </w:rPr>
              <w:t>Record only the amounts required below. Do not record any other rate, amount, term, condition, assumption, exclusion, or qualification. This form must be submitted separately from the Technical Proposal, as a distinct sealed electronic envelope in the Bid System. The signatory must be an individual or company officer empowered to contractually bind the Proposer; where the signatory is not the Proposer’s president or chief executive, evidence of the signatory’s authority must be attached.</w:t>
            </w:r>
          </w:p>
        </w:tc>
      </w:tr>
    </w:tbl>
    <w:p w14:paraId="04A556DD" w14:textId="77777777" w:rsidR="00281921" w:rsidRDefault="00281921">
      <w:pPr>
        <w:spacing w:after="160"/>
      </w:pP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3200"/>
        <w:gridCol w:w="6880"/>
      </w:tblGrid>
      <w:tr w:rsidR="00281921" w14:paraId="04A556E0" w14:textId="77777777">
        <w:trPr>
          <w:cantSplit/>
        </w:trPr>
        <w:tc>
          <w:tcPr>
            <w:tcW w:w="3200" w:type="dxa"/>
            <w:shd w:val="clear" w:color="auto" w:fill="F2F4F6"/>
            <w:tcMar>
              <w:top w:w="70" w:type="dxa"/>
              <w:left w:w="110" w:type="dxa"/>
              <w:bottom w:w="70" w:type="dxa"/>
              <w:right w:w="110" w:type="dxa"/>
            </w:tcMar>
          </w:tcPr>
          <w:p w14:paraId="04A556DE" w14:textId="77777777" w:rsidR="00281921" w:rsidRDefault="005A31BD">
            <w:pPr>
              <w:spacing w:before="40" w:after="40" w:line="250" w:lineRule="auto"/>
            </w:pPr>
            <w:r>
              <w:rPr>
                <w:b/>
                <w:bCs/>
                <w:sz w:val="19"/>
                <w:szCs w:val="19"/>
              </w:rPr>
              <w:t>Proposer Name</w:t>
            </w:r>
          </w:p>
        </w:tc>
        <w:tc>
          <w:tcPr>
            <w:tcW w:w="6880" w:type="dxa"/>
            <w:tcMar>
              <w:top w:w="70" w:type="dxa"/>
              <w:left w:w="110" w:type="dxa"/>
              <w:bottom w:w="70" w:type="dxa"/>
              <w:right w:w="110" w:type="dxa"/>
            </w:tcMar>
          </w:tcPr>
          <w:p w14:paraId="04A556DF" w14:textId="77777777" w:rsidR="00281921" w:rsidRDefault="00281921">
            <w:pPr>
              <w:spacing w:before="40" w:after="40" w:line="250" w:lineRule="auto"/>
            </w:pPr>
          </w:p>
        </w:tc>
      </w:tr>
      <w:tr w:rsidR="00281921" w14:paraId="04A556E3" w14:textId="77777777">
        <w:trPr>
          <w:cantSplit/>
        </w:trPr>
        <w:tc>
          <w:tcPr>
            <w:tcW w:w="3200" w:type="dxa"/>
            <w:shd w:val="clear" w:color="auto" w:fill="F2F4F6"/>
            <w:tcMar>
              <w:top w:w="70" w:type="dxa"/>
              <w:left w:w="110" w:type="dxa"/>
              <w:bottom w:w="70" w:type="dxa"/>
              <w:right w:w="110" w:type="dxa"/>
            </w:tcMar>
          </w:tcPr>
          <w:p w14:paraId="04A556E1" w14:textId="77777777" w:rsidR="00281921" w:rsidRDefault="005A31BD">
            <w:pPr>
              <w:spacing w:before="40" w:after="40" w:line="250" w:lineRule="auto"/>
            </w:pPr>
            <w:r>
              <w:rPr>
                <w:b/>
                <w:bCs/>
                <w:sz w:val="19"/>
                <w:szCs w:val="19"/>
              </w:rPr>
              <w:t>Authorized Signature and Date</w:t>
            </w:r>
          </w:p>
        </w:tc>
        <w:tc>
          <w:tcPr>
            <w:tcW w:w="6880" w:type="dxa"/>
            <w:tcMar>
              <w:top w:w="70" w:type="dxa"/>
              <w:left w:w="110" w:type="dxa"/>
              <w:bottom w:w="70" w:type="dxa"/>
              <w:right w:w="110" w:type="dxa"/>
            </w:tcMar>
          </w:tcPr>
          <w:p w14:paraId="04A556E2" w14:textId="77777777" w:rsidR="00281921" w:rsidRDefault="00281921">
            <w:pPr>
              <w:spacing w:before="40" w:after="40" w:line="250" w:lineRule="auto"/>
            </w:pPr>
          </w:p>
        </w:tc>
      </w:tr>
      <w:tr w:rsidR="00281921" w14:paraId="04A556E6" w14:textId="77777777">
        <w:trPr>
          <w:cantSplit/>
        </w:trPr>
        <w:tc>
          <w:tcPr>
            <w:tcW w:w="3200" w:type="dxa"/>
            <w:shd w:val="clear" w:color="auto" w:fill="F2F4F6"/>
            <w:tcMar>
              <w:top w:w="70" w:type="dxa"/>
              <w:left w:w="110" w:type="dxa"/>
              <w:bottom w:w="70" w:type="dxa"/>
              <w:right w:w="110" w:type="dxa"/>
            </w:tcMar>
          </w:tcPr>
          <w:p w14:paraId="04A556E4" w14:textId="77777777" w:rsidR="00281921" w:rsidRDefault="005A31BD">
            <w:pPr>
              <w:spacing w:before="40" w:after="40" w:line="250" w:lineRule="auto"/>
            </w:pPr>
            <w:r>
              <w:rPr>
                <w:b/>
                <w:bCs/>
                <w:sz w:val="19"/>
                <w:szCs w:val="19"/>
              </w:rPr>
              <w:t>Printed Name and Title</w:t>
            </w:r>
          </w:p>
        </w:tc>
        <w:tc>
          <w:tcPr>
            <w:tcW w:w="6880" w:type="dxa"/>
            <w:tcMar>
              <w:top w:w="70" w:type="dxa"/>
              <w:left w:w="110" w:type="dxa"/>
              <w:bottom w:w="70" w:type="dxa"/>
              <w:right w:w="110" w:type="dxa"/>
            </w:tcMar>
          </w:tcPr>
          <w:p w14:paraId="04A556E5" w14:textId="77777777" w:rsidR="00281921" w:rsidRDefault="00281921">
            <w:pPr>
              <w:spacing w:before="40" w:after="40" w:line="250" w:lineRule="auto"/>
            </w:pPr>
          </w:p>
        </w:tc>
      </w:tr>
    </w:tbl>
    <w:p w14:paraId="04A556E7" w14:textId="77777777" w:rsidR="00281921" w:rsidRDefault="00281921">
      <w:pPr>
        <w:spacing w:after="180"/>
      </w:pPr>
    </w:p>
    <w:p w14:paraId="04A556E8" w14:textId="77777777" w:rsidR="00281921" w:rsidRDefault="005A31BD">
      <w:pPr>
        <w:spacing w:after="140"/>
        <w:jc w:val="both"/>
      </w:pPr>
      <w:r>
        <w:rPr>
          <w:sz w:val="20"/>
          <w:szCs w:val="20"/>
        </w:rPr>
        <w:t>The proposed amounts below must include the entire scope of goods and services defined in RFP Attachment 6.2, Pro Forma Contract, Section A, Scope of Services, for the total contract period, including all applicable taxes, fees, overhead, and all other direct and indirect costs. The proposed amounts and the associated Technical Proposal shall remain valid for at least one hundred eighty (180) calendar days following the Financial Proposal opening and thereafter in accordance with any resulting contract. All monetary amounts are in United States currency.</w:t>
      </w:r>
    </w:p>
    <w:p w14:paraId="04A556E9" w14:textId="77777777" w:rsidR="00281921" w:rsidRDefault="00281921">
      <w:pPr>
        <w:spacing w:after="160"/>
      </w:pP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2800"/>
        <w:gridCol w:w="1180"/>
        <w:gridCol w:w="1180"/>
        <w:gridCol w:w="1180"/>
        <w:gridCol w:w="1180"/>
        <w:gridCol w:w="1180"/>
        <w:gridCol w:w="1380"/>
      </w:tblGrid>
      <w:tr w:rsidR="00281921" w14:paraId="04A556F1" w14:textId="77777777">
        <w:trPr>
          <w:cantSplit/>
          <w:tblHeader/>
        </w:trPr>
        <w:tc>
          <w:tcPr>
            <w:tcW w:w="2800" w:type="dxa"/>
            <w:shd w:val="clear" w:color="auto" w:fill="004776"/>
            <w:tcMar>
              <w:top w:w="80" w:type="dxa"/>
              <w:left w:w="110" w:type="dxa"/>
              <w:bottom w:w="80" w:type="dxa"/>
              <w:right w:w="110" w:type="dxa"/>
            </w:tcMar>
            <w:vAlign w:val="center"/>
          </w:tcPr>
          <w:p w14:paraId="04A556EA" w14:textId="77777777" w:rsidR="00281921" w:rsidRDefault="005A31BD">
            <w:pPr>
              <w:keepNext/>
              <w:spacing w:before="40" w:after="40" w:line="250" w:lineRule="auto"/>
            </w:pPr>
            <w:r>
              <w:rPr>
                <w:b/>
                <w:bCs/>
                <w:color w:val="FFFFFF"/>
                <w:sz w:val="17"/>
                <w:szCs w:val="17"/>
              </w:rPr>
              <w:t>Cost or Revenue Item</w:t>
            </w:r>
          </w:p>
        </w:tc>
        <w:tc>
          <w:tcPr>
            <w:tcW w:w="1180" w:type="dxa"/>
            <w:shd w:val="clear" w:color="auto" w:fill="004776"/>
            <w:tcMar>
              <w:top w:w="80" w:type="dxa"/>
              <w:left w:w="110" w:type="dxa"/>
              <w:bottom w:w="80" w:type="dxa"/>
              <w:right w:w="110" w:type="dxa"/>
            </w:tcMar>
            <w:vAlign w:val="center"/>
          </w:tcPr>
          <w:p w14:paraId="04A556EB" w14:textId="77777777" w:rsidR="00281921" w:rsidRDefault="005A31BD">
            <w:pPr>
              <w:keepNext/>
              <w:spacing w:before="40" w:after="40" w:line="250" w:lineRule="auto"/>
              <w:jc w:val="center"/>
            </w:pPr>
            <w:r>
              <w:rPr>
                <w:b/>
                <w:bCs/>
                <w:color w:val="FFFFFF"/>
                <w:sz w:val="17"/>
                <w:szCs w:val="17"/>
              </w:rPr>
              <w:t>Year 1</w:t>
            </w:r>
          </w:p>
        </w:tc>
        <w:tc>
          <w:tcPr>
            <w:tcW w:w="1180" w:type="dxa"/>
            <w:shd w:val="clear" w:color="auto" w:fill="004776"/>
            <w:tcMar>
              <w:top w:w="80" w:type="dxa"/>
              <w:left w:w="110" w:type="dxa"/>
              <w:bottom w:w="80" w:type="dxa"/>
              <w:right w:w="110" w:type="dxa"/>
            </w:tcMar>
            <w:vAlign w:val="center"/>
          </w:tcPr>
          <w:p w14:paraId="04A556EC" w14:textId="77777777" w:rsidR="00281921" w:rsidRDefault="005A31BD">
            <w:pPr>
              <w:keepNext/>
              <w:spacing w:before="40" w:after="40" w:line="250" w:lineRule="auto"/>
              <w:jc w:val="center"/>
            </w:pPr>
            <w:r>
              <w:rPr>
                <w:b/>
                <w:bCs/>
                <w:color w:val="FFFFFF"/>
                <w:sz w:val="17"/>
                <w:szCs w:val="17"/>
              </w:rPr>
              <w:t>Year 2</w:t>
            </w:r>
          </w:p>
        </w:tc>
        <w:tc>
          <w:tcPr>
            <w:tcW w:w="1180" w:type="dxa"/>
            <w:shd w:val="clear" w:color="auto" w:fill="004776"/>
            <w:tcMar>
              <w:top w:w="80" w:type="dxa"/>
              <w:left w:w="110" w:type="dxa"/>
              <w:bottom w:w="80" w:type="dxa"/>
              <w:right w:w="110" w:type="dxa"/>
            </w:tcMar>
            <w:vAlign w:val="center"/>
          </w:tcPr>
          <w:p w14:paraId="04A556ED" w14:textId="77777777" w:rsidR="00281921" w:rsidRDefault="005A31BD">
            <w:pPr>
              <w:keepNext/>
              <w:spacing w:before="40" w:after="40" w:line="250" w:lineRule="auto"/>
              <w:jc w:val="center"/>
            </w:pPr>
            <w:r>
              <w:rPr>
                <w:b/>
                <w:bCs/>
                <w:color w:val="FFFFFF"/>
                <w:sz w:val="17"/>
                <w:szCs w:val="17"/>
              </w:rPr>
              <w:t>Year 3</w:t>
            </w:r>
          </w:p>
        </w:tc>
        <w:tc>
          <w:tcPr>
            <w:tcW w:w="1180" w:type="dxa"/>
            <w:shd w:val="clear" w:color="auto" w:fill="004776"/>
            <w:tcMar>
              <w:top w:w="80" w:type="dxa"/>
              <w:left w:w="110" w:type="dxa"/>
              <w:bottom w:w="80" w:type="dxa"/>
              <w:right w:w="110" w:type="dxa"/>
            </w:tcMar>
            <w:vAlign w:val="center"/>
          </w:tcPr>
          <w:p w14:paraId="04A556EE" w14:textId="77777777" w:rsidR="00281921" w:rsidRDefault="005A31BD">
            <w:pPr>
              <w:keepNext/>
              <w:spacing w:before="40" w:after="40" w:line="250" w:lineRule="auto"/>
              <w:jc w:val="center"/>
            </w:pPr>
            <w:r>
              <w:rPr>
                <w:b/>
                <w:bCs/>
                <w:color w:val="FFFFFF"/>
                <w:sz w:val="17"/>
                <w:szCs w:val="17"/>
              </w:rPr>
              <w:t>Year 4</w:t>
            </w:r>
          </w:p>
        </w:tc>
        <w:tc>
          <w:tcPr>
            <w:tcW w:w="1180" w:type="dxa"/>
            <w:shd w:val="clear" w:color="auto" w:fill="004776"/>
            <w:tcMar>
              <w:top w:w="80" w:type="dxa"/>
              <w:left w:w="110" w:type="dxa"/>
              <w:bottom w:w="80" w:type="dxa"/>
              <w:right w:w="110" w:type="dxa"/>
            </w:tcMar>
            <w:vAlign w:val="center"/>
          </w:tcPr>
          <w:p w14:paraId="04A556EF" w14:textId="77777777" w:rsidR="00281921" w:rsidRDefault="005A31BD">
            <w:pPr>
              <w:keepNext/>
              <w:spacing w:before="40" w:after="40" w:line="250" w:lineRule="auto"/>
              <w:jc w:val="center"/>
            </w:pPr>
            <w:r>
              <w:rPr>
                <w:b/>
                <w:bCs/>
                <w:color w:val="FFFFFF"/>
                <w:sz w:val="17"/>
                <w:szCs w:val="17"/>
              </w:rPr>
              <w:t>Year 5</w:t>
            </w:r>
          </w:p>
        </w:tc>
        <w:tc>
          <w:tcPr>
            <w:tcW w:w="1380" w:type="dxa"/>
            <w:shd w:val="clear" w:color="auto" w:fill="004776"/>
            <w:tcMar>
              <w:top w:w="80" w:type="dxa"/>
              <w:left w:w="110" w:type="dxa"/>
              <w:bottom w:w="80" w:type="dxa"/>
              <w:right w:w="110" w:type="dxa"/>
            </w:tcMar>
            <w:vAlign w:val="center"/>
          </w:tcPr>
          <w:p w14:paraId="04A556F0" w14:textId="77777777" w:rsidR="00281921" w:rsidRDefault="005A31BD">
            <w:pPr>
              <w:keepNext/>
              <w:spacing w:before="40" w:after="40" w:line="250" w:lineRule="auto"/>
              <w:jc w:val="center"/>
            </w:pPr>
            <w:r>
              <w:rPr>
                <w:b/>
                <w:bCs/>
                <w:color w:val="FFFFFF"/>
                <w:sz w:val="17"/>
                <w:szCs w:val="17"/>
              </w:rPr>
              <w:t>Total</w:t>
            </w:r>
          </w:p>
        </w:tc>
      </w:tr>
      <w:tr w:rsidR="00281921" w14:paraId="04A556F9" w14:textId="77777777">
        <w:trPr>
          <w:cantSplit/>
        </w:trPr>
        <w:tc>
          <w:tcPr>
            <w:tcW w:w="2800" w:type="dxa"/>
            <w:tcMar>
              <w:top w:w="70" w:type="dxa"/>
              <w:left w:w="110" w:type="dxa"/>
              <w:bottom w:w="70" w:type="dxa"/>
              <w:right w:w="110" w:type="dxa"/>
            </w:tcMar>
          </w:tcPr>
          <w:p w14:paraId="04A556F2" w14:textId="77777777" w:rsidR="00281921" w:rsidRDefault="005A31BD">
            <w:pPr>
              <w:spacing w:before="40" w:after="40" w:line="250" w:lineRule="auto"/>
            </w:pPr>
            <w:r>
              <w:rPr>
                <w:color w:val="C00000"/>
                <w:sz w:val="19"/>
                <w:szCs w:val="19"/>
              </w:rPr>
              <w:t>[COST OR REVENUE ITEM DESCRIPTION]</w:t>
            </w:r>
          </w:p>
        </w:tc>
        <w:tc>
          <w:tcPr>
            <w:tcW w:w="1180" w:type="dxa"/>
            <w:tcMar>
              <w:top w:w="70" w:type="dxa"/>
              <w:left w:w="110" w:type="dxa"/>
              <w:bottom w:w="70" w:type="dxa"/>
              <w:right w:w="110" w:type="dxa"/>
            </w:tcMar>
          </w:tcPr>
          <w:p w14:paraId="04A556F3" w14:textId="77777777" w:rsidR="00281921" w:rsidRDefault="00281921">
            <w:pPr>
              <w:spacing w:before="40" w:after="40" w:line="250" w:lineRule="auto"/>
            </w:pPr>
          </w:p>
        </w:tc>
        <w:tc>
          <w:tcPr>
            <w:tcW w:w="1180" w:type="dxa"/>
            <w:tcMar>
              <w:top w:w="70" w:type="dxa"/>
              <w:left w:w="110" w:type="dxa"/>
              <w:bottom w:w="70" w:type="dxa"/>
              <w:right w:w="110" w:type="dxa"/>
            </w:tcMar>
          </w:tcPr>
          <w:p w14:paraId="04A556F4" w14:textId="77777777" w:rsidR="00281921" w:rsidRDefault="00281921">
            <w:pPr>
              <w:spacing w:before="40" w:after="40" w:line="250" w:lineRule="auto"/>
            </w:pPr>
          </w:p>
        </w:tc>
        <w:tc>
          <w:tcPr>
            <w:tcW w:w="1180" w:type="dxa"/>
            <w:tcMar>
              <w:top w:w="70" w:type="dxa"/>
              <w:left w:w="110" w:type="dxa"/>
              <w:bottom w:w="70" w:type="dxa"/>
              <w:right w:w="110" w:type="dxa"/>
            </w:tcMar>
          </w:tcPr>
          <w:p w14:paraId="04A556F5" w14:textId="77777777" w:rsidR="00281921" w:rsidRDefault="00281921">
            <w:pPr>
              <w:spacing w:before="40" w:after="40" w:line="250" w:lineRule="auto"/>
            </w:pPr>
          </w:p>
        </w:tc>
        <w:tc>
          <w:tcPr>
            <w:tcW w:w="1180" w:type="dxa"/>
            <w:tcMar>
              <w:top w:w="70" w:type="dxa"/>
              <w:left w:w="110" w:type="dxa"/>
              <w:bottom w:w="70" w:type="dxa"/>
              <w:right w:w="110" w:type="dxa"/>
            </w:tcMar>
          </w:tcPr>
          <w:p w14:paraId="04A556F6" w14:textId="77777777" w:rsidR="00281921" w:rsidRDefault="00281921">
            <w:pPr>
              <w:spacing w:before="40" w:after="40" w:line="250" w:lineRule="auto"/>
            </w:pPr>
          </w:p>
        </w:tc>
        <w:tc>
          <w:tcPr>
            <w:tcW w:w="1180" w:type="dxa"/>
            <w:tcMar>
              <w:top w:w="70" w:type="dxa"/>
              <w:left w:w="110" w:type="dxa"/>
              <w:bottom w:w="70" w:type="dxa"/>
              <w:right w:w="110" w:type="dxa"/>
            </w:tcMar>
          </w:tcPr>
          <w:p w14:paraId="04A556F7" w14:textId="77777777" w:rsidR="00281921" w:rsidRDefault="00281921">
            <w:pPr>
              <w:spacing w:before="40" w:after="40" w:line="250" w:lineRule="auto"/>
            </w:pPr>
          </w:p>
        </w:tc>
        <w:tc>
          <w:tcPr>
            <w:tcW w:w="1380" w:type="dxa"/>
            <w:tcMar>
              <w:top w:w="70" w:type="dxa"/>
              <w:left w:w="110" w:type="dxa"/>
              <w:bottom w:w="70" w:type="dxa"/>
              <w:right w:w="110" w:type="dxa"/>
            </w:tcMar>
          </w:tcPr>
          <w:p w14:paraId="04A556F8" w14:textId="77777777" w:rsidR="00281921" w:rsidRDefault="00281921">
            <w:pPr>
              <w:spacing w:before="40" w:after="40" w:line="250" w:lineRule="auto"/>
            </w:pPr>
          </w:p>
        </w:tc>
      </w:tr>
      <w:tr w:rsidR="00281921" w14:paraId="04A55701" w14:textId="77777777">
        <w:trPr>
          <w:cantSplit/>
        </w:trPr>
        <w:tc>
          <w:tcPr>
            <w:tcW w:w="2800" w:type="dxa"/>
            <w:tcMar>
              <w:top w:w="70" w:type="dxa"/>
              <w:left w:w="110" w:type="dxa"/>
              <w:bottom w:w="70" w:type="dxa"/>
              <w:right w:w="110" w:type="dxa"/>
            </w:tcMar>
          </w:tcPr>
          <w:p w14:paraId="04A556FA" w14:textId="77777777" w:rsidR="00281921" w:rsidRDefault="005A31BD">
            <w:pPr>
              <w:spacing w:before="40" w:after="40" w:line="250" w:lineRule="auto"/>
            </w:pPr>
            <w:r>
              <w:rPr>
                <w:color w:val="C00000"/>
                <w:sz w:val="19"/>
                <w:szCs w:val="19"/>
              </w:rPr>
              <w:t>[REPEAT AS NECESSARY]</w:t>
            </w:r>
          </w:p>
        </w:tc>
        <w:tc>
          <w:tcPr>
            <w:tcW w:w="1180" w:type="dxa"/>
            <w:tcMar>
              <w:top w:w="70" w:type="dxa"/>
              <w:left w:w="110" w:type="dxa"/>
              <w:bottom w:w="70" w:type="dxa"/>
              <w:right w:w="110" w:type="dxa"/>
            </w:tcMar>
          </w:tcPr>
          <w:p w14:paraId="04A556FB" w14:textId="77777777" w:rsidR="00281921" w:rsidRDefault="00281921">
            <w:pPr>
              <w:spacing w:before="40" w:after="40" w:line="250" w:lineRule="auto"/>
            </w:pPr>
          </w:p>
        </w:tc>
        <w:tc>
          <w:tcPr>
            <w:tcW w:w="1180" w:type="dxa"/>
            <w:tcMar>
              <w:top w:w="70" w:type="dxa"/>
              <w:left w:w="110" w:type="dxa"/>
              <w:bottom w:w="70" w:type="dxa"/>
              <w:right w:w="110" w:type="dxa"/>
            </w:tcMar>
          </w:tcPr>
          <w:p w14:paraId="04A556FC" w14:textId="77777777" w:rsidR="00281921" w:rsidRDefault="00281921">
            <w:pPr>
              <w:spacing w:before="40" w:after="40" w:line="250" w:lineRule="auto"/>
            </w:pPr>
          </w:p>
        </w:tc>
        <w:tc>
          <w:tcPr>
            <w:tcW w:w="1180" w:type="dxa"/>
            <w:tcMar>
              <w:top w:w="70" w:type="dxa"/>
              <w:left w:w="110" w:type="dxa"/>
              <w:bottom w:w="70" w:type="dxa"/>
              <w:right w:w="110" w:type="dxa"/>
            </w:tcMar>
          </w:tcPr>
          <w:p w14:paraId="04A556FD" w14:textId="77777777" w:rsidR="00281921" w:rsidRDefault="00281921">
            <w:pPr>
              <w:spacing w:before="40" w:after="40" w:line="250" w:lineRule="auto"/>
            </w:pPr>
          </w:p>
        </w:tc>
        <w:tc>
          <w:tcPr>
            <w:tcW w:w="1180" w:type="dxa"/>
            <w:tcMar>
              <w:top w:w="70" w:type="dxa"/>
              <w:left w:w="110" w:type="dxa"/>
              <w:bottom w:w="70" w:type="dxa"/>
              <w:right w:w="110" w:type="dxa"/>
            </w:tcMar>
          </w:tcPr>
          <w:p w14:paraId="04A556FE" w14:textId="77777777" w:rsidR="00281921" w:rsidRDefault="00281921">
            <w:pPr>
              <w:spacing w:before="40" w:after="40" w:line="250" w:lineRule="auto"/>
            </w:pPr>
          </w:p>
        </w:tc>
        <w:tc>
          <w:tcPr>
            <w:tcW w:w="1180" w:type="dxa"/>
            <w:tcMar>
              <w:top w:w="70" w:type="dxa"/>
              <w:left w:w="110" w:type="dxa"/>
              <w:bottom w:w="70" w:type="dxa"/>
              <w:right w:w="110" w:type="dxa"/>
            </w:tcMar>
          </w:tcPr>
          <w:p w14:paraId="04A556FF" w14:textId="77777777" w:rsidR="00281921" w:rsidRDefault="00281921">
            <w:pPr>
              <w:spacing w:before="40" w:after="40" w:line="250" w:lineRule="auto"/>
            </w:pPr>
          </w:p>
        </w:tc>
        <w:tc>
          <w:tcPr>
            <w:tcW w:w="1380" w:type="dxa"/>
            <w:tcMar>
              <w:top w:w="70" w:type="dxa"/>
              <w:left w:w="110" w:type="dxa"/>
              <w:bottom w:w="70" w:type="dxa"/>
              <w:right w:w="110" w:type="dxa"/>
            </w:tcMar>
          </w:tcPr>
          <w:p w14:paraId="04A55700" w14:textId="77777777" w:rsidR="00281921" w:rsidRDefault="00281921">
            <w:pPr>
              <w:spacing w:before="40" w:after="40" w:line="250" w:lineRule="auto"/>
            </w:pPr>
          </w:p>
        </w:tc>
      </w:tr>
      <w:tr w:rsidR="00281921" w14:paraId="04A55709" w14:textId="77777777">
        <w:trPr>
          <w:cantSplit/>
        </w:trPr>
        <w:tc>
          <w:tcPr>
            <w:tcW w:w="2800" w:type="dxa"/>
            <w:tcMar>
              <w:top w:w="70" w:type="dxa"/>
              <w:left w:w="110" w:type="dxa"/>
              <w:bottom w:w="70" w:type="dxa"/>
              <w:right w:w="110" w:type="dxa"/>
            </w:tcMar>
          </w:tcPr>
          <w:p w14:paraId="04A55702" w14:textId="77777777" w:rsidR="00281921" w:rsidRDefault="00281921">
            <w:pPr>
              <w:spacing w:before="40" w:after="40" w:line="250" w:lineRule="auto"/>
            </w:pPr>
          </w:p>
        </w:tc>
        <w:tc>
          <w:tcPr>
            <w:tcW w:w="1180" w:type="dxa"/>
            <w:tcMar>
              <w:top w:w="70" w:type="dxa"/>
              <w:left w:w="110" w:type="dxa"/>
              <w:bottom w:w="70" w:type="dxa"/>
              <w:right w:w="110" w:type="dxa"/>
            </w:tcMar>
          </w:tcPr>
          <w:p w14:paraId="04A55703" w14:textId="77777777" w:rsidR="00281921" w:rsidRDefault="00281921">
            <w:pPr>
              <w:spacing w:before="40" w:after="40" w:line="250" w:lineRule="auto"/>
            </w:pPr>
          </w:p>
        </w:tc>
        <w:tc>
          <w:tcPr>
            <w:tcW w:w="1180" w:type="dxa"/>
            <w:tcMar>
              <w:top w:w="70" w:type="dxa"/>
              <w:left w:w="110" w:type="dxa"/>
              <w:bottom w:w="70" w:type="dxa"/>
              <w:right w:w="110" w:type="dxa"/>
            </w:tcMar>
          </w:tcPr>
          <w:p w14:paraId="04A55704" w14:textId="77777777" w:rsidR="00281921" w:rsidRDefault="00281921">
            <w:pPr>
              <w:spacing w:before="40" w:after="40" w:line="250" w:lineRule="auto"/>
            </w:pPr>
          </w:p>
        </w:tc>
        <w:tc>
          <w:tcPr>
            <w:tcW w:w="1180" w:type="dxa"/>
            <w:tcMar>
              <w:top w:w="70" w:type="dxa"/>
              <w:left w:w="110" w:type="dxa"/>
              <w:bottom w:w="70" w:type="dxa"/>
              <w:right w:w="110" w:type="dxa"/>
            </w:tcMar>
          </w:tcPr>
          <w:p w14:paraId="04A55705" w14:textId="77777777" w:rsidR="00281921" w:rsidRDefault="00281921">
            <w:pPr>
              <w:spacing w:before="40" w:after="40" w:line="250" w:lineRule="auto"/>
            </w:pPr>
          </w:p>
        </w:tc>
        <w:tc>
          <w:tcPr>
            <w:tcW w:w="1180" w:type="dxa"/>
            <w:tcMar>
              <w:top w:w="70" w:type="dxa"/>
              <w:left w:w="110" w:type="dxa"/>
              <w:bottom w:w="70" w:type="dxa"/>
              <w:right w:w="110" w:type="dxa"/>
            </w:tcMar>
          </w:tcPr>
          <w:p w14:paraId="04A55706" w14:textId="77777777" w:rsidR="00281921" w:rsidRDefault="00281921">
            <w:pPr>
              <w:spacing w:before="40" w:after="40" w:line="250" w:lineRule="auto"/>
            </w:pPr>
          </w:p>
        </w:tc>
        <w:tc>
          <w:tcPr>
            <w:tcW w:w="1180" w:type="dxa"/>
            <w:tcMar>
              <w:top w:w="70" w:type="dxa"/>
              <w:left w:w="110" w:type="dxa"/>
              <w:bottom w:w="70" w:type="dxa"/>
              <w:right w:w="110" w:type="dxa"/>
            </w:tcMar>
          </w:tcPr>
          <w:p w14:paraId="04A55707" w14:textId="77777777" w:rsidR="00281921" w:rsidRDefault="00281921">
            <w:pPr>
              <w:spacing w:before="40" w:after="40" w:line="250" w:lineRule="auto"/>
            </w:pPr>
          </w:p>
        </w:tc>
        <w:tc>
          <w:tcPr>
            <w:tcW w:w="1380" w:type="dxa"/>
            <w:tcMar>
              <w:top w:w="70" w:type="dxa"/>
              <w:left w:w="110" w:type="dxa"/>
              <w:bottom w:w="70" w:type="dxa"/>
              <w:right w:w="110" w:type="dxa"/>
            </w:tcMar>
          </w:tcPr>
          <w:p w14:paraId="04A55708" w14:textId="77777777" w:rsidR="00281921" w:rsidRDefault="00281921">
            <w:pPr>
              <w:spacing w:before="40" w:after="40" w:line="250" w:lineRule="auto"/>
            </w:pPr>
          </w:p>
        </w:tc>
      </w:tr>
      <w:tr w:rsidR="00281921" w14:paraId="04A55711" w14:textId="77777777">
        <w:trPr>
          <w:cantSplit/>
        </w:trPr>
        <w:tc>
          <w:tcPr>
            <w:tcW w:w="2800" w:type="dxa"/>
            <w:tcMar>
              <w:top w:w="70" w:type="dxa"/>
              <w:left w:w="110" w:type="dxa"/>
              <w:bottom w:w="70" w:type="dxa"/>
              <w:right w:w="110" w:type="dxa"/>
            </w:tcMar>
          </w:tcPr>
          <w:p w14:paraId="04A5570A" w14:textId="77777777" w:rsidR="00281921" w:rsidRDefault="00281921">
            <w:pPr>
              <w:spacing w:before="40" w:after="40" w:line="250" w:lineRule="auto"/>
            </w:pPr>
          </w:p>
        </w:tc>
        <w:tc>
          <w:tcPr>
            <w:tcW w:w="1180" w:type="dxa"/>
            <w:tcMar>
              <w:top w:w="70" w:type="dxa"/>
              <w:left w:w="110" w:type="dxa"/>
              <w:bottom w:w="70" w:type="dxa"/>
              <w:right w:w="110" w:type="dxa"/>
            </w:tcMar>
          </w:tcPr>
          <w:p w14:paraId="04A5570B" w14:textId="77777777" w:rsidR="00281921" w:rsidRDefault="00281921">
            <w:pPr>
              <w:spacing w:before="40" w:after="40" w:line="250" w:lineRule="auto"/>
            </w:pPr>
          </w:p>
        </w:tc>
        <w:tc>
          <w:tcPr>
            <w:tcW w:w="1180" w:type="dxa"/>
            <w:tcMar>
              <w:top w:w="70" w:type="dxa"/>
              <w:left w:w="110" w:type="dxa"/>
              <w:bottom w:w="70" w:type="dxa"/>
              <w:right w:w="110" w:type="dxa"/>
            </w:tcMar>
          </w:tcPr>
          <w:p w14:paraId="04A5570C" w14:textId="77777777" w:rsidR="00281921" w:rsidRDefault="00281921">
            <w:pPr>
              <w:spacing w:before="40" w:after="40" w:line="250" w:lineRule="auto"/>
            </w:pPr>
          </w:p>
        </w:tc>
        <w:tc>
          <w:tcPr>
            <w:tcW w:w="1180" w:type="dxa"/>
            <w:tcMar>
              <w:top w:w="70" w:type="dxa"/>
              <w:left w:w="110" w:type="dxa"/>
              <w:bottom w:w="70" w:type="dxa"/>
              <w:right w:w="110" w:type="dxa"/>
            </w:tcMar>
          </w:tcPr>
          <w:p w14:paraId="04A5570D" w14:textId="77777777" w:rsidR="00281921" w:rsidRDefault="00281921">
            <w:pPr>
              <w:spacing w:before="40" w:after="40" w:line="250" w:lineRule="auto"/>
            </w:pPr>
          </w:p>
        </w:tc>
        <w:tc>
          <w:tcPr>
            <w:tcW w:w="1180" w:type="dxa"/>
            <w:tcMar>
              <w:top w:w="70" w:type="dxa"/>
              <w:left w:w="110" w:type="dxa"/>
              <w:bottom w:w="70" w:type="dxa"/>
              <w:right w:w="110" w:type="dxa"/>
            </w:tcMar>
          </w:tcPr>
          <w:p w14:paraId="04A5570E" w14:textId="77777777" w:rsidR="00281921" w:rsidRDefault="00281921">
            <w:pPr>
              <w:spacing w:before="40" w:after="40" w:line="250" w:lineRule="auto"/>
            </w:pPr>
          </w:p>
        </w:tc>
        <w:tc>
          <w:tcPr>
            <w:tcW w:w="1180" w:type="dxa"/>
            <w:tcMar>
              <w:top w:w="70" w:type="dxa"/>
              <w:left w:w="110" w:type="dxa"/>
              <w:bottom w:w="70" w:type="dxa"/>
              <w:right w:w="110" w:type="dxa"/>
            </w:tcMar>
          </w:tcPr>
          <w:p w14:paraId="04A5570F" w14:textId="77777777" w:rsidR="00281921" w:rsidRDefault="00281921">
            <w:pPr>
              <w:spacing w:before="40" w:after="40" w:line="250" w:lineRule="auto"/>
            </w:pPr>
          </w:p>
        </w:tc>
        <w:tc>
          <w:tcPr>
            <w:tcW w:w="1380" w:type="dxa"/>
            <w:tcMar>
              <w:top w:w="70" w:type="dxa"/>
              <w:left w:w="110" w:type="dxa"/>
              <w:bottom w:w="70" w:type="dxa"/>
              <w:right w:w="110" w:type="dxa"/>
            </w:tcMar>
          </w:tcPr>
          <w:p w14:paraId="04A55710" w14:textId="77777777" w:rsidR="00281921" w:rsidRDefault="00281921">
            <w:pPr>
              <w:spacing w:before="40" w:after="40" w:line="250" w:lineRule="auto"/>
            </w:pPr>
          </w:p>
        </w:tc>
      </w:tr>
      <w:tr w:rsidR="00281921" w14:paraId="04A55719" w14:textId="77777777">
        <w:trPr>
          <w:cantSplit/>
        </w:trPr>
        <w:tc>
          <w:tcPr>
            <w:tcW w:w="2800" w:type="dxa"/>
            <w:shd w:val="clear" w:color="auto" w:fill="E6F2FA"/>
            <w:tcMar>
              <w:top w:w="70" w:type="dxa"/>
              <w:left w:w="110" w:type="dxa"/>
              <w:bottom w:w="70" w:type="dxa"/>
              <w:right w:w="110" w:type="dxa"/>
            </w:tcMar>
          </w:tcPr>
          <w:p w14:paraId="04A55712" w14:textId="77777777" w:rsidR="00281921" w:rsidRDefault="005A31BD">
            <w:pPr>
              <w:spacing w:before="40" w:after="40" w:line="250" w:lineRule="auto"/>
            </w:pPr>
            <w:r>
              <w:rPr>
                <w:b/>
                <w:bCs/>
                <w:sz w:val="19"/>
                <w:szCs w:val="19"/>
              </w:rPr>
              <w:t>EVALUATION AMOUNT (sum of all amounts above)</w:t>
            </w:r>
          </w:p>
        </w:tc>
        <w:tc>
          <w:tcPr>
            <w:tcW w:w="1180" w:type="dxa"/>
            <w:shd w:val="clear" w:color="auto" w:fill="E6F2FA"/>
            <w:tcMar>
              <w:top w:w="70" w:type="dxa"/>
              <w:left w:w="110" w:type="dxa"/>
              <w:bottom w:w="70" w:type="dxa"/>
              <w:right w:w="110" w:type="dxa"/>
            </w:tcMar>
          </w:tcPr>
          <w:p w14:paraId="04A55713" w14:textId="77777777" w:rsidR="00281921" w:rsidRDefault="00281921">
            <w:pPr>
              <w:spacing w:before="40" w:after="40" w:line="250" w:lineRule="auto"/>
            </w:pPr>
          </w:p>
        </w:tc>
        <w:tc>
          <w:tcPr>
            <w:tcW w:w="1180" w:type="dxa"/>
            <w:shd w:val="clear" w:color="auto" w:fill="E6F2FA"/>
            <w:tcMar>
              <w:top w:w="70" w:type="dxa"/>
              <w:left w:w="110" w:type="dxa"/>
              <w:bottom w:w="70" w:type="dxa"/>
              <w:right w:w="110" w:type="dxa"/>
            </w:tcMar>
          </w:tcPr>
          <w:p w14:paraId="04A55714" w14:textId="77777777" w:rsidR="00281921" w:rsidRDefault="00281921">
            <w:pPr>
              <w:spacing w:before="40" w:after="40" w:line="250" w:lineRule="auto"/>
            </w:pPr>
          </w:p>
        </w:tc>
        <w:tc>
          <w:tcPr>
            <w:tcW w:w="1180" w:type="dxa"/>
            <w:shd w:val="clear" w:color="auto" w:fill="E6F2FA"/>
            <w:tcMar>
              <w:top w:w="70" w:type="dxa"/>
              <w:left w:w="110" w:type="dxa"/>
              <w:bottom w:w="70" w:type="dxa"/>
              <w:right w:w="110" w:type="dxa"/>
            </w:tcMar>
          </w:tcPr>
          <w:p w14:paraId="04A55715" w14:textId="77777777" w:rsidR="00281921" w:rsidRDefault="00281921">
            <w:pPr>
              <w:spacing w:before="40" w:after="40" w:line="250" w:lineRule="auto"/>
            </w:pPr>
          </w:p>
        </w:tc>
        <w:tc>
          <w:tcPr>
            <w:tcW w:w="1180" w:type="dxa"/>
            <w:shd w:val="clear" w:color="auto" w:fill="E6F2FA"/>
            <w:tcMar>
              <w:top w:w="70" w:type="dxa"/>
              <w:left w:w="110" w:type="dxa"/>
              <w:bottom w:w="70" w:type="dxa"/>
              <w:right w:w="110" w:type="dxa"/>
            </w:tcMar>
          </w:tcPr>
          <w:p w14:paraId="04A55716" w14:textId="77777777" w:rsidR="00281921" w:rsidRDefault="00281921">
            <w:pPr>
              <w:spacing w:before="40" w:after="40" w:line="250" w:lineRule="auto"/>
            </w:pPr>
          </w:p>
        </w:tc>
        <w:tc>
          <w:tcPr>
            <w:tcW w:w="1180" w:type="dxa"/>
            <w:shd w:val="clear" w:color="auto" w:fill="E6F2FA"/>
            <w:tcMar>
              <w:top w:w="70" w:type="dxa"/>
              <w:left w:w="110" w:type="dxa"/>
              <w:bottom w:w="70" w:type="dxa"/>
              <w:right w:w="110" w:type="dxa"/>
            </w:tcMar>
          </w:tcPr>
          <w:p w14:paraId="04A55717" w14:textId="77777777" w:rsidR="00281921" w:rsidRDefault="00281921">
            <w:pPr>
              <w:spacing w:before="40" w:after="40" w:line="250" w:lineRule="auto"/>
            </w:pPr>
          </w:p>
        </w:tc>
        <w:tc>
          <w:tcPr>
            <w:tcW w:w="1380" w:type="dxa"/>
            <w:shd w:val="clear" w:color="auto" w:fill="E6F2FA"/>
            <w:tcMar>
              <w:top w:w="70" w:type="dxa"/>
              <w:left w:w="110" w:type="dxa"/>
              <w:bottom w:w="70" w:type="dxa"/>
              <w:right w:w="110" w:type="dxa"/>
            </w:tcMar>
          </w:tcPr>
          <w:p w14:paraId="04A55718" w14:textId="77777777" w:rsidR="00281921" w:rsidRDefault="005A31BD">
            <w:pPr>
              <w:spacing w:before="40" w:after="40" w:line="250" w:lineRule="auto"/>
            </w:pPr>
            <w:r>
              <w:rPr>
                <w:b/>
                <w:bCs/>
                <w:sz w:val="19"/>
                <w:szCs w:val="19"/>
              </w:rPr>
              <w:t>$</w:t>
            </w:r>
          </w:p>
        </w:tc>
      </w:tr>
    </w:tbl>
    <w:p w14:paraId="04A5571A" w14:textId="77777777" w:rsidR="00281921" w:rsidRDefault="00281921">
      <w:pPr>
        <w:spacing w:after="180"/>
      </w:pPr>
    </w:p>
    <w:p w14:paraId="04A5571B" w14:textId="77777777" w:rsidR="00281921" w:rsidRDefault="005A31BD">
      <w:pPr>
        <w:pStyle w:val="Heading3"/>
        <w:keepNext/>
        <w:tabs>
          <w:tab w:val="left" w:pos="1080"/>
        </w:tabs>
        <w:ind w:left="360"/>
      </w:pPr>
      <w:r>
        <w:t>Scoring Formula — University Use Only</w:t>
      </w:r>
    </w:p>
    <w:p w14:paraId="04A5571C" w14:textId="77777777" w:rsidR="00281921" w:rsidRDefault="4509D4B4">
      <w:pPr>
        <w:spacing w:after="140"/>
        <w:jc w:val="both"/>
      </w:pPr>
      <w:r>
        <w:rPr>
          <w:sz w:val="20"/>
          <w:szCs w:val="20"/>
        </w:rPr>
        <w:t>The RFP Coordinator will use the evaluation amount derived above and the applicable formula below to calculate the Financial Proposal score. The best Financial Proposal (the lowest cost or the highest revenue) receives the maximum points, and every other proposal receives points in proportion to it. Calculations are rounded to two (2) decimal places.</w:t>
      </w: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5040"/>
        <w:gridCol w:w="5040"/>
      </w:tblGrid>
      <w:tr w:rsidR="00281921" w14:paraId="04A5571F" w14:textId="77777777" w:rsidTr="40C8C73A">
        <w:trPr>
          <w:cantSplit/>
        </w:trPr>
        <w:tc>
          <w:tcPr>
            <w:tcW w:w="5040" w:type="dxa"/>
            <w:shd w:val="clear" w:color="auto" w:fill="004776"/>
            <w:tcMar>
              <w:top w:w="80" w:type="dxa"/>
              <w:left w:w="110" w:type="dxa"/>
              <w:bottom w:w="80" w:type="dxa"/>
              <w:right w:w="110" w:type="dxa"/>
            </w:tcMar>
            <w:vAlign w:val="center"/>
          </w:tcPr>
          <w:p w14:paraId="04A5571D" w14:textId="77777777" w:rsidR="00281921" w:rsidRDefault="005A31BD">
            <w:pPr>
              <w:keepNext/>
              <w:spacing w:before="40" w:after="40" w:line="250" w:lineRule="auto"/>
            </w:pPr>
            <w:r>
              <w:rPr>
                <w:b/>
                <w:bCs/>
                <w:color w:val="FFFFFF"/>
                <w:sz w:val="19"/>
                <w:szCs w:val="19"/>
              </w:rPr>
              <w:lastRenderedPageBreak/>
              <w:t>Cost Proposals (lowest cost is best)</w:t>
            </w:r>
          </w:p>
        </w:tc>
        <w:tc>
          <w:tcPr>
            <w:tcW w:w="5040" w:type="dxa"/>
            <w:shd w:val="clear" w:color="auto" w:fill="004776"/>
            <w:tcMar>
              <w:top w:w="80" w:type="dxa"/>
              <w:left w:w="110" w:type="dxa"/>
              <w:bottom w:w="80" w:type="dxa"/>
              <w:right w:w="110" w:type="dxa"/>
            </w:tcMar>
            <w:vAlign w:val="center"/>
          </w:tcPr>
          <w:p w14:paraId="04A5571E" w14:textId="77777777" w:rsidR="00281921" w:rsidRDefault="005A31BD">
            <w:pPr>
              <w:keepNext/>
              <w:spacing w:before="40" w:after="40" w:line="250" w:lineRule="auto"/>
            </w:pPr>
            <w:r>
              <w:rPr>
                <w:b/>
                <w:bCs/>
                <w:color w:val="FFFFFF"/>
                <w:sz w:val="19"/>
                <w:szCs w:val="19"/>
              </w:rPr>
              <w:t>Revenue Proposals (highest revenue is best)</w:t>
            </w:r>
          </w:p>
        </w:tc>
      </w:tr>
      <w:tr w:rsidR="00281921" w14:paraId="04A55728" w14:textId="77777777" w:rsidTr="40C8C73A">
        <w:trPr>
          <w:cantSplit/>
        </w:trPr>
        <w:tc>
          <w:tcPr>
            <w:tcW w:w="5040" w:type="dxa"/>
            <w:tcMar>
              <w:top w:w="70" w:type="dxa"/>
              <w:left w:w="110" w:type="dxa"/>
              <w:bottom w:w="70" w:type="dxa"/>
              <w:right w:w="110" w:type="dxa"/>
            </w:tcMar>
          </w:tcPr>
          <w:p w14:paraId="04A55720" w14:textId="77777777" w:rsidR="00281921" w:rsidRDefault="005A31BD">
            <w:pPr>
              <w:spacing w:before="60" w:after="40"/>
              <w:jc w:val="center"/>
            </w:pPr>
            <w:r>
              <w:rPr>
                <w:b/>
                <w:bCs/>
                <w:sz w:val="19"/>
                <w:szCs w:val="19"/>
              </w:rPr>
              <w:t>Lowest Evaluation Amount from All Proposals</w:t>
            </w:r>
          </w:p>
          <w:p w14:paraId="04A55721" w14:textId="77777777" w:rsidR="00281921" w:rsidRDefault="00281921">
            <w:pPr>
              <w:pBdr>
                <w:bottom w:val="single" w:sz="6" w:space="2" w:color="343636"/>
              </w:pBdr>
              <w:spacing w:after="40"/>
              <w:jc w:val="center"/>
            </w:pPr>
          </w:p>
          <w:p w14:paraId="04A55722" w14:textId="77777777" w:rsidR="00281921" w:rsidRDefault="005A31BD">
            <w:pPr>
              <w:spacing w:after="60"/>
              <w:jc w:val="center"/>
            </w:pPr>
            <w:r>
              <w:rPr>
                <w:b/>
                <w:bCs/>
                <w:sz w:val="19"/>
                <w:szCs w:val="19"/>
              </w:rPr>
              <w:t>Evaluation Amount Being Scored</w:t>
            </w:r>
          </w:p>
          <w:p w14:paraId="04A55723" w14:textId="77777777" w:rsidR="00281921" w:rsidRDefault="005A31BD">
            <w:pPr>
              <w:spacing w:after="60"/>
              <w:jc w:val="center"/>
            </w:pPr>
            <w:r>
              <w:rPr>
                <w:sz w:val="19"/>
                <w:szCs w:val="19"/>
              </w:rPr>
              <w:t xml:space="preserve">×  </w:t>
            </w:r>
            <w:r>
              <w:rPr>
                <w:color w:val="C00000"/>
                <w:sz w:val="19"/>
                <w:szCs w:val="19"/>
              </w:rPr>
              <w:t>[XX]</w:t>
            </w:r>
            <w:r>
              <w:rPr>
                <w:sz w:val="19"/>
                <w:szCs w:val="19"/>
              </w:rPr>
              <w:t xml:space="preserve"> maximum points  =  SCORE</w:t>
            </w:r>
          </w:p>
          <w:p w14:paraId="5E78AD2C" w14:textId="77777777" w:rsidR="00685BB3" w:rsidRDefault="00B67F61">
            <w:pPr>
              <w:spacing w:after="40" w:line="240" w:lineRule="auto"/>
            </w:pPr>
            <w:r>
              <w:rPr>
                <w:b/>
                <w:bCs/>
                <w:sz w:val="17"/>
                <w:szCs w:val="17"/>
              </w:rPr>
              <w:t xml:space="preserve">Numerator: </w:t>
            </w:r>
            <w:r>
              <w:rPr>
                <w:sz w:val="17"/>
                <w:szCs w:val="17"/>
              </w:rPr>
              <w:t>the lowest Evaluation Amount among all Financial Proposals opened and scored.</w:t>
            </w:r>
          </w:p>
          <w:p w14:paraId="56984CEC" w14:textId="77777777" w:rsidR="00685BB3" w:rsidRDefault="00B67F61">
            <w:pPr>
              <w:spacing w:after="40" w:line="240" w:lineRule="auto"/>
            </w:pPr>
            <w:r>
              <w:rPr>
                <w:b/>
                <w:bCs/>
                <w:sz w:val="17"/>
                <w:szCs w:val="17"/>
              </w:rPr>
              <w:t xml:space="preserve">Denominator: </w:t>
            </w:r>
            <w:r>
              <w:rPr>
                <w:sz w:val="17"/>
                <w:szCs w:val="17"/>
              </w:rPr>
              <w:t>the Evaluation Amount of the proposal being scored.</w:t>
            </w:r>
          </w:p>
          <w:p w14:paraId="2BCBCEB4" w14:textId="77777777" w:rsidR="00685BB3" w:rsidRDefault="00B67F61">
            <w:pPr>
              <w:spacing w:after="40" w:line="240" w:lineRule="auto"/>
            </w:pPr>
            <w:r>
              <w:rPr>
                <w:b/>
                <w:bCs/>
                <w:sz w:val="17"/>
                <w:szCs w:val="17"/>
              </w:rPr>
              <w:t xml:space="preserve">Example: </w:t>
            </w:r>
            <w:r>
              <w:rPr>
                <w:sz w:val="17"/>
                <w:szCs w:val="17"/>
              </w:rPr>
              <w:t>lowest amount $80,000; proposal scored $100,000; 30 maximum points. ($80,000 ÷ $100,000) × 30 = 24.00 points.</w:t>
            </w:r>
          </w:p>
        </w:tc>
        <w:tc>
          <w:tcPr>
            <w:tcW w:w="5040" w:type="dxa"/>
            <w:tcMar>
              <w:top w:w="70" w:type="dxa"/>
              <w:left w:w="110" w:type="dxa"/>
              <w:bottom w:w="70" w:type="dxa"/>
              <w:right w:w="110" w:type="dxa"/>
            </w:tcMar>
          </w:tcPr>
          <w:p w14:paraId="04A55724" w14:textId="77777777" w:rsidR="00281921" w:rsidRDefault="005A31BD">
            <w:pPr>
              <w:spacing w:before="60" w:after="40"/>
              <w:jc w:val="center"/>
            </w:pPr>
            <w:r>
              <w:rPr>
                <w:b/>
                <w:bCs/>
                <w:sz w:val="19"/>
                <w:szCs w:val="19"/>
              </w:rPr>
              <w:t>Evaluation Amount Being Scored</w:t>
            </w:r>
          </w:p>
          <w:p w14:paraId="04A55725" w14:textId="77777777" w:rsidR="00281921" w:rsidRDefault="00281921">
            <w:pPr>
              <w:pBdr>
                <w:bottom w:val="single" w:sz="6" w:space="2" w:color="343636"/>
              </w:pBdr>
              <w:spacing w:after="40"/>
              <w:jc w:val="center"/>
            </w:pPr>
          </w:p>
          <w:p w14:paraId="04A55726" w14:textId="77777777" w:rsidR="00281921" w:rsidRDefault="005A31BD">
            <w:pPr>
              <w:spacing w:after="60"/>
              <w:jc w:val="center"/>
            </w:pPr>
            <w:r>
              <w:rPr>
                <w:b/>
                <w:bCs/>
                <w:sz w:val="19"/>
                <w:szCs w:val="19"/>
              </w:rPr>
              <w:t>Highest Evaluation Amount from All Proposals</w:t>
            </w:r>
          </w:p>
          <w:p w14:paraId="04A55727" w14:textId="77777777" w:rsidR="00281921" w:rsidRDefault="005A31BD" w:rsidP="40C8C73A">
            <w:pPr>
              <w:spacing w:after="60"/>
              <w:jc w:val="center"/>
              <w:rPr>
                <w:sz w:val="19"/>
                <w:szCs w:val="19"/>
              </w:rPr>
            </w:pPr>
            <w:r>
              <w:rPr>
                <w:sz w:val="19"/>
                <w:szCs w:val="19"/>
              </w:rPr>
              <w:t xml:space="preserve">×  </w:t>
            </w:r>
            <w:r>
              <w:rPr>
                <w:color w:val="C00000"/>
                <w:sz w:val="19"/>
                <w:szCs w:val="19"/>
              </w:rPr>
              <w:t>[XX]</w:t>
            </w:r>
            <w:r>
              <w:rPr>
                <w:sz w:val="19"/>
                <w:szCs w:val="19"/>
              </w:rPr>
              <w:t xml:space="preserve"> maximum points  =  SCORE</w:t>
            </w:r>
          </w:p>
          <w:p w14:paraId="44C5A87B" w14:textId="77777777" w:rsidR="00685BB3" w:rsidRDefault="00B67F61">
            <w:pPr>
              <w:spacing w:after="40" w:line="240" w:lineRule="auto"/>
            </w:pPr>
            <w:r>
              <w:rPr>
                <w:b/>
                <w:bCs/>
                <w:sz w:val="17"/>
                <w:szCs w:val="17"/>
              </w:rPr>
              <w:t xml:space="preserve">Numerator: </w:t>
            </w:r>
            <w:r>
              <w:rPr>
                <w:sz w:val="17"/>
                <w:szCs w:val="17"/>
              </w:rPr>
              <w:t>the Evaluation Amount of the proposal being scored.</w:t>
            </w:r>
          </w:p>
          <w:p w14:paraId="6DDD4F65" w14:textId="77777777" w:rsidR="00685BB3" w:rsidRDefault="00B67F61">
            <w:pPr>
              <w:spacing w:after="40" w:line="240" w:lineRule="auto"/>
            </w:pPr>
            <w:r>
              <w:rPr>
                <w:b/>
                <w:bCs/>
                <w:sz w:val="17"/>
                <w:szCs w:val="17"/>
              </w:rPr>
              <w:t xml:space="preserve">Denominator: </w:t>
            </w:r>
            <w:r>
              <w:rPr>
                <w:sz w:val="17"/>
                <w:szCs w:val="17"/>
              </w:rPr>
              <w:t>the highest Evaluation Amount among all Financial Proposals opened and scored.</w:t>
            </w:r>
          </w:p>
          <w:p w14:paraId="5E3BD84A" w14:textId="77777777" w:rsidR="00685BB3" w:rsidRDefault="00B67F61">
            <w:pPr>
              <w:spacing w:after="40" w:line="240" w:lineRule="auto"/>
            </w:pPr>
            <w:r>
              <w:rPr>
                <w:b/>
                <w:bCs/>
                <w:sz w:val="17"/>
                <w:szCs w:val="17"/>
              </w:rPr>
              <w:t xml:space="preserve">Example: </w:t>
            </w:r>
            <w:r>
              <w:rPr>
                <w:sz w:val="17"/>
                <w:szCs w:val="17"/>
              </w:rPr>
              <w:t>highest amount $500,000; proposal scored $400,000; 30 maximum points. ($400,000 ÷ $500,000) × 30 = 24.00 points.</w:t>
            </w:r>
          </w:p>
        </w:tc>
      </w:tr>
    </w:tbl>
    <w:p w14:paraId="04A55729" w14:textId="77777777" w:rsidR="00281921" w:rsidRDefault="00281921">
      <w:pPr>
        <w:spacing w:after="180"/>
      </w:pPr>
    </w:p>
    <w:p w14:paraId="04A5572A" w14:textId="77777777" w:rsidR="00281921" w:rsidRDefault="005A31BD">
      <w:pPr>
        <w:pBdr>
          <w:top w:val="single" w:sz="2" w:space="3" w:color="C00000"/>
          <w:left w:val="single" w:sz="16" w:space="6" w:color="C00000"/>
          <w:bottom w:val="single" w:sz="2" w:space="3" w:color="C00000"/>
          <w:right w:val="single" w:sz="2" w:space="3" w:color="C00000"/>
        </w:pBdr>
        <w:shd w:val="clear" w:color="auto" w:fill="FDECEC"/>
        <w:spacing w:after="130" w:line="260" w:lineRule="auto"/>
        <w:ind w:left="1008"/>
      </w:pPr>
      <w:r>
        <w:rPr>
          <w:b/>
          <w:bCs/>
          <w:color w:val="C00000"/>
          <w:sz w:val="18"/>
          <w:szCs w:val="18"/>
        </w:rPr>
        <w:t xml:space="preserve">▶ ACTION REQUIRED — RESOLVE AND DELETE BEFORE ISSUANCE:  </w:t>
      </w:r>
      <w:r>
        <w:rPr>
          <w:i/>
          <w:iCs/>
          <w:color w:val="C00000"/>
          <w:sz w:val="18"/>
          <w:szCs w:val="18"/>
        </w:rPr>
        <w:t>Delete the formula that does not apply. Adjust the year columns to match the maximum contract term. Where a performance bond is required, include its annual cost as a separate line item so that it is captured in the evaluation amount. Where the procurement is revenue-generating, restate the item descriptions as guaranteed minimums, commission rates, or revenue-share percentages as appropriate.</w:t>
      </w:r>
    </w:p>
    <w:p w14:paraId="04A5572B" w14:textId="77777777" w:rsidR="00281921" w:rsidRDefault="00281921">
      <w:pPr>
        <w:spacing w:after="120"/>
      </w:pPr>
    </w:p>
    <w:p w14:paraId="04A5572C" w14:textId="77777777" w:rsidR="00281921" w:rsidRDefault="005A31BD">
      <w:pPr>
        <w:pStyle w:val="Heading3"/>
        <w:keepNext/>
        <w:tabs>
          <w:tab w:val="left" w:pos="1080"/>
        </w:tabs>
        <w:ind w:left="360"/>
      </w:pPr>
      <w:r>
        <w:t>Performance Bond Cost</w:t>
      </w: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7080"/>
        <w:gridCol w:w="3000"/>
      </w:tblGrid>
      <w:tr w:rsidR="00281921" w14:paraId="04A5572F" w14:textId="77777777">
        <w:trPr>
          <w:cantSplit/>
        </w:trPr>
        <w:tc>
          <w:tcPr>
            <w:tcW w:w="7080" w:type="dxa"/>
            <w:tcMar>
              <w:top w:w="70" w:type="dxa"/>
              <w:left w:w="110" w:type="dxa"/>
              <w:bottom w:w="70" w:type="dxa"/>
              <w:right w:w="110" w:type="dxa"/>
            </w:tcMar>
          </w:tcPr>
          <w:p w14:paraId="04A5572D" w14:textId="77777777" w:rsidR="00281921" w:rsidRDefault="005A31BD">
            <w:pPr>
              <w:spacing w:before="40" w:after="40" w:line="250" w:lineRule="auto"/>
            </w:pPr>
            <w:r>
              <w:rPr>
                <w:b/>
                <w:bCs/>
                <w:sz w:val="19"/>
                <w:szCs w:val="19"/>
              </w:rPr>
              <w:t>Annual cost of the performance bond required by RFP Section 4.8.2, if applicable</w:t>
            </w:r>
          </w:p>
        </w:tc>
        <w:tc>
          <w:tcPr>
            <w:tcW w:w="3000" w:type="dxa"/>
            <w:tcMar>
              <w:top w:w="70" w:type="dxa"/>
              <w:left w:w="110" w:type="dxa"/>
              <w:bottom w:w="70" w:type="dxa"/>
              <w:right w:w="110" w:type="dxa"/>
            </w:tcMar>
          </w:tcPr>
          <w:p w14:paraId="04A5572E" w14:textId="77777777" w:rsidR="00281921" w:rsidRDefault="005A31BD">
            <w:pPr>
              <w:spacing w:before="40" w:after="40" w:line="250" w:lineRule="auto"/>
            </w:pPr>
            <w:r>
              <w:rPr>
                <w:sz w:val="19"/>
                <w:szCs w:val="19"/>
              </w:rPr>
              <w:t>$</w:t>
            </w:r>
          </w:p>
        </w:tc>
      </w:tr>
    </w:tbl>
    <w:p w14:paraId="04A55730" w14:textId="77777777" w:rsidR="00281921" w:rsidRDefault="005A31BD">
      <w:r>
        <w:br w:type="page"/>
      </w:r>
    </w:p>
    <w:p w14:paraId="04A55731" w14:textId="77777777" w:rsidR="00281921" w:rsidRDefault="005A31BD">
      <w:pPr>
        <w:pStyle w:val="Heading1"/>
        <w:keepNext/>
        <w:pBdr>
          <w:top w:val="single" w:sz="2" w:space="8" w:color="004776"/>
          <w:left w:val="single" w:sz="2" w:space="8" w:color="004776"/>
          <w:bottom w:val="single" w:sz="2" w:space="8" w:color="004776"/>
          <w:right w:val="single" w:sz="2" w:space="8" w:color="004776"/>
        </w:pBdr>
        <w:shd w:val="clear" w:color="auto" w:fill="004776"/>
        <w:spacing w:before="0" w:after="200"/>
      </w:pPr>
      <w:bookmarkStart w:id="69" w:name="_Toc236473601"/>
      <w:r>
        <w:rPr>
          <w:color w:val="FFFFFF"/>
          <w:sz w:val="24"/>
          <w:szCs w:val="24"/>
        </w:rPr>
        <w:lastRenderedPageBreak/>
        <w:t>Attachment 6.6A  OPTIONAL FINANCIAL PROPOSAL (NOT EVALUATED)</w:t>
      </w:r>
      <w:bookmarkEnd w:id="69"/>
    </w:p>
    <w:p w14:paraId="04A55732" w14:textId="77777777" w:rsidR="00281921" w:rsidRDefault="005A31BD">
      <w:pPr>
        <w:spacing w:after="140"/>
        <w:jc w:val="both"/>
      </w:pPr>
      <w:r>
        <w:rPr>
          <w:sz w:val="20"/>
          <w:szCs w:val="20"/>
        </w:rPr>
        <w:t>The optional financial proposal below will NOT be included in the evaluation of this RFP. Proposers are, however, encouraged to provide pricing for additional or optional goods and services as part of their proposal. Any optional item added to a resulting contract is subject to RFP Section 4.4. All parts of the proposal shall remain valid for at least one hundred eighty (180) calendar days following the Financial Proposal opening. All monetary amounts are in United States currency.</w:t>
      </w:r>
    </w:p>
    <w:p w14:paraId="04A55733" w14:textId="77777777" w:rsidR="00281921" w:rsidRDefault="00281921">
      <w:pPr>
        <w:spacing w:after="160"/>
      </w:pP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3200"/>
        <w:gridCol w:w="6880"/>
      </w:tblGrid>
      <w:tr w:rsidR="00281921" w14:paraId="04A55736" w14:textId="77777777">
        <w:trPr>
          <w:cantSplit/>
        </w:trPr>
        <w:tc>
          <w:tcPr>
            <w:tcW w:w="3200" w:type="dxa"/>
            <w:shd w:val="clear" w:color="auto" w:fill="F2F4F6"/>
            <w:tcMar>
              <w:top w:w="70" w:type="dxa"/>
              <w:left w:w="110" w:type="dxa"/>
              <w:bottom w:w="70" w:type="dxa"/>
              <w:right w:w="110" w:type="dxa"/>
            </w:tcMar>
          </w:tcPr>
          <w:p w14:paraId="04A55734" w14:textId="77777777" w:rsidR="00281921" w:rsidRDefault="005A31BD">
            <w:pPr>
              <w:spacing w:before="40" w:after="40" w:line="250" w:lineRule="auto"/>
            </w:pPr>
            <w:r>
              <w:rPr>
                <w:b/>
                <w:bCs/>
                <w:sz w:val="19"/>
                <w:szCs w:val="19"/>
              </w:rPr>
              <w:t>Proposer Name</w:t>
            </w:r>
          </w:p>
        </w:tc>
        <w:tc>
          <w:tcPr>
            <w:tcW w:w="6880" w:type="dxa"/>
            <w:tcMar>
              <w:top w:w="70" w:type="dxa"/>
              <w:left w:w="110" w:type="dxa"/>
              <w:bottom w:w="70" w:type="dxa"/>
              <w:right w:w="110" w:type="dxa"/>
            </w:tcMar>
          </w:tcPr>
          <w:p w14:paraId="04A55735" w14:textId="77777777" w:rsidR="00281921" w:rsidRDefault="00281921">
            <w:pPr>
              <w:spacing w:before="40" w:after="40" w:line="250" w:lineRule="auto"/>
            </w:pPr>
          </w:p>
        </w:tc>
      </w:tr>
      <w:tr w:rsidR="00281921" w14:paraId="04A55739" w14:textId="77777777">
        <w:trPr>
          <w:cantSplit/>
        </w:trPr>
        <w:tc>
          <w:tcPr>
            <w:tcW w:w="3200" w:type="dxa"/>
            <w:shd w:val="clear" w:color="auto" w:fill="F2F4F6"/>
            <w:tcMar>
              <w:top w:w="70" w:type="dxa"/>
              <w:left w:w="110" w:type="dxa"/>
              <w:bottom w:w="70" w:type="dxa"/>
              <w:right w:w="110" w:type="dxa"/>
            </w:tcMar>
          </w:tcPr>
          <w:p w14:paraId="04A55737" w14:textId="77777777" w:rsidR="00281921" w:rsidRDefault="005A31BD">
            <w:pPr>
              <w:spacing w:before="40" w:after="40" w:line="250" w:lineRule="auto"/>
            </w:pPr>
            <w:r>
              <w:rPr>
                <w:b/>
                <w:bCs/>
                <w:sz w:val="19"/>
                <w:szCs w:val="19"/>
              </w:rPr>
              <w:t>Authorized Signature and Date</w:t>
            </w:r>
          </w:p>
        </w:tc>
        <w:tc>
          <w:tcPr>
            <w:tcW w:w="6880" w:type="dxa"/>
            <w:tcMar>
              <w:top w:w="70" w:type="dxa"/>
              <w:left w:w="110" w:type="dxa"/>
              <w:bottom w:w="70" w:type="dxa"/>
              <w:right w:w="110" w:type="dxa"/>
            </w:tcMar>
          </w:tcPr>
          <w:p w14:paraId="04A55738" w14:textId="77777777" w:rsidR="00281921" w:rsidRDefault="00281921">
            <w:pPr>
              <w:spacing w:before="40" w:after="40" w:line="250" w:lineRule="auto"/>
            </w:pPr>
          </w:p>
        </w:tc>
      </w:tr>
    </w:tbl>
    <w:p w14:paraId="04A5573A" w14:textId="77777777" w:rsidR="00281921" w:rsidRDefault="00281921">
      <w:pPr>
        <w:spacing w:after="160"/>
      </w:pP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3480"/>
        <w:gridCol w:w="1320"/>
        <w:gridCol w:w="1320"/>
        <w:gridCol w:w="1320"/>
        <w:gridCol w:w="1320"/>
        <w:gridCol w:w="1320"/>
      </w:tblGrid>
      <w:tr w:rsidR="00281921" w14:paraId="04A55741" w14:textId="77777777">
        <w:trPr>
          <w:cantSplit/>
          <w:tblHeader/>
        </w:trPr>
        <w:tc>
          <w:tcPr>
            <w:tcW w:w="3480" w:type="dxa"/>
            <w:shd w:val="clear" w:color="auto" w:fill="004776"/>
            <w:tcMar>
              <w:top w:w="80" w:type="dxa"/>
              <w:left w:w="110" w:type="dxa"/>
              <w:bottom w:w="80" w:type="dxa"/>
              <w:right w:w="110" w:type="dxa"/>
            </w:tcMar>
            <w:vAlign w:val="center"/>
          </w:tcPr>
          <w:p w14:paraId="04A5573B" w14:textId="77777777" w:rsidR="00281921" w:rsidRDefault="005A31BD">
            <w:pPr>
              <w:keepNext/>
              <w:spacing w:before="40" w:after="40" w:line="250" w:lineRule="auto"/>
            </w:pPr>
            <w:r>
              <w:rPr>
                <w:b/>
                <w:bCs/>
                <w:color w:val="FFFFFF"/>
                <w:sz w:val="17"/>
                <w:szCs w:val="17"/>
              </w:rPr>
              <w:t>Optional Item Description</w:t>
            </w:r>
          </w:p>
        </w:tc>
        <w:tc>
          <w:tcPr>
            <w:tcW w:w="1320" w:type="dxa"/>
            <w:shd w:val="clear" w:color="auto" w:fill="004776"/>
            <w:tcMar>
              <w:top w:w="80" w:type="dxa"/>
              <w:left w:w="110" w:type="dxa"/>
              <w:bottom w:w="80" w:type="dxa"/>
              <w:right w:w="110" w:type="dxa"/>
            </w:tcMar>
            <w:vAlign w:val="center"/>
          </w:tcPr>
          <w:p w14:paraId="04A5573C" w14:textId="77777777" w:rsidR="00281921" w:rsidRDefault="005A31BD">
            <w:pPr>
              <w:keepNext/>
              <w:spacing w:before="40" w:after="40" w:line="250" w:lineRule="auto"/>
              <w:jc w:val="center"/>
            </w:pPr>
            <w:r>
              <w:rPr>
                <w:b/>
                <w:bCs/>
                <w:color w:val="FFFFFF"/>
                <w:sz w:val="17"/>
                <w:szCs w:val="17"/>
              </w:rPr>
              <w:t>Year 1</w:t>
            </w:r>
          </w:p>
        </w:tc>
        <w:tc>
          <w:tcPr>
            <w:tcW w:w="1320" w:type="dxa"/>
            <w:shd w:val="clear" w:color="auto" w:fill="004776"/>
            <w:tcMar>
              <w:top w:w="80" w:type="dxa"/>
              <w:left w:w="110" w:type="dxa"/>
              <w:bottom w:w="80" w:type="dxa"/>
              <w:right w:w="110" w:type="dxa"/>
            </w:tcMar>
            <w:vAlign w:val="center"/>
          </w:tcPr>
          <w:p w14:paraId="04A5573D" w14:textId="77777777" w:rsidR="00281921" w:rsidRDefault="005A31BD">
            <w:pPr>
              <w:keepNext/>
              <w:spacing w:before="40" w:after="40" w:line="250" w:lineRule="auto"/>
              <w:jc w:val="center"/>
            </w:pPr>
            <w:r>
              <w:rPr>
                <w:b/>
                <w:bCs/>
                <w:color w:val="FFFFFF"/>
                <w:sz w:val="17"/>
                <w:szCs w:val="17"/>
              </w:rPr>
              <w:t>Year 2</w:t>
            </w:r>
          </w:p>
        </w:tc>
        <w:tc>
          <w:tcPr>
            <w:tcW w:w="1320" w:type="dxa"/>
            <w:shd w:val="clear" w:color="auto" w:fill="004776"/>
            <w:tcMar>
              <w:top w:w="80" w:type="dxa"/>
              <w:left w:w="110" w:type="dxa"/>
              <w:bottom w:w="80" w:type="dxa"/>
              <w:right w:w="110" w:type="dxa"/>
            </w:tcMar>
            <w:vAlign w:val="center"/>
          </w:tcPr>
          <w:p w14:paraId="04A5573E" w14:textId="77777777" w:rsidR="00281921" w:rsidRDefault="005A31BD">
            <w:pPr>
              <w:keepNext/>
              <w:spacing w:before="40" w:after="40" w:line="250" w:lineRule="auto"/>
              <w:jc w:val="center"/>
            </w:pPr>
            <w:r>
              <w:rPr>
                <w:b/>
                <w:bCs/>
                <w:color w:val="FFFFFF"/>
                <w:sz w:val="17"/>
                <w:szCs w:val="17"/>
              </w:rPr>
              <w:t>Year 3</w:t>
            </w:r>
          </w:p>
        </w:tc>
        <w:tc>
          <w:tcPr>
            <w:tcW w:w="1320" w:type="dxa"/>
            <w:shd w:val="clear" w:color="auto" w:fill="004776"/>
            <w:tcMar>
              <w:top w:w="80" w:type="dxa"/>
              <w:left w:w="110" w:type="dxa"/>
              <w:bottom w:w="80" w:type="dxa"/>
              <w:right w:w="110" w:type="dxa"/>
            </w:tcMar>
            <w:vAlign w:val="center"/>
          </w:tcPr>
          <w:p w14:paraId="04A5573F" w14:textId="77777777" w:rsidR="00281921" w:rsidRDefault="005A31BD">
            <w:pPr>
              <w:keepNext/>
              <w:spacing w:before="40" w:after="40" w:line="250" w:lineRule="auto"/>
              <w:jc w:val="center"/>
            </w:pPr>
            <w:r>
              <w:rPr>
                <w:b/>
                <w:bCs/>
                <w:color w:val="FFFFFF"/>
                <w:sz w:val="17"/>
                <w:szCs w:val="17"/>
              </w:rPr>
              <w:t>Year 4</w:t>
            </w:r>
          </w:p>
        </w:tc>
        <w:tc>
          <w:tcPr>
            <w:tcW w:w="1320" w:type="dxa"/>
            <w:shd w:val="clear" w:color="auto" w:fill="004776"/>
            <w:tcMar>
              <w:top w:w="80" w:type="dxa"/>
              <w:left w:w="110" w:type="dxa"/>
              <w:bottom w:w="80" w:type="dxa"/>
              <w:right w:w="110" w:type="dxa"/>
            </w:tcMar>
            <w:vAlign w:val="center"/>
          </w:tcPr>
          <w:p w14:paraId="04A55740" w14:textId="77777777" w:rsidR="00281921" w:rsidRDefault="005A31BD">
            <w:pPr>
              <w:keepNext/>
              <w:spacing w:before="40" w:after="40" w:line="250" w:lineRule="auto"/>
              <w:jc w:val="center"/>
            </w:pPr>
            <w:r>
              <w:rPr>
                <w:b/>
                <w:bCs/>
                <w:color w:val="FFFFFF"/>
                <w:sz w:val="17"/>
                <w:szCs w:val="17"/>
              </w:rPr>
              <w:t>Year 5</w:t>
            </w:r>
          </w:p>
        </w:tc>
      </w:tr>
      <w:tr w:rsidR="00281921" w14:paraId="04A55748" w14:textId="77777777">
        <w:trPr>
          <w:cantSplit/>
        </w:trPr>
        <w:tc>
          <w:tcPr>
            <w:tcW w:w="3480" w:type="dxa"/>
            <w:tcMar>
              <w:top w:w="70" w:type="dxa"/>
              <w:left w:w="110" w:type="dxa"/>
              <w:bottom w:w="70" w:type="dxa"/>
              <w:right w:w="110" w:type="dxa"/>
            </w:tcMar>
          </w:tcPr>
          <w:p w14:paraId="04A55742" w14:textId="77777777" w:rsidR="00281921" w:rsidRDefault="00281921">
            <w:pPr>
              <w:spacing w:before="40" w:after="40" w:line="250" w:lineRule="auto"/>
            </w:pPr>
          </w:p>
        </w:tc>
        <w:tc>
          <w:tcPr>
            <w:tcW w:w="1320" w:type="dxa"/>
            <w:tcMar>
              <w:top w:w="70" w:type="dxa"/>
              <w:left w:w="110" w:type="dxa"/>
              <w:bottom w:w="70" w:type="dxa"/>
              <w:right w:w="110" w:type="dxa"/>
            </w:tcMar>
          </w:tcPr>
          <w:p w14:paraId="04A55743" w14:textId="77777777" w:rsidR="00281921" w:rsidRDefault="00281921">
            <w:pPr>
              <w:spacing w:before="40" w:after="40" w:line="250" w:lineRule="auto"/>
            </w:pPr>
          </w:p>
        </w:tc>
        <w:tc>
          <w:tcPr>
            <w:tcW w:w="1320" w:type="dxa"/>
            <w:tcMar>
              <w:top w:w="70" w:type="dxa"/>
              <w:left w:w="110" w:type="dxa"/>
              <w:bottom w:w="70" w:type="dxa"/>
              <w:right w:w="110" w:type="dxa"/>
            </w:tcMar>
          </w:tcPr>
          <w:p w14:paraId="04A55744" w14:textId="77777777" w:rsidR="00281921" w:rsidRDefault="00281921">
            <w:pPr>
              <w:spacing w:before="40" w:after="40" w:line="250" w:lineRule="auto"/>
            </w:pPr>
          </w:p>
        </w:tc>
        <w:tc>
          <w:tcPr>
            <w:tcW w:w="1320" w:type="dxa"/>
            <w:tcMar>
              <w:top w:w="70" w:type="dxa"/>
              <w:left w:w="110" w:type="dxa"/>
              <w:bottom w:w="70" w:type="dxa"/>
              <w:right w:w="110" w:type="dxa"/>
            </w:tcMar>
          </w:tcPr>
          <w:p w14:paraId="04A55745" w14:textId="77777777" w:rsidR="00281921" w:rsidRDefault="00281921">
            <w:pPr>
              <w:spacing w:before="40" w:after="40" w:line="250" w:lineRule="auto"/>
            </w:pPr>
          </w:p>
        </w:tc>
        <w:tc>
          <w:tcPr>
            <w:tcW w:w="1320" w:type="dxa"/>
            <w:tcMar>
              <w:top w:w="70" w:type="dxa"/>
              <w:left w:w="110" w:type="dxa"/>
              <w:bottom w:w="70" w:type="dxa"/>
              <w:right w:w="110" w:type="dxa"/>
            </w:tcMar>
          </w:tcPr>
          <w:p w14:paraId="04A55746" w14:textId="77777777" w:rsidR="00281921" w:rsidRDefault="00281921">
            <w:pPr>
              <w:spacing w:before="40" w:after="40" w:line="250" w:lineRule="auto"/>
            </w:pPr>
          </w:p>
        </w:tc>
        <w:tc>
          <w:tcPr>
            <w:tcW w:w="1320" w:type="dxa"/>
            <w:tcMar>
              <w:top w:w="70" w:type="dxa"/>
              <w:left w:w="110" w:type="dxa"/>
              <w:bottom w:w="70" w:type="dxa"/>
              <w:right w:w="110" w:type="dxa"/>
            </w:tcMar>
          </w:tcPr>
          <w:p w14:paraId="04A55747" w14:textId="77777777" w:rsidR="00281921" w:rsidRDefault="00281921">
            <w:pPr>
              <w:spacing w:before="40" w:after="40" w:line="250" w:lineRule="auto"/>
            </w:pPr>
          </w:p>
        </w:tc>
      </w:tr>
      <w:tr w:rsidR="00281921" w14:paraId="04A5574F" w14:textId="77777777">
        <w:trPr>
          <w:cantSplit/>
        </w:trPr>
        <w:tc>
          <w:tcPr>
            <w:tcW w:w="3480" w:type="dxa"/>
            <w:tcMar>
              <w:top w:w="70" w:type="dxa"/>
              <w:left w:w="110" w:type="dxa"/>
              <w:bottom w:w="70" w:type="dxa"/>
              <w:right w:w="110" w:type="dxa"/>
            </w:tcMar>
          </w:tcPr>
          <w:p w14:paraId="04A55749" w14:textId="77777777" w:rsidR="00281921" w:rsidRDefault="00281921">
            <w:pPr>
              <w:spacing w:before="40" w:after="40" w:line="250" w:lineRule="auto"/>
            </w:pPr>
          </w:p>
        </w:tc>
        <w:tc>
          <w:tcPr>
            <w:tcW w:w="1320" w:type="dxa"/>
            <w:tcMar>
              <w:top w:w="70" w:type="dxa"/>
              <w:left w:w="110" w:type="dxa"/>
              <w:bottom w:w="70" w:type="dxa"/>
              <w:right w:w="110" w:type="dxa"/>
            </w:tcMar>
          </w:tcPr>
          <w:p w14:paraId="04A5574A" w14:textId="77777777" w:rsidR="00281921" w:rsidRDefault="00281921">
            <w:pPr>
              <w:spacing w:before="40" w:after="40" w:line="250" w:lineRule="auto"/>
            </w:pPr>
          </w:p>
        </w:tc>
        <w:tc>
          <w:tcPr>
            <w:tcW w:w="1320" w:type="dxa"/>
            <w:tcMar>
              <w:top w:w="70" w:type="dxa"/>
              <w:left w:w="110" w:type="dxa"/>
              <w:bottom w:w="70" w:type="dxa"/>
              <w:right w:w="110" w:type="dxa"/>
            </w:tcMar>
          </w:tcPr>
          <w:p w14:paraId="04A5574B" w14:textId="77777777" w:rsidR="00281921" w:rsidRDefault="00281921">
            <w:pPr>
              <w:spacing w:before="40" w:after="40" w:line="250" w:lineRule="auto"/>
            </w:pPr>
          </w:p>
        </w:tc>
        <w:tc>
          <w:tcPr>
            <w:tcW w:w="1320" w:type="dxa"/>
            <w:tcMar>
              <w:top w:w="70" w:type="dxa"/>
              <w:left w:w="110" w:type="dxa"/>
              <w:bottom w:w="70" w:type="dxa"/>
              <w:right w:w="110" w:type="dxa"/>
            </w:tcMar>
          </w:tcPr>
          <w:p w14:paraId="04A5574C" w14:textId="77777777" w:rsidR="00281921" w:rsidRDefault="00281921">
            <w:pPr>
              <w:spacing w:before="40" w:after="40" w:line="250" w:lineRule="auto"/>
            </w:pPr>
          </w:p>
        </w:tc>
        <w:tc>
          <w:tcPr>
            <w:tcW w:w="1320" w:type="dxa"/>
            <w:tcMar>
              <w:top w:w="70" w:type="dxa"/>
              <w:left w:w="110" w:type="dxa"/>
              <w:bottom w:w="70" w:type="dxa"/>
              <w:right w:w="110" w:type="dxa"/>
            </w:tcMar>
          </w:tcPr>
          <w:p w14:paraId="04A5574D" w14:textId="77777777" w:rsidR="00281921" w:rsidRDefault="00281921">
            <w:pPr>
              <w:spacing w:before="40" w:after="40" w:line="250" w:lineRule="auto"/>
            </w:pPr>
          </w:p>
        </w:tc>
        <w:tc>
          <w:tcPr>
            <w:tcW w:w="1320" w:type="dxa"/>
            <w:tcMar>
              <w:top w:w="70" w:type="dxa"/>
              <w:left w:w="110" w:type="dxa"/>
              <w:bottom w:w="70" w:type="dxa"/>
              <w:right w:w="110" w:type="dxa"/>
            </w:tcMar>
          </w:tcPr>
          <w:p w14:paraId="04A5574E" w14:textId="77777777" w:rsidR="00281921" w:rsidRDefault="00281921">
            <w:pPr>
              <w:spacing w:before="40" w:after="40" w:line="250" w:lineRule="auto"/>
            </w:pPr>
          </w:p>
        </w:tc>
      </w:tr>
      <w:tr w:rsidR="00281921" w14:paraId="04A55756" w14:textId="77777777">
        <w:trPr>
          <w:cantSplit/>
        </w:trPr>
        <w:tc>
          <w:tcPr>
            <w:tcW w:w="3480" w:type="dxa"/>
            <w:tcMar>
              <w:top w:w="70" w:type="dxa"/>
              <w:left w:w="110" w:type="dxa"/>
              <w:bottom w:w="70" w:type="dxa"/>
              <w:right w:w="110" w:type="dxa"/>
            </w:tcMar>
          </w:tcPr>
          <w:p w14:paraId="04A55750" w14:textId="77777777" w:rsidR="00281921" w:rsidRDefault="00281921">
            <w:pPr>
              <w:spacing w:before="40" w:after="40" w:line="250" w:lineRule="auto"/>
            </w:pPr>
          </w:p>
        </w:tc>
        <w:tc>
          <w:tcPr>
            <w:tcW w:w="1320" w:type="dxa"/>
            <w:tcMar>
              <w:top w:w="70" w:type="dxa"/>
              <w:left w:w="110" w:type="dxa"/>
              <w:bottom w:w="70" w:type="dxa"/>
              <w:right w:w="110" w:type="dxa"/>
            </w:tcMar>
          </w:tcPr>
          <w:p w14:paraId="04A55751" w14:textId="77777777" w:rsidR="00281921" w:rsidRDefault="00281921">
            <w:pPr>
              <w:spacing w:before="40" w:after="40" w:line="250" w:lineRule="auto"/>
            </w:pPr>
          </w:p>
        </w:tc>
        <w:tc>
          <w:tcPr>
            <w:tcW w:w="1320" w:type="dxa"/>
            <w:tcMar>
              <w:top w:w="70" w:type="dxa"/>
              <w:left w:w="110" w:type="dxa"/>
              <w:bottom w:w="70" w:type="dxa"/>
              <w:right w:w="110" w:type="dxa"/>
            </w:tcMar>
          </w:tcPr>
          <w:p w14:paraId="04A55752" w14:textId="77777777" w:rsidR="00281921" w:rsidRDefault="00281921">
            <w:pPr>
              <w:spacing w:before="40" w:after="40" w:line="250" w:lineRule="auto"/>
            </w:pPr>
          </w:p>
        </w:tc>
        <w:tc>
          <w:tcPr>
            <w:tcW w:w="1320" w:type="dxa"/>
            <w:tcMar>
              <w:top w:w="70" w:type="dxa"/>
              <w:left w:w="110" w:type="dxa"/>
              <w:bottom w:w="70" w:type="dxa"/>
              <w:right w:w="110" w:type="dxa"/>
            </w:tcMar>
          </w:tcPr>
          <w:p w14:paraId="04A55753" w14:textId="77777777" w:rsidR="00281921" w:rsidRDefault="00281921">
            <w:pPr>
              <w:spacing w:before="40" w:after="40" w:line="250" w:lineRule="auto"/>
            </w:pPr>
          </w:p>
        </w:tc>
        <w:tc>
          <w:tcPr>
            <w:tcW w:w="1320" w:type="dxa"/>
            <w:tcMar>
              <w:top w:w="70" w:type="dxa"/>
              <w:left w:w="110" w:type="dxa"/>
              <w:bottom w:w="70" w:type="dxa"/>
              <w:right w:w="110" w:type="dxa"/>
            </w:tcMar>
          </w:tcPr>
          <w:p w14:paraId="04A55754" w14:textId="77777777" w:rsidR="00281921" w:rsidRDefault="00281921">
            <w:pPr>
              <w:spacing w:before="40" w:after="40" w:line="250" w:lineRule="auto"/>
            </w:pPr>
          </w:p>
        </w:tc>
        <w:tc>
          <w:tcPr>
            <w:tcW w:w="1320" w:type="dxa"/>
            <w:tcMar>
              <w:top w:w="70" w:type="dxa"/>
              <w:left w:w="110" w:type="dxa"/>
              <w:bottom w:w="70" w:type="dxa"/>
              <w:right w:w="110" w:type="dxa"/>
            </w:tcMar>
          </w:tcPr>
          <w:p w14:paraId="04A55755" w14:textId="77777777" w:rsidR="00281921" w:rsidRDefault="00281921">
            <w:pPr>
              <w:spacing w:before="40" w:after="40" w:line="250" w:lineRule="auto"/>
            </w:pPr>
          </w:p>
        </w:tc>
      </w:tr>
      <w:tr w:rsidR="00281921" w14:paraId="04A5575D" w14:textId="77777777">
        <w:trPr>
          <w:cantSplit/>
        </w:trPr>
        <w:tc>
          <w:tcPr>
            <w:tcW w:w="3480" w:type="dxa"/>
            <w:tcMar>
              <w:top w:w="70" w:type="dxa"/>
              <w:left w:w="110" w:type="dxa"/>
              <w:bottom w:w="70" w:type="dxa"/>
              <w:right w:w="110" w:type="dxa"/>
            </w:tcMar>
          </w:tcPr>
          <w:p w14:paraId="04A55757" w14:textId="77777777" w:rsidR="00281921" w:rsidRDefault="00281921">
            <w:pPr>
              <w:spacing w:before="40" w:after="40" w:line="250" w:lineRule="auto"/>
            </w:pPr>
          </w:p>
        </w:tc>
        <w:tc>
          <w:tcPr>
            <w:tcW w:w="1320" w:type="dxa"/>
            <w:tcMar>
              <w:top w:w="70" w:type="dxa"/>
              <w:left w:w="110" w:type="dxa"/>
              <w:bottom w:w="70" w:type="dxa"/>
              <w:right w:w="110" w:type="dxa"/>
            </w:tcMar>
          </w:tcPr>
          <w:p w14:paraId="04A55758" w14:textId="77777777" w:rsidR="00281921" w:rsidRDefault="00281921">
            <w:pPr>
              <w:spacing w:before="40" w:after="40" w:line="250" w:lineRule="auto"/>
            </w:pPr>
          </w:p>
        </w:tc>
        <w:tc>
          <w:tcPr>
            <w:tcW w:w="1320" w:type="dxa"/>
            <w:tcMar>
              <w:top w:w="70" w:type="dxa"/>
              <w:left w:w="110" w:type="dxa"/>
              <w:bottom w:w="70" w:type="dxa"/>
              <w:right w:w="110" w:type="dxa"/>
            </w:tcMar>
          </w:tcPr>
          <w:p w14:paraId="04A55759" w14:textId="77777777" w:rsidR="00281921" w:rsidRDefault="00281921">
            <w:pPr>
              <w:spacing w:before="40" w:after="40" w:line="250" w:lineRule="auto"/>
            </w:pPr>
          </w:p>
        </w:tc>
        <w:tc>
          <w:tcPr>
            <w:tcW w:w="1320" w:type="dxa"/>
            <w:tcMar>
              <w:top w:w="70" w:type="dxa"/>
              <w:left w:w="110" w:type="dxa"/>
              <w:bottom w:w="70" w:type="dxa"/>
              <w:right w:w="110" w:type="dxa"/>
            </w:tcMar>
          </w:tcPr>
          <w:p w14:paraId="04A5575A" w14:textId="77777777" w:rsidR="00281921" w:rsidRDefault="00281921">
            <w:pPr>
              <w:spacing w:before="40" w:after="40" w:line="250" w:lineRule="auto"/>
            </w:pPr>
          </w:p>
        </w:tc>
        <w:tc>
          <w:tcPr>
            <w:tcW w:w="1320" w:type="dxa"/>
            <w:tcMar>
              <w:top w:w="70" w:type="dxa"/>
              <w:left w:w="110" w:type="dxa"/>
              <w:bottom w:w="70" w:type="dxa"/>
              <w:right w:w="110" w:type="dxa"/>
            </w:tcMar>
          </w:tcPr>
          <w:p w14:paraId="04A5575B" w14:textId="77777777" w:rsidR="00281921" w:rsidRDefault="00281921">
            <w:pPr>
              <w:spacing w:before="40" w:after="40" w:line="250" w:lineRule="auto"/>
            </w:pPr>
          </w:p>
        </w:tc>
        <w:tc>
          <w:tcPr>
            <w:tcW w:w="1320" w:type="dxa"/>
            <w:tcMar>
              <w:top w:w="70" w:type="dxa"/>
              <w:left w:w="110" w:type="dxa"/>
              <w:bottom w:w="70" w:type="dxa"/>
              <w:right w:w="110" w:type="dxa"/>
            </w:tcMar>
          </w:tcPr>
          <w:p w14:paraId="04A5575C" w14:textId="77777777" w:rsidR="00281921" w:rsidRDefault="00281921">
            <w:pPr>
              <w:spacing w:before="40" w:after="40" w:line="250" w:lineRule="auto"/>
            </w:pPr>
          </w:p>
        </w:tc>
      </w:tr>
      <w:tr w:rsidR="00281921" w14:paraId="04A55764" w14:textId="77777777">
        <w:trPr>
          <w:cantSplit/>
        </w:trPr>
        <w:tc>
          <w:tcPr>
            <w:tcW w:w="3480" w:type="dxa"/>
            <w:tcMar>
              <w:top w:w="70" w:type="dxa"/>
              <w:left w:w="110" w:type="dxa"/>
              <w:bottom w:w="70" w:type="dxa"/>
              <w:right w:w="110" w:type="dxa"/>
            </w:tcMar>
          </w:tcPr>
          <w:p w14:paraId="04A5575E" w14:textId="77777777" w:rsidR="00281921" w:rsidRDefault="00281921">
            <w:pPr>
              <w:spacing w:before="40" w:after="40" w:line="250" w:lineRule="auto"/>
            </w:pPr>
          </w:p>
        </w:tc>
        <w:tc>
          <w:tcPr>
            <w:tcW w:w="1320" w:type="dxa"/>
            <w:tcMar>
              <w:top w:w="70" w:type="dxa"/>
              <w:left w:w="110" w:type="dxa"/>
              <w:bottom w:w="70" w:type="dxa"/>
              <w:right w:w="110" w:type="dxa"/>
            </w:tcMar>
          </w:tcPr>
          <w:p w14:paraId="04A5575F" w14:textId="77777777" w:rsidR="00281921" w:rsidRDefault="00281921">
            <w:pPr>
              <w:spacing w:before="40" w:after="40" w:line="250" w:lineRule="auto"/>
            </w:pPr>
          </w:p>
        </w:tc>
        <w:tc>
          <w:tcPr>
            <w:tcW w:w="1320" w:type="dxa"/>
            <w:tcMar>
              <w:top w:w="70" w:type="dxa"/>
              <w:left w:w="110" w:type="dxa"/>
              <w:bottom w:w="70" w:type="dxa"/>
              <w:right w:w="110" w:type="dxa"/>
            </w:tcMar>
          </w:tcPr>
          <w:p w14:paraId="04A55760" w14:textId="77777777" w:rsidR="00281921" w:rsidRDefault="00281921">
            <w:pPr>
              <w:spacing w:before="40" w:after="40" w:line="250" w:lineRule="auto"/>
            </w:pPr>
          </w:p>
        </w:tc>
        <w:tc>
          <w:tcPr>
            <w:tcW w:w="1320" w:type="dxa"/>
            <w:tcMar>
              <w:top w:w="70" w:type="dxa"/>
              <w:left w:w="110" w:type="dxa"/>
              <w:bottom w:w="70" w:type="dxa"/>
              <w:right w:w="110" w:type="dxa"/>
            </w:tcMar>
          </w:tcPr>
          <w:p w14:paraId="04A55761" w14:textId="77777777" w:rsidR="00281921" w:rsidRDefault="00281921">
            <w:pPr>
              <w:spacing w:before="40" w:after="40" w:line="250" w:lineRule="auto"/>
            </w:pPr>
          </w:p>
        </w:tc>
        <w:tc>
          <w:tcPr>
            <w:tcW w:w="1320" w:type="dxa"/>
            <w:tcMar>
              <w:top w:w="70" w:type="dxa"/>
              <w:left w:w="110" w:type="dxa"/>
              <w:bottom w:w="70" w:type="dxa"/>
              <w:right w:w="110" w:type="dxa"/>
            </w:tcMar>
          </w:tcPr>
          <w:p w14:paraId="04A55762" w14:textId="77777777" w:rsidR="00281921" w:rsidRDefault="00281921">
            <w:pPr>
              <w:spacing w:before="40" w:after="40" w:line="250" w:lineRule="auto"/>
            </w:pPr>
          </w:p>
        </w:tc>
        <w:tc>
          <w:tcPr>
            <w:tcW w:w="1320" w:type="dxa"/>
            <w:tcMar>
              <w:top w:w="70" w:type="dxa"/>
              <w:left w:w="110" w:type="dxa"/>
              <w:bottom w:w="70" w:type="dxa"/>
              <w:right w:w="110" w:type="dxa"/>
            </w:tcMar>
          </w:tcPr>
          <w:p w14:paraId="04A55763" w14:textId="77777777" w:rsidR="00281921" w:rsidRDefault="00281921">
            <w:pPr>
              <w:spacing w:before="40" w:after="40" w:line="250" w:lineRule="auto"/>
            </w:pPr>
          </w:p>
        </w:tc>
      </w:tr>
    </w:tbl>
    <w:p w14:paraId="04A55765" w14:textId="77777777" w:rsidR="00281921" w:rsidRDefault="005A31BD">
      <w:r>
        <w:br w:type="page"/>
      </w:r>
    </w:p>
    <w:p w14:paraId="04A55766" w14:textId="77777777" w:rsidR="00281921" w:rsidRDefault="005A31BD">
      <w:pPr>
        <w:pStyle w:val="Heading1"/>
        <w:keepNext/>
        <w:pBdr>
          <w:top w:val="single" w:sz="2" w:space="8" w:color="004776"/>
          <w:left w:val="single" w:sz="2" w:space="8" w:color="004776"/>
          <w:bottom w:val="single" w:sz="2" w:space="8" w:color="004776"/>
          <w:right w:val="single" w:sz="2" w:space="8" w:color="004776"/>
        </w:pBdr>
        <w:shd w:val="clear" w:color="auto" w:fill="004776"/>
        <w:spacing w:before="0" w:after="200"/>
      </w:pPr>
      <w:bookmarkStart w:id="70" w:name="_Toc236473602"/>
      <w:r>
        <w:rPr>
          <w:color w:val="FFFFFF"/>
          <w:sz w:val="24"/>
          <w:szCs w:val="24"/>
        </w:rPr>
        <w:lastRenderedPageBreak/>
        <w:t>Attachment 6.7  PROPOSAL SCORE SUMMARY MATRIX</w:t>
      </w:r>
      <w:bookmarkEnd w:id="70"/>
    </w:p>
    <w:p w14:paraId="04A55767" w14:textId="77777777" w:rsidR="00281921" w:rsidRDefault="005A31BD">
      <w:pPr>
        <w:spacing w:after="140"/>
        <w:jc w:val="both"/>
      </w:pPr>
      <w:r>
        <w:rPr>
          <w:b/>
          <w:bCs/>
        </w:rPr>
        <w:t xml:space="preserve">University use only. </w:t>
      </w:r>
      <w:r>
        <w:t>This is the summary sheet of scores. Each Evaluation Committee member’s individual scoring sheets must also be retained in the procurement file.</w:t>
      </w:r>
    </w:p>
    <w:p w14:paraId="04A55768" w14:textId="77777777" w:rsidR="00281921" w:rsidRDefault="00281921">
      <w:pPr>
        <w:spacing w:after="160"/>
      </w:pP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3000"/>
        <w:gridCol w:w="7080"/>
      </w:tblGrid>
      <w:tr w:rsidR="00281921" w14:paraId="04A5576B" w14:textId="77777777">
        <w:trPr>
          <w:cantSplit/>
        </w:trPr>
        <w:tc>
          <w:tcPr>
            <w:tcW w:w="3000" w:type="dxa"/>
            <w:shd w:val="clear" w:color="auto" w:fill="F2F4F6"/>
            <w:tcMar>
              <w:top w:w="70" w:type="dxa"/>
              <w:left w:w="110" w:type="dxa"/>
              <w:bottom w:w="70" w:type="dxa"/>
              <w:right w:w="110" w:type="dxa"/>
            </w:tcMar>
          </w:tcPr>
          <w:p w14:paraId="04A55769" w14:textId="77777777" w:rsidR="00281921" w:rsidRDefault="005A31BD">
            <w:pPr>
              <w:spacing w:before="40" w:after="40" w:line="250" w:lineRule="auto"/>
            </w:pPr>
            <w:r>
              <w:rPr>
                <w:b/>
                <w:bCs/>
                <w:sz w:val="19"/>
                <w:szCs w:val="19"/>
              </w:rPr>
              <w:t>RFP Number</w:t>
            </w:r>
          </w:p>
        </w:tc>
        <w:tc>
          <w:tcPr>
            <w:tcW w:w="7080" w:type="dxa"/>
            <w:tcMar>
              <w:top w:w="70" w:type="dxa"/>
              <w:left w:w="110" w:type="dxa"/>
              <w:bottom w:w="70" w:type="dxa"/>
              <w:right w:w="110" w:type="dxa"/>
            </w:tcMar>
          </w:tcPr>
          <w:p w14:paraId="04A5576A" w14:textId="77777777" w:rsidR="00281921" w:rsidRDefault="00281921">
            <w:pPr>
              <w:spacing w:before="40" w:after="40" w:line="250" w:lineRule="auto"/>
            </w:pPr>
          </w:p>
        </w:tc>
      </w:tr>
      <w:tr w:rsidR="00281921" w14:paraId="04A5576E" w14:textId="77777777">
        <w:trPr>
          <w:cantSplit/>
        </w:trPr>
        <w:tc>
          <w:tcPr>
            <w:tcW w:w="3000" w:type="dxa"/>
            <w:shd w:val="clear" w:color="auto" w:fill="F2F4F6"/>
            <w:tcMar>
              <w:top w:w="70" w:type="dxa"/>
              <w:left w:w="110" w:type="dxa"/>
              <w:bottom w:w="70" w:type="dxa"/>
              <w:right w:w="110" w:type="dxa"/>
            </w:tcMar>
          </w:tcPr>
          <w:p w14:paraId="04A5576C" w14:textId="77777777" w:rsidR="00281921" w:rsidRDefault="005A31BD">
            <w:pPr>
              <w:spacing w:before="40" w:after="40" w:line="250" w:lineRule="auto"/>
            </w:pPr>
            <w:r>
              <w:rPr>
                <w:b/>
                <w:bCs/>
                <w:sz w:val="19"/>
                <w:szCs w:val="19"/>
              </w:rPr>
              <w:t>RFP Coordinator</w:t>
            </w:r>
          </w:p>
        </w:tc>
        <w:tc>
          <w:tcPr>
            <w:tcW w:w="7080" w:type="dxa"/>
            <w:tcMar>
              <w:top w:w="70" w:type="dxa"/>
              <w:left w:w="110" w:type="dxa"/>
              <w:bottom w:w="70" w:type="dxa"/>
              <w:right w:w="110" w:type="dxa"/>
            </w:tcMar>
          </w:tcPr>
          <w:p w14:paraId="04A5576D" w14:textId="77777777" w:rsidR="00281921" w:rsidRDefault="00281921">
            <w:pPr>
              <w:spacing w:before="40" w:after="40" w:line="250" w:lineRule="auto"/>
            </w:pPr>
          </w:p>
        </w:tc>
      </w:tr>
      <w:tr w:rsidR="00281921" w14:paraId="04A55771" w14:textId="77777777">
        <w:trPr>
          <w:cantSplit/>
        </w:trPr>
        <w:tc>
          <w:tcPr>
            <w:tcW w:w="3000" w:type="dxa"/>
            <w:shd w:val="clear" w:color="auto" w:fill="F2F4F6"/>
            <w:tcMar>
              <w:top w:w="70" w:type="dxa"/>
              <w:left w:w="110" w:type="dxa"/>
              <w:bottom w:w="70" w:type="dxa"/>
              <w:right w:w="110" w:type="dxa"/>
            </w:tcMar>
          </w:tcPr>
          <w:p w14:paraId="04A5576F" w14:textId="77777777" w:rsidR="00281921" w:rsidRDefault="005A31BD">
            <w:pPr>
              <w:spacing w:before="40" w:after="40" w:line="250" w:lineRule="auto"/>
            </w:pPr>
            <w:r>
              <w:rPr>
                <w:b/>
                <w:bCs/>
                <w:sz w:val="19"/>
                <w:szCs w:val="19"/>
              </w:rPr>
              <w:t>Date</w:t>
            </w:r>
          </w:p>
        </w:tc>
        <w:tc>
          <w:tcPr>
            <w:tcW w:w="7080" w:type="dxa"/>
            <w:tcMar>
              <w:top w:w="70" w:type="dxa"/>
              <w:left w:w="110" w:type="dxa"/>
              <w:bottom w:w="70" w:type="dxa"/>
              <w:right w:w="110" w:type="dxa"/>
            </w:tcMar>
          </w:tcPr>
          <w:p w14:paraId="04A55770" w14:textId="77777777" w:rsidR="00281921" w:rsidRDefault="00281921">
            <w:pPr>
              <w:spacing w:before="40" w:after="40" w:line="250" w:lineRule="auto"/>
            </w:pPr>
          </w:p>
        </w:tc>
      </w:tr>
    </w:tbl>
    <w:p w14:paraId="04A55772" w14:textId="77777777" w:rsidR="00281921" w:rsidRDefault="00281921">
      <w:pPr>
        <w:spacing w:after="180"/>
      </w:pP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3000"/>
        <w:gridCol w:w="2360"/>
        <w:gridCol w:w="2360"/>
        <w:gridCol w:w="2360"/>
      </w:tblGrid>
      <w:tr w:rsidR="00281921" w14:paraId="04A55777" w14:textId="77777777">
        <w:trPr>
          <w:cantSplit/>
          <w:tblHeader/>
        </w:trPr>
        <w:tc>
          <w:tcPr>
            <w:tcW w:w="3000" w:type="dxa"/>
            <w:shd w:val="clear" w:color="auto" w:fill="004776"/>
            <w:tcMar>
              <w:top w:w="80" w:type="dxa"/>
              <w:left w:w="110" w:type="dxa"/>
              <w:bottom w:w="80" w:type="dxa"/>
              <w:right w:w="110" w:type="dxa"/>
            </w:tcMar>
            <w:vAlign w:val="center"/>
          </w:tcPr>
          <w:p w14:paraId="04A55773" w14:textId="77777777" w:rsidR="00281921" w:rsidRDefault="005A31BD">
            <w:pPr>
              <w:keepNext/>
              <w:spacing w:before="40" w:after="40" w:line="250" w:lineRule="auto"/>
            </w:pPr>
            <w:r>
              <w:rPr>
                <w:b/>
                <w:bCs/>
                <w:color w:val="FFFFFF"/>
                <w:sz w:val="17"/>
                <w:szCs w:val="17"/>
              </w:rPr>
              <w:t>Evaluation Category</w:t>
            </w:r>
          </w:p>
        </w:tc>
        <w:tc>
          <w:tcPr>
            <w:tcW w:w="2360" w:type="dxa"/>
            <w:shd w:val="clear" w:color="auto" w:fill="004776"/>
            <w:tcMar>
              <w:top w:w="80" w:type="dxa"/>
              <w:left w:w="110" w:type="dxa"/>
              <w:bottom w:w="80" w:type="dxa"/>
              <w:right w:w="110" w:type="dxa"/>
            </w:tcMar>
            <w:vAlign w:val="center"/>
          </w:tcPr>
          <w:p w14:paraId="04A55774" w14:textId="77777777" w:rsidR="00281921" w:rsidRDefault="005A31BD">
            <w:pPr>
              <w:keepNext/>
              <w:spacing w:before="40" w:after="40" w:line="250" w:lineRule="auto"/>
              <w:jc w:val="center"/>
            </w:pPr>
            <w:r>
              <w:rPr>
                <w:b/>
                <w:bCs/>
                <w:color w:val="FFFFFF"/>
                <w:sz w:val="17"/>
                <w:szCs w:val="17"/>
              </w:rPr>
              <w:t>Proposer Name</w:t>
            </w:r>
          </w:p>
        </w:tc>
        <w:tc>
          <w:tcPr>
            <w:tcW w:w="2360" w:type="dxa"/>
            <w:shd w:val="clear" w:color="auto" w:fill="004776"/>
            <w:tcMar>
              <w:top w:w="80" w:type="dxa"/>
              <w:left w:w="110" w:type="dxa"/>
              <w:bottom w:w="80" w:type="dxa"/>
              <w:right w:w="110" w:type="dxa"/>
            </w:tcMar>
            <w:vAlign w:val="center"/>
          </w:tcPr>
          <w:p w14:paraId="04A55775" w14:textId="77777777" w:rsidR="00281921" w:rsidRDefault="005A31BD">
            <w:pPr>
              <w:keepNext/>
              <w:spacing w:before="40" w:after="40" w:line="250" w:lineRule="auto"/>
              <w:jc w:val="center"/>
            </w:pPr>
            <w:r>
              <w:rPr>
                <w:b/>
                <w:bCs/>
                <w:color w:val="FFFFFF"/>
                <w:sz w:val="17"/>
                <w:szCs w:val="17"/>
              </w:rPr>
              <w:t>Proposer Name</w:t>
            </w:r>
          </w:p>
        </w:tc>
        <w:tc>
          <w:tcPr>
            <w:tcW w:w="2360" w:type="dxa"/>
            <w:shd w:val="clear" w:color="auto" w:fill="004776"/>
            <w:tcMar>
              <w:top w:w="80" w:type="dxa"/>
              <w:left w:w="110" w:type="dxa"/>
              <w:bottom w:w="80" w:type="dxa"/>
              <w:right w:w="110" w:type="dxa"/>
            </w:tcMar>
            <w:vAlign w:val="center"/>
          </w:tcPr>
          <w:p w14:paraId="04A55776" w14:textId="77777777" w:rsidR="00281921" w:rsidRDefault="005A31BD">
            <w:pPr>
              <w:keepNext/>
              <w:spacing w:before="40" w:after="40" w:line="250" w:lineRule="auto"/>
              <w:jc w:val="center"/>
            </w:pPr>
            <w:r>
              <w:rPr>
                <w:b/>
                <w:bCs/>
                <w:color w:val="FFFFFF"/>
                <w:sz w:val="17"/>
                <w:szCs w:val="17"/>
              </w:rPr>
              <w:t>Proposer Name</w:t>
            </w:r>
          </w:p>
        </w:tc>
      </w:tr>
      <w:tr w:rsidR="00281921" w14:paraId="04A5577C" w14:textId="77777777">
        <w:trPr>
          <w:cantSplit/>
        </w:trPr>
        <w:tc>
          <w:tcPr>
            <w:tcW w:w="3000" w:type="dxa"/>
            <w:shd w:val="clear" w:color="auto" w:fill="E6F2FA"/>
            <w:tcMar>
              <w:top w:w="70" w:type="dxa"/>
              <w:left w:w="110" w:type="dxa"/>
              <w:bottom w:w="70" w:type="dxa"/>
              <w:right w:w="110" w:type="dxa"/>
            </w:tcMar>
          </w:tcPr>
          <w:p w14:paraId="04A55778" w14:textId="77777777" w:rsidR="00281921" w:rsidRDefault="005A31BD">
            <w:pPr>
              <w:spacing w:before="40" w:after="40" w:line="250" w:lineRule="auto"/>
            </w:pPr>
            <w:r>
              <w:rPr>
                <w:b/>
                <w:bCs/>
                <w:sz w:val="19"/>
                <w:szCs w:val="19"/>
              </w:rPr>
              <w:t>SECTION A — Mandatory Requirements (Pass / Fail)</w:t>
            </w:r>
          </w:p>
        </w:tc>
        <w:tc>
          <w:tcPr>
            <w:tcW w:w="2360" w:type="dxa"/>
            <w:shd w:val="clear" w:color="auto" w:fill="E6F2FA"/>
            <w:tcMar>
              <w:top w:w="70" w:type="dxa"/>
              <w:left w:w="110" w:type="dxa"/>
              <w:bottom w:w="70" w:type="dxa"/>
              <w:right w:w="110" w:type="dxa"/>
            </w:tcMar>
          </w:tcPr>
          <w:p w14:paraId="04A55779" w14:textId="77777777" w:rsidR="00281921" w:rsidRDefault="00281921">
            <w:pPr>
              <w:spacing w:before="40" w:after="40" w:line="250" w:lineRule="auto"/>
            </w:pPr>
          </w:p>
        </w:tc>
        <w:tc>
          <w:tcPr>
            <w:tcW w:w="2360" w:type="dxa"/>
            <w:shd w:val="clear" w:color="auto" w:fill="E6F2FA"/>
            <w:tcMar>
              <w:top w:w="70" w:type="dxa"/>
              <w:left w:w="110" w:type="dxa"/>
              <w:bottom w:w="70" w:type="dxa"/>
              <w:right w:w="110" w:type="dxa"/>
            </w:tcMar>
          </w:tcPr>
          <w:p w14:paraId="04A5577A" w14:textId="77777777" w:rsidR="00281921" w:rsidRDefault="00281921">
            <w:pPr>
              <w:spacing w:before="40" w:after="40" w:line="250" w:lineRule="auto"/>
            </w:pPr>
          </w:p>
        </w:tc>
        <w:tc>
          <w:tcPr>
            <w:tcW w:w="2360" w:type="dxa"/>
            <w:shd w:val="clear" w:color="auto" w:fill="E6F2FA"/>
            <w:tcMar>
              <w:top w:w="70" w:type="dxa"/>
              <w:left w:w="110" w:type="dxa"/>
              <w:bottom w:w="70" w:type="dxa"/>
              <w:right w:w="110" w:type="dxa"/>
            </w:tcMar>
          </w:tcPr>
          <w:p w14:paraId="04A5577B" w14:textId="77777777" w:rsidR="00281921" w:rsidRDefault="00281921">
            <w:pPr>
              <w:spacing w:before="40" w:after="40" w:line="250" w:lineRule="auto"/>
            </w:pPr>
          </w:p>
        </w:tc>
      </w:tr>
      <w:tr w:rsidR="00281921" w14:paraId="04A55781" w14:textId="77777777">
        <w:trPr>
          <w:cantSplit/>
        </w:trPr>
        <w:tc>
          <w:tcPr>
            <w:tcW w:w="3000" w:type="dxa"/>
            <w:shd w:val="clear" w:color="auto" w:fill="E6F2FA"/>
            <w:tcMar>
              <w:top w:w="70" w:type="dxa"/>
              <w:left w:w="110" w:type="dxa"/>
              <w:bottom w:w="70" w:type="dxa"/>
              <w:right w:w="110" w:type="dxa"/>
            </w:tcMar>
          </w:tcPr>
          <w:p w14:paraId="04A5577D" w14:textId="77777777" w:rsidR="00281921" w:rsidRDefault="005A31BD">
            <w:pPr>
              <w:spacing w:before="40" w:after="40" w:line="250" w:lineRule="auto"/>
            </w:pPr>
            <w:r>
              <w:rPr>
                <w:b/>
                <w:bCs/>
                <w:sz w:val="19"/>
                <w:szCs w:val="19"/>
              </w:rPr>
              <w:t xml:space="preserve">SECTION B — Organizational Background and Experience  (Maximum </w:t>
            </w:r>
            <w:r>
              <w:rPr>
                <w:b/>
                <w:bCs/>
                <w:color w:val="C00000"/>
                <w:sz w:val="19"/>
                <w:szCs w:val="19"/>
              </w:rPr>
              <w:t>[XX]</w:t>
            </w:r>
            <w:r>
              <w:rPr>
                <w:b/>
                <w:bCs/>
                <w:sz w:val="19"/>
                <w:szCs w:val="19"/>
              </w:rPr>
              <w:t xml:space="preserve"> points)</w:t>
            </w:r>
          </w:p>
        </w:tc>
        <w:tc>
          <w:tcPr>
            <w:tcW w:w="2360" w:type="dxa"/>
            <w:shd w:val="clear" w:color="auto" w:fill="E6F2FA"/>
            <w:tcMar>
              <w:top w:w="70" w:type="dxa"/>
              <w:left w:w="110" w:type="dxa"/>
              <w:bottom w:w="70" w:type="dxa"/>
              <w:right w:w="110" w:type="dxa"/>
            </w:tcMar>
          </w:tcPr>
          <w:p w14:paraId="04A5577E" w14:textId="77777777" w:rsidR="00281921" w:rsidRDefault="00281921">
            <w:pPr>
              <w:spacing w:before="40" w:after="40" w:line="250" w:lineRule="auto"/>
            </w:pPr>
          </w:p>
        </w:tc>
        <w:tc>
          <w:tcPr>
            <w:tcW w:w="2360" w:type="dxa"/>
            <w:shd w:val="clear" w:color="auto" w:fill="E6F2FA"/>
            <w:tcMar>
              <w:top w:w="70" w:type="dxa"/>
              <w:left w:w="110" w:type="dxa"/>
              <w:bottom w:w="70" w:type="dxa"/>
              <w:right w:w="110" w:type="dxa"/>
            </w:tcMar>
          </w:tcPr>
          <w:p w14:paraId="04A5577F" w14:textId="77777777" w:rsidR="00281921" w:rsidRDefault="00281921">
            <w:pPr>
              <w:spacing w:before="40" w:after="40" w:line="250" w:lineRule="auto"/>
            </w:pPr>
          </w:p>
        </w:tc>
        <w:tc>
          <w:tcPr>
            <w:tcW w:w="2360" w:type="dxa"/>
            <w:shd w:val="clear" w:color="auto" w:fill="E6F2FA"/>
            <w:tcMar>
              <w:top w:w="70" w:type="dxa"/>
              <w:left w:w="110" w:type="dxa"/>
              <w:bottom w:w="70" w:type="dxa"/>
              <w:right w:w="110" w:type="dxa"/>
            </w:tcMar>
          </w:tcPr>
          <w:p w14:paraId="04A55780" w14:textId="77777777" w:rsidR="00281921" w:rsidRDefault="00281921">
            <w:pPr>
              <w:spacing w:before="40" w:after="40" w:line="250" w:lineRule="auto"/>
            </w:pPr>
          </w:p>
        </w:tc>
      </w:tr>
      <w:tr w:rsidR="00281921" w14:paraId="04A55786" w14:textId="77777777">
        <w:trPr>
          <w:cantSplit/>
        </w:trPr>
        <w:tc>
          <w:tcPr>
            <w:tcW w:w="3000" w:type="dxa"/>
            <w:tcMar>
              <w:top w:w="70" w:type="dxa"/>
              <w:left w:w="110" w:type="dxa"/>
              <w:bottom w:w="70" w:type="dxa"/>
              <w:right w:w="110" w:type="dxa"/>
            </w:tcMar>
          </w:tcPr>
          <w:p w14:paraId="04A55782" w14:textId="77777777" w:rsidR="00281921" w:rsidRDefault="005A31BD">
            <w:pPr>
              <w:spacing w:before="40" w:after="40" w:line="250" w:lineRule="auto"/>
            </w:pPr>
            <w:r>
              <w:rPr>
                <w:sz w:val="19"/>
                <w:szCs w:val="19"/>
              </w:rPr>
              <w:t>Evaluator 1</w:t>
            </w:r>
          </w:p>
        </w:tc>
        <w:tc>
          <w:tcPr>
            <w:tcW w:w="2360" w:type="dxa"/>
            <w:tcMar>
              <w:top w:w="70" w:type="dxa"/>
              <w:left w:w="110" w:type="dxa"/>
              <w:bottom w:w="70" w:type="dxa"/>
              <w:right w:w="110" w:type="dxa"/>
            </w:tcMar>
          </w:tcPr>
          <w:p w14:paraId="04A55783" w14:textId="77777777" w:rsidR="00281921" w:rsidRDefault="00281921">
            <w:pPr>
              <w:spacing w:before="40" w:after="40" w:line="250" w:lineRule="auto"/>
              <w:jc w:val="center"/>
            </w:pPr>
          </w:p>
        </w:tc>
        <w:tc>
          <w:tcPr>
            <w:tcW w:w="2360" w:type="dxa"/>
            <w:tcMar>
              <w:top w:w="70" w:type="dxa"/>
              <w:left w:w="110" w:type="dxa"/>
              <w:bottom w:w="70" w:type="dxa"/>
              <w:right w:w="110" w:type="dxa"/>
            </w:tcMar>
          </w:tcPr>
          <w:p w14:paraId="04A55784" w14:textId="77777777" w:rsidR="00281921" w:rsidRDefault="00281921">
            <w:pPr>
              <w:spacing w:before="40" w:after="40" w:line="250" w:lineRule="auto"/>
              <w:jc w:val="center"/>
            </w:pPr>
          </w:p>
        </w:tc>
        <w:tc>
          <w:tcPr>
            <w:tcW w:w="2360" w:type="dxa"/>
            <w:tcMar>
              <w:top w:w="70" w:type="dxa"/>
              <w:left w:w="110" w:type="dxa"/>
              <w:bottom w:w="70" w:type="dxa"/>
              <w:right w:w="110" w:type="dxa"/>
            </w:tcMar>
          </w:tcPr>
          <w:p w14:paraId="04A55785" w14:textId="77777777" w:rsidR="00281921" w:rsidRDefault="00281921">
            <w:pPr>
              <w:spacing w:before="40" w:after="40" w:line="250" w:lineRule="auto"/>
              <w:jc w:val="center"/>
            </w:pPr>
          </w:p>
        </w:tc>
      </w:tr>
      <w:tr w:rsidR="00281921" w14:paraId="04A5578B" w14:textId="77777777">
        <w:trPr>
          <w:cantSplit/>
        </w:trPr>
        <w:tc>
          <w:tcPr>
            <w:tcW w:w="3000" w:type="dxa"/>
            <w:tcMar>
              <w:top w:w="70" w:type="dxa"/>
              <w:left w:w="110" w:type="dxa"/>
              <w:bottom w:w="70" w:type="dxa"/>
              <w:right w:w="110" w:type="dxa"/>
            </w:tcMar>
          </w:tcPr>
          <w:p w14:paraId="04A55787" w14:textId="77777777" w:rsidR="00281921" w:rsidRDefault="005A31BD">
            <w:pPr>
              <w:spacing w:before="40" w:after="40" w:line="250" w:lineRule="auto"/>
            </w:pPr>
            <w:r>
              <w:rPr>
                <w:sz w:val="19"/>
                <w:szCs w:val="19"/>
              </w:rPr>
              <w:t>Evaluator 2</w:t>
            </w:r>
          </w:p>
        </w:tc>
        <w:tc>
          <w:tcPr>
            <w:tcW w:w="2360" w:type="dxa"/>
            <w:tcMar>
              <w:top w:w="70" w:type="dxa"/>
              <w:left w:w="110" w:type="dxa"/>
              <w:bottom w:w="70" w:type="dxa"/>
              <w:right w:w="110" w:type="dxa"/>
            </w:tcMar>
          </w:tcPr>
          <w:p w14:paraId="04A55788" w14:textId="77777777" w:rsidR="00281921" w:rsidRDefault="00281921">
            <w:pPr>
              <w:spacing w:before="40" w:after="40" w:line="250" w:lineRule="auto"/>
              <w:jc w:val="center"/>
            </w:pPr>
          </w:p>
        </w:tc>
        <w:tc>
          <w:tcPr>
            <w:tcW w:w="2360" w:type="dxa"/>
            <w:tcMar>
              <w:top w:w="70" w:type="dxa"/>
              <w:left w:w="110" w:type="dxa"/>
              <w:bottom w:w="70" w:type="dxa"/>
              <w:right w:w="110" w:type="dxa"/>
            </w:tcMar>
          </w:tcPr>
          <w:p w14:paraId="04A55789" w14:textId="77777777" w:rsidR="00281921" w:rsidRDefault="00281921">
            <w:pPr>
              <w:spacing w:before="40" w:after="40" w:line="250" w:lineRule="auto"/>
              <w:jc w:val="center"/>
            </w:pPr>
          </w:p>
        </w:tc>
        <w:tc>
          <w:tcPr>
            <w:tcW w:w="2360" w:type="dxa"/>
            <w:tcMar>
              <w:top w:w="70" w:type="dxa"/>
              <w:left w:w="110" w:type="dxa"/>
              <w:bottom w:w="70" w:type="dxa"/>
              <w:right w:w="110" w:type="dxa"/>
            </w:tcMar>
          </w:tcPr>
          <w:p w14:paraId="04A5578A" w14:textId="77777777" w:rsidR="00281921" w:rsidRDefault="00281921">
            <w:pPr>
              <w:spacing w:before="40" w:after="40" w:line="250" w:lineRule="auto"/>
              <w:jc w:val="center"/>
            </w:pPr>
          </w:p>
        </w:tc>
      </w:tr>
      <w:tr w:rsidR="00281921" w14:paraId="04A55790" w14:textId="77777777">
        <w:trPr>
          <w:cantSplit/>
        </w:trPr>
        <w:tc>
          <w:tcPr>
            <w:tcW w:w="3000" w:type="dxa"/>
            <w:tcMar>
              <w:top w:w="70" w:type="dxa"/>
              <w:left w:w="110" w:type="dxa"/>
              <w:bottom w:w="70" w:type="dxa"/>
              <w:right w:w="110" w:type="dxa"/>
            </w:tcMar>
          </w:tcPr>
          <w:p w14:paraId="04A5578C" w14:textId="77777777" w:rsidR="00281921" w:rsidRDefault="005A31BD">
            <w:pPr>
              <w:spacing w:before="40" w:after="40" w:line="250" w:lineRule="auto"/>
            </w:pPr>
            <w:r>
              <w:rPr>
                <w:sz w:val="19"/>
                <w:szCs w:val="19"/>
              </w:rPr>
              <w:t>Evaluator 3</w:t>
            </w:r>
          </w:p>
        </w:tc>
        <w:tc>
          <w:tcPr>
            <w:tcW w:w="2360" w:type="dxa"/>
            <w:tcMar>
              <w:top w:w="70" w:type="dxa"/>
              <w:left w:w="110" w:type="dxa"/>
              <w:bottom w:w="70" w:type="dxa"/>
              <w:right w:w="110" w:type="dxa"/>
            </w:tcMar>
          </w:tcPr>
          <w:p w14:paraId="04A5578D" w14:textId="77777777" w:rsidR="00281921" w:rsidRDefault="00281921">
            <w:pPr>
              <w:spacing w:before="40" w:after="40" w:line="250" w:lineRule="auto"/>
              <w:jc w:val="center"/>
            </w:pPr>
          </w:p>
        </w:tc>
        <w:tc>
          <w:tcPr>
            <w:tcW w:w="2360" w:type="dxa"/>
            <w:tcMar>
              <w:top w:w="70" w:type="dxa"/>
              <w:left w:w="110" w:type="dxa"/>
              <w:bottom w:w="70" w:type="dxa"/>
              <w:right w:w="110" w:type="dxa"/>
            </w:tcMar>
          </w:tcPr>
          <w:p w14:paraId="04A5578E" w14:textId="77777777" w:rsidR="00281921" w:rsidRDefault="00281921">
            <w:pPr>
              <w:spacing w:before="40" w:after="40" w:line="250" w:lineRule="auto"/>
              <w:jc w:val="center"/>
            </w:pPr>
          </w:p>
        </w:tc>
        <w:tc>
          <w:tcPr>
            <w:tcW w:w="2360" w:type="dxa"/>
            <w:tcMar>
              <w:top w:w="70" w:type="dxa"/>
              <w:left w:w="110" w:type="dxa"/>
              <w:bottom w:w="70" w:type="dxa"/>
              <w:right w:w="110" w:type="dxa"/>
            </w:tcMar>
          </w:tcPr>
          <w:p w14:paraId="04A5578F" w14:textId="77777777" w:rsidR="00281921" w:rsidRDefault="00281921">
            <w:pPr>
              <w:spacing w:before="40" w:after="40" w:line="250" w:lineRule="auto"/>
              <w:jc w:val="center"/>
            </w:pPr>
          </w:p>
        </w:tc>
      </w:tr>
      <w:tr w:rsidR="00281921" w14:paraId="04A55795" w14:textId="77777777">
        <w:trPr>
          <w:cantSplit/>
        </w:trPr>
        <w:tc>
          <w:tcPr>
            <w:tcW w:w="3000" w:type="dxa"/>
            <w:tcMar>
              <w:top w:w="70" w:type="dxa"/>
              <w:left w:w="110" w:type="dxa"/>
              <w:bottom w:w="70" w:type="dxa"/>
              <w:right w:w="110" w:type="dxa"/>
            </w:tcMar>
          </w:tcPr>
          <w:p w14:paraId="04A55791" w14:textId="77777777" w:rsidR="00281921" w:rsidRDefault="005A31BD">
            <w:pPr>
              <w:spacing w:before="40" w:after="40" w:line="250" w:lineRule="auto"/>
            </w:pPr>
            <w:r>
              <w:rPr>
                <w:sz w:val="19"/>
                <w:szCs w:val="19"/>
              </w:rPr>
              <w:t>Evaluator 4</w:t>
            </w:r>
          </w:p>
        </w:tc>
        <w:tc>
          <w:tcPr>
            <w:tcW w:w="2360" w:type="dxa"/>
            <w:tcMar>
              <w:top w:w="70" w:type="dxa"/>
              <w:left w:w="110" w:type="dxa"/>
              <w:bottom w:w="70" w:type="dxa"/>
              <w:right w:w="110" w:type="dxa"/>
            </w:tcMar>
          </w:tcPr>
          <w:p w14:paraId="04A55792" w14:textId="77777777" w:rsidR="00281921" w:rsidRDefault="00281921">
            <w:pPr>
              <w:spacing w:before="40" w:after="40" w:line="250" w:lineRule="auto"/>
              <w:jc w:val="center"/>
            </w:pPr>
          </w:p>
        </w:tc>
        <w:tc>
          <w:tcPr>
            <w:tcW w:w="2360" w:type="dxa"/>
            <w:tcMar>
              <w:top w:w="70" w:type="dxa"/>
              <w:left w:w="110" w:type="dxa"/>
              <w:bottom w:w="70" w:type="dxa"/>
              <w:right w:w="110" w:type="dxa"/>
            </w:tcMar>
          </w:tcPr>
          <w:p w14:paraId="04A55793" w14:textId="77777777" w:rsidR="00281921" w:rsidRDefault="00281921">
            <w:pPr>
              <w:spacing w:before="40" w:after="40" w:line="250" w:lineRule="auto"/>
              <w:jc w:val="center"/>
            </w:pPr>
          </w:p>
        </w:tc>
        <w:tc>
          <w:tcPr>
            <w:tcW w:w="2360" w:type="dxa"/>
            <w:tcMar>
              <w:top w:w="70" w:type="dxa"/>
              <w:left w:w="110" w:type="dxa"/>
              <w:bottom w:w="70" w:type="dxa"/>
              <w:right w:w="110" w:type="dxa"/>
            </w:tcMar>
          </w:tcPr>
          <w:p w14:paraId="04A55794" w14:textId="77777777" w:rsidR="00281921" w:rsidRDefault="00281921">
            <w:pPr>
              <w:spacing w:before="40" w:after="40" w:line="250" w:lineRule="auto"/>
              <w:jc w:val="center"/>
            </w:pPr>
          </w:p>
        </w:tc>
      </w:tr>
      <w:tr w:rsidR="00281921" w14:paraId="04A5579A" w14:textId="77777777">
        <w:trPr>
          <w:cantSplit/>
        </w:trPr>
        <w:tc>
          <w:tcPr>
            <w:tcW w:w="3000" w:type="dxa"/>
            <w:tcMar>
              <w:top w:w="70" w:type="dxa"/>
              <w:left w:w="110" w:type="dxa"/>
              <w:bottom w:w="70" w:type="dxa"/>
              <w:right w:w="110" w:type="dxa"/>
            </w:tcMar>
          </w:tcPr>
          <w:p w14:paraId="04A55796" w14:textId="77777777" w:rsidR="00281921" w:rsidRDefault="005A31BD">
            <w:pPr>
              <w:spacing w:before="40" w:after="40" w:line="250" w:lineRule="auto"/>
            </w:pPr>
            <w:r>
              <w:rPr>
                <w:sz w:val="19"/>
                <w:szCs w:val="19"/>
              </w:rPr>
              <w:t>Evaluator 5</w:t>
            </w:r>
          </w:p>
        </w:tc>
        <w:tc>
          <w:tcPr>
            <w:tcW w:w="2360" w:type="dxa"/>
            <w:tcMar>
              <w:top w:w="70" w:type="dxa"/>
              <w:left w:w="110" w:type="dxa"/>
              <w:bottom w:w="70" w:type="dxa"/>
              <w:right w:w="110" w:type="dxa"/>
            </w:tcMar>
          </w:tcPr>
          <w:p w14:paraId="04A55797" w14:textId="77777777" w:rsidR="00281921" w:rsidRDefault="00281921">
            <w:pPr>
              <w:spacing w:before="40" w:after="40" w:line="250" w:lineRule="auto"/>
              <w:jc w:val="center"/>
            </w:pPr>
          </w:p>
        </w:tc>
        <w:tc>
          <w:tcPr>
            <w:tcW w:w="2360" w:type="dxa"/>
            <w:tcMar>
              <w:top w:w="70" w:type="dxa"/>
              <w:left w:w="110" w:type="dxa"/>
              <w:bottom w:w="70" w:type="dxa"/>
              <w:right w:w="110" w:type="dxa"/>
            </w:tcMar>
          </w:tcPr>
          <w:p w14:paraId="04A55798" w14:textId="77777777" w:rsidR="00281921" w:rsidRDefault="00281921">
            <w:pPr>
              <w:spacing w:before="40" w:after="40" w:line="250" w:lineRule="auto"/>
              <w:jc w:val="center"/>
            </w:pPr>
          </w:p>
        </w:tc>
        <w:tc>
          <w:tcPr>
            <w:tcW w:w="2360" w:type="dxa"/>
            <w:tcMar>
              <w:top w:w="70" w:type="dxa"/>
              <w:left w:w="110" w:type="dxa"/>
              <w:bottom w:w="70" w:type="dxa"/>
              <w:right w:w="110" w:type="dxa"/>
            </w:tcMar>
          </w:tcPr>
          <w:p w14:paraId="04A55799" w14:textId="77777777" w:rsidR="00281921" w:rsidRDefault="00281921">
            <w:pPr>
              <w:spacing w:before="40" w:after="40" w:line="250" w:lineRule="auto"/>
              <w:jc w:val="center"/>
            </w:pPr>
          </w:p>
        </w:tc>
      </w:tr>
      <w:tr w:rsidR="00281921" w14:paraId="04A5579F" w14:textId="77777777">
        <w:trPr>
          <w:cantSplit/>
        </w:trPr>
        <w:tc>
          <w:tcPr>
            <w:tcW w:w="3000" w:type="dxa"/>
            <w:shd w:val="clear" w:color="auto" w:fill="F2F4F6"/>
            <w:tcMar>
              <w:top w:w="70" w:type="dxa"/>
              <w:left w:w="110" w:type="dxa"/>
              <w:bottom w:w="70" w:type="dxa"/>
              <w:right w:w="110" w:type="dxa"/>
            </w:tcMar>
          </w:tcPr>
          <w:p w14:paraId="04A5579B" w14:textId="77777777" w:rsidR="00281921" w:rsidRDefault="005A31BD">
            <w:pPr>
              <w:spacing w:before="40" w:after="40" w:line="250" w:lineRule="auto"/>
            </w:pPr>
            <w:r>
              <w:rPr>
                <w:b/>
                <w:bCs/>
                <w:sz w:val="19"/>
                <w:szCs w:val="19"/>
              </w:rPr>
              <w:t>Section B Average Score</w:t>
            </w:r>
          </w:p>
        </w:tc>
        <w:tc>
          <w:tcPr>
            <w:tcW w:w="2360" w:type="dxa"/>
            <w:shd w:val="clear" w:color="auto" w:fill="F2F4F6"/>
            <w:tcMar>
              <w:top w:w="70" w:type="dxa"/>
              <w:left w:w="110" w:type="dxa"/>
              <w:bottom w:w="70" w:type="dxa"/>
              <w:right w:w="110" w:type="dxa"/>
            </w:tcMar>
          </w:tcPr>
          <w:p w14:paraId="04A5579C" w14:textId="77777777" w:rsidR="00281921" w:rsidRDefault="00281921">
            <w:pPr>
              <w:spacing w:before="40" w:after="40" w:line="250" w:lineRule="auto"/>
            </w:pPr>
          </w:p>
        </w:tc>
        <w:tc>
          <w:tcPr>
            <w:tcW w:w="2360" w:type="dxa"/>
            <w:shd w:val="clear" w:color="auto" w:fill="F2F4F6"/>
            <w:tcMar>
              <w:top w:w="70" w:type="dxa"/>
              <w:left w:w="110" w:type="dxa"/>
              <w:bottom w:w="70" w:type="dxa"/>
              <w:right w:w="110" w:type="dxa"/>
            </w:tcMar>
          </w:tcPr>
          <w:p w14:paraId="04A5579D" w14:textId="77777777" w:rsidR="00281921" w:rsidRDefault="00281921">
            <w:pPr>
              <w:spacing w:before="40" w:after="40" w:line="250" w:lineRule="auto"/>
            </w:pPr>
          </w:p>
        </w:tc>
        <w:tc>
          <w:tcPr>
            <w:tcW w:w="2360" w:type="dxa"/>
            <w:shd w:val="clear" w:color="auto" w:fill="F2F4F6"/>
            <w:tcMar>
              <w:top w:w="70" w:type="dxa"/>
              <w:left w:w="110" w:type="dxa"/>
              <w:bottom w:w="70" w:type="dxa"/>
              <w:right w:w="110" w:type="dxa"/>
            </w:tcMar>
          </w:tcPr>
          <w:p w14:paraId="04A5579E" w14:textId="77777777" w:rsidR="00281921" w:rsidRDefault="00281921">
            <w:pPr>
              <w:spacing w:before="40" w:after="40" w:line="250" w:lineRule="auto"/>
            </w:pPr>
          </w:p>
        </w:tc>
      </w:tr>
      <w:tr w:rsidR="00281921" w14:paraId="04A557A4" w14:textId="77777777">
        <w:trPr>
          <w:cantSplit/>
        </w:trPr>
        <w:tc>
          <w:tcPr>
            <w:tcW w:w="3000" w:type="dxa"/>
            <w:shd w:val="clear" w:color="auto" w:fill="E6F2FA"/>
            <w:tcMar>
              <w:top w:w="70" w:type="dxa"/>
              <w:left w:w="110" w:type="dxa"/>
              <w:bottom w:w="70" w:type="dxa"/>
              <w:right w:w="110" w:type="dxa"/>
            </w:tcMar>
          </w:tcPr>
          <w:p w14:paraId="04A557A0" w14:textId="77777777" w:rsidR="00281921" w:rsidRDefault="005A31BD">
            <w:pPr>
              <w:spacing w:before="40" w:after="40" w:line="250" w:lineRule="auto"/>
            </w:pPr>
            <w:r>
              <w:rPr>
                <w:b/>
                <w:bCs/>
                <w:sz w:val="19"/>
                <w:szCs w:val="19"/>
              </w:rPr>
              <w:t xml:space="preserve">SECTION C — Technical Approach  (Maximum </w:t>
            </w:r>
            <w:r>
              <w:rPr>
                <w:b/>
                <w:bCs/>
                <w:color w:val="C00000"/>
                <w:sz w:val="19"/>
                <w:szCs w:val="19"/>
              </w:rPr>
              <w:t>[XX]</w:t>
            </w:r>
            <w:r>
              <w:rPr>
                <w:b/>
                <w:bCs/>
                <w:sz w:val="19"/>
                <w:szCs w:val="19"/>
              </w:rPr>
              <w:t xml:space="preserve"> points)</w:t>
            </w:r>
          </w:p>
        </w:tc>
        <w:tc>
          <w:tcPr>
            <w:tcW w:w="2360" w:type="dxa"/>
            <w:shd w:val="clear" w:color="auto" w:fill="E6F2FA"/>
            <w:tcMar>
              <w:top w:w="70" w:type="dxa"/>
              <w:left w:w="110" w:type="dxa"/>
              <w:bottom w:w="70" w:type="dxa"/>
              <w:right w:w="110" w:type="dxa"/>
            </w:tcMar>
          </w:tcPr>
          <w:p w14:paraId="04A557A1" w14:textId="77777777" w:rsidR="00281921" w:rsidRDefault="00281921">
            <w:pPr>
              <w:spacing w:before="40" w:after="40" w:line="250" w:lineRule="auto"/>
            </w:pPr>
          </w:p>
        </w:tc>
        <w:tc>
          <w:tcPr>
            <w:tcW w:w="2360" w:type="dxa"/>
            <w:shd w:val="clear" w:color="auto" w:fill="E6F2FA"/>
            <w:tcMar>
              <w:top w:w="70" w:type="dxa"/>
              <w:left w:w="110" w:type="dxa"/>
              <w:bottom w:w="70" w:type="dxa"/>
              <w:right w:w="110" w:type="dxa"/>
            </w:tcMar>
          </w:tcPr>
          <w:p w14:paraId="04A557A2" w14:textId="77777777" w:rsidR="00281921" w:rsidRDefault="00281921">
            <w:pPr>
              <w:spacing w:before="40" w:after="40" w:line="250" w:lineRule="auto"/>
            </w:pPr>
          </w:p>
        </w:tc>
        <w:tc>
          <w:tcPr>
            <w:tcW w:w="2360" w:type="dxa"/>
            <w:shd w:val="clear" w:color="auto" w:fill="E6F2FA"/>
            <w:tcMar>
              <w:top w:w="70" w:type="dxa"/>
              <w:left w:w="110" w:type="dxa"/>
              <w:bottom w:w="70" w:type="dxa"/>
              <w:right w:w="110" w:type="dxa"/>
            </w:tcMar>
          </w:tcPr>
          <w:p w14:paraId="04A557A3" w14:textId="77777777" w:rsidR="00281921" w:rsidRDefault="00281921">
            <w:pPr>
              <w:spacing w:before="40" w:after="40" w:line="250" w:lineRule="auto"/>
            </w:pPr>
          </w:p>
        </w:tc>
      </w:tr>
      <w:tr w:rsidR="00281921" w14:paraId="04A557A9" w14:textId="77777777">
        <w:trPr>
          <w:cantSplit/>
        </w:trPr>
        <w:tc>
          <w:tcPr>
            <w:tcW w:w="3000" w:type="dxa"/>
            <w:tcMar>
              <w:top w:w="70" w:type="dxa"/>
              <w:left w:w="110" w:type="dxa"/>
              <w:bottom w:w="70" w:type="dxa"/>
              <w:right w:w="110" w:type="dxa"/>
            </w:tcMar>
          </w:tcPr>
          <w:p w14:paraId="04A557A5" w14:textId="77777777" w:rsidR="00281921" w:rsidRDefault="005A31BD">
            <w:pPr>
              <w:spacing w:before="40" w:after="40" w:line="250" w:lineRule="auto"/>
            </w:pPr>
            <w:r>
              <w:rPr>
                <w:sz w:val="19"/>
                <w:szCs w:val="19"/>
              </w:rPr>
              <w:t>Evaluator 1</w:t>
            </w:r>
          </w:p>
        </w:tc>
        <w:tc>
          <w:tcPr>
            <w:tcW w:w="2360" w:type="dxa"/>
            <w:tcMar>
              <w:top w:w="70" w:type="dxa"/>
              <w:left w:w="110" w:type="dxa"/>
              <w:bottom w:w="70" w:type="dxa"/>
              <w:right w:w="110" w:type="dxa"/>
            </w:tcMar>
          </w:tcPr>
          <w:p w14:paraId="04A557A6" w14:textId="77777777" w:rsidR="00281921" w:rsidRDefault="00281921">
            <w:pPr>
              <w:spacing w:before="40" w:after="40" w:line="250" w:lineRule="auto"/>
              <w:jc w:val="center"/>
            </w:pPr>
          </w:p>
        </w:tc>
        <w:tc>
          <w:tcPr>
            <w:tcW w:w="2360" w:type="dxa"/>
            <w:tcMar>
              <w:top w:w="70" w:type="dxa"/>
              <w:left w:w="110" w:type="dxa"/>
              <w:bottom w:w="70" w:type="dxa"/>
              <w:right w:w="110" w:type="dxa"/>
            </w:tcMar>
          </w:tcPr>
          <w:p w14:paraId="04A557A7" w14:textId="77777777" w:rsidR="00281921" w:rsidRDefault="00281921">
            <w:pPr>
              <w:spacing w:before="40" w:after="40" w:line="250" w:lineRule="auto"/>
              <w:jc w:val="center"/>
            </w:pPr>
          </w:p>
        </w:tc>
        <w:tc>
          <w:tcPr>
            <w:tcW w:w="2360" w:type="dxa"/>
            <w:tcMar>
              <w:top w:w="70" w:type="dxa"/>
              <w:left w:w="110" w:type="dxa"/>
              <w:bottom w:w="70" w:type="dxa"/>
              <w:right w:w="110" w:type="dxa"/>
            </w:tcMar>
          </w:tcPr>
          <w:p w14:paraId="04A557A8" w14:textId="77777777" w:rsidR="00281921" w:rsidRDefault="00281921">
            <w:pPr>
              <w:spacing w:before="40" w:after="40" w:line="250" w:lineRule="auto"/>
              <w:jc w:val="center"/>
            </w:pPr>
          </w:p>
        </w:tc>
      </w:tr>
      <w:tr w:rsidR="00281921" w14:paraId="04A557AE" w14:textId="77777777">
        <w:trPr>
          <w:cantSplit/>
        </w:trPr>
        <w:tc>
          <w:tcPr>
            <w:tcW w:w="3000" w:type="dxa"/>
            <w:tcMar>
              <w:top w:w="70" w:type="dxa"/>
              <w:left w:w="110" w:type="dxa"/>
              <w:bottom w:w="70" w:type="dxa"/>
              <w:right w:w="110" w:type="dxa"/>
            </w:tcMar>
          </w:tcPr>
          <w:p w14:paraId="04A557AA" w14:textId="77777777" w:rsidR="00281921" w:rsidRDefault="005A31BD">
            <w:pPr>
              <w:spacing w:before="40" w:after="40" w:line="250" w:lineRule="auto"/>
            </w:pPr>
            <w:r>
              <w:rPr>
                <w:sz w:val="19"/>
                <w:szCs w:val="19"/>
              </w:rPr>
              <w:t>Evaluator 2</w:t>
            </w:r>
          </w:p>
        </w:tc>
        <w:tc>
          <w:tcPr>
            <w:tcW w:w="2360" w:type="dxa"/>
            <w:tcMar>
              <w:top w:w="70" w:type="dxa"/>
              <w:left w:w="110" w:type="dxa"/>
              <w:bottom w:w="70" w:type="dxa"/>
              <w:right w:w="110" w:type="dxa"/>
            </w:tcMar>
          </w:tcPr>
          <w:p w14:paraId="04A557AB" w14:textId="77777777" w:rsidR="00281921" w:rsidRDefault="00281921">
            <w:pPr>
              <w:spacing w:before="40" w:after="40" w:line="250" w:lineRule="auto"/>
              <w:jc w:val="center"/>
            </w:pPr>
          </w:p>
        </w:tc>
        <w:tc>
          <w:tcPr>
            <w:tcW w:w="2360" w:type="dxa"/>
            <w:tcMar>
              <w:top w:w="70" w:type="dxa"/>
              <w:left w:w="110" w:type="dxa"/>
              <w:bottom w:w="70" w:type="dxa"/>
              <w:right w:w="110" w:type="dxa"/>
            </w:tcMar>
          </w:tcPr>
          <w:p w14:paraId="04A557AC" w14:textId="77777777" w:rsidR="00281921" w:rsidRDefault="00281921">
            <w:pPr>
              <w:spacing w:before="40" w:after="40" w:line="250" w:lineRule="auto"/>
              <w:jc w:val="center"/>
            </w:pPr>
          </w:p>
        </w:tc>
        <w:tc>
          <w:tcPr>
            <w:tcW w:w="2360" w:type="dxa"/>
            <w:tcMar>
              <w:top w:w="70" w:type="dxa"/>
              <w:left w:w="110" w:type="dxa"/>
              <w:bottom w:w="70" w:type="dxa"/>
              <w:right w:w="110" w:type="dxa"/>
            </w:tcMar>
          </w:tcPr>
          <w:p w14:paraId="04A557AD" w14:textId="77777777" w:rsidR="00281921" w:rsidRDefault="00281921">
            <w:pPr>
              <w:spacing w:before="40" w:after="40" w:line="250" w:lineRule="auto"/>
              <w:jc w:val="center"/>
            </w:pPr>
          </w:p>
        </w:tc>
      </w:tr>
      <w:tr w:rsidR="00281921" w14:paraId="04A557B3" w14:textId="77777777">
        <w:trPr>
          <w:cantSplit/>
        </w:trPr>
        <w:tc>
          <w:tcPr>
            <w:tcW w:w="3000" w:type="dxa"/>
            <w:tcMar>
              <w:top w:w="70" w:type="dxa"/>
              <w:left w:w="110" w:type="dxa"/>
              <w:bottom w:w="70" w:type="dxa"/>
              <w:right w:w="110" w:type="dxa"/>
            </w:tcMar>
          </w:tcPr>
          <w:p w14:paraId="04A557AF" w14:textId="77777777" w:rsidR="00281921" w:rsidRDefault="005A31BD">
            <w:pPr>
              <w:spacing w:before="40" w:after="40" w:line="250" w:lineRule="auto"/>
            </w:pPr>
            <w:r>
              <w:rPr>
                <w:sz w:val="19"/>
                <w:szCs w:val="19"/>
              </w:rPr>
              <w:t>Evaluator 3</w:t>
            </w:r>
          </w:p>
        </w:tc>
        <w:tc>
          <w:tcPr>
            <w:tcW w:w="2360" w:type="dxa"/>
            <w:tcMar>
              <w:top w:w="70" w:type="dxa"/>
              <w:left w:w="110" w:type="dxa"/>
              <w:bottom w:w="70" w:type="dxa"/>
              <w:right w:w="110" w:type="dxa"/>
            </w:tcMar>
          </w:tcPr>
          <w:p w14:paraId="04A557B0" w14:textId="77777777" w:rsidR="00281921" w:rsidRDefault="00281921">
            <w:pPr>
              <w:spacing w:before="40" w:after="40" w:line="250" w:lineRule="auto"/>
              <w:jc w:val="center"/>
            </w:pPr>
          </w:p>
        </w:tc>
        <w:tc>
          <w:tcPr>
            <w:tcW w:w="2360" w:type="dxa"/>
            <w:tcMar>
              <w:top w:w="70" w:type="dxa"/>
              <w:left w:w="110" w:type="dxa"/>
              <w:bottom w:w="70" w:type="dxa"/>
              <w:right w:w="110" w:type="dxa"/>
            </w:tcMar>
          </w:tcPr>
          <w:p w14:paraId="04A557B1" w14:textId="77777777" w:rsidR="00281921" w:rsidRDefault="00281921">
            <w:pPr>
              <w:spacing w:before="40" w:after="40" w:line="250" w:lineRule="auto"/>
              <w:jc w:val="center"/>
            </w:pPr>
          </w:p>
        </w:tc>
        <w:tc>
          <w:tcPr>
            <w:tcW w:w="2360" w:type="dxa"/>
            <w:tcMar>
              <w:top w:w="70" w:type="dxa"/>
              <w:left w:w="110" w:type="dxa"/>
              <w:bottom w:w="70" w:type="dxa"/>
              <w:right w:w="110" w:type="dxa"/>
            </w:tcMar>
          </w:tcPr>
          <w:p w14:paraId="04A557B2" w14:textId="77777777" w:rsidR="00281921" w:rsidRDefault="00281921">
            <w:pPr>
              <w:spacing w:before="40" w:after="40" w:line="250" w:lineRule="auto"/>
              <w:jc w:val="center"/>
            </w:pPr>
          </w:p>
        </w:tc>
      </w:tr>
      <w:tr w:rsidR="00281921" w14:paraId="04A557B8" w14:textId="77777777">
        <w:trPr>
          <w:cantSplit/>
        </w:trPr>
        <w:tc>
          <w:tcPr>
            <w:tcW w:w="3000" w:type="dxa"/>
            <w:tcMar>
              <w:top w:w="70" w:type="dxa"/>
              <w:left w:w="110" w:type="dxa"/>
              <w:bottom w:w="70" w:type="dxa"/>
              <w:right w:w="110" w:type="dxa"/>
            </w:tcMar>
          </w:tcPr>
          <w:p w14:paraId="04A557B4" w14:textId="77777777" w:rsidR="00281921" w:rsidRDefault="005A31BD">
            <w:pPr>
              <w:spacing w:before="40" w:after="40" w:line="250" w:lineRule="auto"/>
            </w:pPr>
            <w:r>
              <w:rPr>
                <w:sz w:val="19"/>
                <w:szCs w:val="19"/>
              </w:rPr>
              <w:t>Evaluator 4</w:t>
            </w:r>
          </w:p>
        </w:tc>
        <w:tc>
          <w:tcPr>
            <w:tcW w:w="2360" w:type="dxa"/>
            <w:tcMar>
              <w:top w:w="70" w:type="dxa"/>
              <w:left w:w="110" w:type="dxa"/>
              <w:bottom w:w="70" w:type="dxa"/>
              <w:right w:w="110" w:type="dxa"/>
            </w:tcMar>
          </w:tcPr>
          <w:p w14:paraId="04A557B5" w14:textId="77777777" w:rsidR="00281921" w:rsidRDefault="00281921">
            <w:pPr>
              <w:spacing w:before="40" w:after="40" w:line="250" w:lineRule="auto"/>
              <w:jc w:val="center"/>
            </w:pPr>
          </w:p>
        </w:tc>
        <w:tc>
          <w:tcPr>
            <w:tcW w:w="2360" w:type="dxa"/>
            <w:tcMar>
              <w:top w:w="70" w:type="dxa"/>
              <w:left w:w="110" w:type="dxa"/>
              <w:bottom w:w="70" w:type="dxa"/>
              <w:right w:w="110" w:type="dxa"/>
            </w:tcMar>
          </w:tcPr>
          <w:p w14:paraId="04A557B6" w14:textId="77777777" w:rsidR="00281921" w:rsidRDefault="00281921">
            <w:pPr>
              <w:spacing w:before="40" w:after="40" w:line="250" w:lineRule="auto"/>
              <w:jc w:val="center"/>
            </w:pPr>
          </w:p>
        </w:tc>
        <w:tc>
          <w:tcPr>
            <w:tcW w:w="2360" w:type="dxa"/>
            <w:tcMar>
              <w:top w:w="70" w:type="dxa"/>
              <w:left w:w="110" w:type="dxa"/>
              <w:bottom w:w="70" w:type="dxa"/>
              <w:right w:w="110" w:type="dxa"/>
            </w:tcMar>
          </w:tcPr>
          <w:p w14:paraId="04A557B7" w14:textId="77777777" w:rsidR="00281921" w:rsidRDefault="00281921">
            <w:pPr>
              <w:spacing w:before="40" w:after="40" w:line="250" w:lineRule="auto"/>
              <w:jc w:val="center"/>
            </w:pPr>
          </w:p>
        </w:tc>
      </w:tr>
      <w:tr w:rsidR="00281921" w14:paraId="04A557BD" w14:textId="77777777">
        <w:trPr>
          <w:cantSplit/>
        </w:trPr>
        <w:tc>
          <w:tcPr>
            <w:tcW w:w="3000" w:type="dxa"/>
            <w:tcMar>
              <w:top w:w="70" w:type="dxa"/>
              <w:left w:w="110" w:type="dxa"/>
              <w:bottom w:w="70" w:type="dxa"/>
              <w:right w:w="110" w:type="dxa"/>
            </w:tcMar>
          </w:tcPr>
          <w:p w14:paraId="04A557B9" w14:textId="77777777" w:rsidR="00281921" w:rsidRDefault="005A31BD">
            <w:pPr>
              <w:spacing w:before="40" w:after="40" w:line="250" w:lineRule="auto"/>
            </w:pPr>
            <w:r>
              <w:rPr>
                <w:sz w:val="19"/>
                <w:szCs w:val="19"/>
              </w:rPr>
              <w:t>Evaluator 5</w:t>
            </w:r>
          </w:p>
        </w:tc>
        <w:tc>
          <w:tcPr>
            <w:tcW w:w="2360" w:type="dxa"/>
            <w:tcMar>
              <w:top w:w="70" w:type="dxa"/>
              <w:left w:w="110" w:type="dxa"/>
              <w:bottom w:w="70" w:type="dxa"/>
              <w:right w:w="110" w:type="dxa"/>
            </w:tcMar>
          </w:tcPr>
          <w:p w14:paraId="04A557BA" w14:textId="77777777" w:rsidR="00281921" w:rsidRDefault="00281921">
            <w:pPr>
              <w:spacing w:before="40" w:after="40" w:line="250" w:lineRule="auto"/>
              <w:jc w:val="center"/>
            </w:pPr>
          </w:p>
        </w:tc>
        <w:tc>
          <w:tcPr>
            <w:tcW w:w="2360" w:type="dxa"/>
            <w:tcMar>
              <w:top w:w="70" w:type="dxa"/>
              <w:left w:w="110" w:type="dxa"/>
              <w:bottom w:w="70" w:type="dxa"/>
              <w:right w:w="110" w:type="dxa"/>
            </w:tcMar>
          </w:tcPr>
          <w:p w14:paraId="04A557BB" w14:textId="77777777" w:rsidR="00281921" w:rsidRDefault="00281921">
            <w:pPr>
              <w:spacing w:before="40" w:after="40" w:line="250" w:lineRule="auto"/>
              <w:jc w:val="center"/>
            </w:pPr>
          </w:p>
        </w:tc>
        <w:tc>
          <w:tcPr>
            <w:tcW w:w="2360" w:type="dxa"/>
            <w:tcMar>
              <w:top w:w="70" w:type="dxa"/>
              <w:left w:w="110" w:type="dxa"/>
              <w:bottom w:w="70" w:type="dxa"/>
              <w:right w:w="110" w:type="dxa"/>
            </w:tcMar>
          </w:tcPr>
          <w:p w14:paraId="04A557BC" w14:textId="77777777" w:rsidR="00281921" w:rsidRDefault="00281921">
            <w:pPr>
              <w:spacing w:before="40" w:after="40" w:line="250" w:lineRule="auto"/>
              <w:jc w:val="center"/>
            </w:pPr>
          </w:p>
        </w:tc>
      </w:tr>
      <w:tr w:rsidR="00281921" w14:paraId="04A557C2" w14:textId="77777777">
        <w:trPr>
          <w:cantSplit/>
        </w:trPr>
        <w:tc>
          <w:tcPr>
            <w:tcW w:w="3000" w:type="dxa"/>
            <w:shd w:val="clear" w:color="auto" w:fill="F2F4F6"/>
            <w:tcMar>
              <w:top w:w="70" w:type="dxa"/>
              <w:left w:w="110" w:type="dxa"/>
              <w:bottom w:w="70" w:type="dxa"/>
              <w:right w:w="110" w:type="dxa"/>
            </w:tcMar>
          </w:tcPr>
          <w:p w14:paraId="04A557BE" w14:textId="77777777" w:rsidR="00281921" w:rsidRDefault="005A31BD">
            <w:pPr>
              <w:spacing w:before="40" w:after="40" w:line="250" w:lineRule="auto"/>
            </w:pPr>
            <w:r>
              <w:rPr>
                <w:b/>
                <w:bCs/>
                <w:sz w:val="19"/>
                <w:szCs w:val="19"/>
              </w:rPr>
              <w:t>Section C Average Score</w:t>
            </w:r>
          </w:p>
        </w:tc>
        <w:tc>
          <w:tcPr>
            <w:tcW w:w="2360" w:type="dxa"/>
            <w:shd w:val="clear" w:color="auto" w:fill="F2F4F6"/>
            <w:tcMar>
              <w:top w:w="70" w:type="dxa"/>
              <w:left w:w="110" w:type="dxa"/>
              <w:bottom w:w="70" w:type="dxa"/>
              <w:right w:w="110" w:type="dxa"/>
            </w:tcMar>
          </w:tcPr>
          <w:p w14:paraId="04A557BF" w14:textId="77777777" w:rsidR="00281921" w:rsidRDefault="00281921">
            <w:pPr>
              <w:spacing w:before="40" w:after="40" w:line="250" w:lineRule="auto"/>
            </w:pPr>
          </w:p>
        </w:tc>
        <w:tc>
          <w:tcPr>
            <w:tcW w:w="2360" w:type="dxa"/>
            <w:shd w:val="clear" w:color="auto" w:fill="F2F4F6"/>
            <w:tcMar>
              <w:top w:w="70" w:type="dxa"/>
              <w:left w:w="110" w:type="dxa"/>
              <w:bottom w:w="70" w:type="dxa"/>
              <w:right w:w="110" w:type="dxa"/>
            </w:tcMar>
          </w:tcPr>
          <w:p w14:paraId="04A557C0" w14:textId="77777777" w:rsidR="00281921" w:rsidRDefault="00281921">
            <w:pPr>
              <w:spacing w:before="40" w:after="40" w:line="250" w:lineRule="auto"/>
            </w:pPr>
          </w:p>
        </w:tc>
        <w:tc>
          <w:tcPr>
            <w:tcW w:w="2360" w:type="dxa"/>
            <w:shd w:val="clear" w:color="auto" w:fill="F2F4F6"/>
            <w:tcMar>
              <w:top w:w="70" w:type="dxa"/>
              <w:left w:w="110" w:type="dxa"/>
              <w:bottom w:w="70" w:type="dxa"/>
              <w:right w:w="110" w:type="dxa"/>
            </w:tcMar>
          </w:tcPr>
          <w:p w14:paraId="04A557C1" w14:textId="77777777" w:rsidR="00281921" w:rsidRDefault="00281921">
            <w:pPr>
              <w:spacing w:before="40" w:after="40" w:line="250" w:lineRule="auto"/>
            </w:pPr>
          </w:p>
        </w:tc>
      </w:tr>
      <w:tr w:rsidR="00281921" w14:paraId="04A557C7" w14:textId="77777777">
        <w:trPr>
          <w:cantSplit/>
        </w:trPr>
        <w:tc>
          <w:tcPr>
            <w:tcW w:w="3000" w:type="dxa"/>
            <w:shd w:val="clear" w:color="auto" w:fill="E6F2FA"/>
            <w:tcMar>
              <w:top w:w="70" w:type="dxa"/>
              <w:left w:w="110" w:type="dxa"/>
              <w:bottom w:w="70" w:type="dxa"/>
              <w:right w:w="110" w:type="dxa"/>
            </w:tcMar>
          </w:tcPr>
          <w:p w14:paraId="04A557C3" w14:textId="77777777" w:rsidR="00281921" w:rsidRDefault="005A31BD">
            <w:pPr>
              <w:spacing w:before="40" w:after="40" w:line="250" w:lineRule="auto"/>
            </w:pPr>
            <w:r>
              <w:rPr>
                <w:b/>
                <w:bCs/>
                <w:sz w:val="19"/>
                <w:szCs w:val="19"/>
              </w:rPr>
              <w:t xml:space="preserve">FINANCIAL PROPOSAL SCORE  (Maximum </w:t>
            </w:r>
            <w:r>
              <w:rPr>
                <w:b/>
                <w:bCs/>
                <w:color w:val="C00000"/>
                <w:sz w:val="19"/>
                <w:szCs w:val="19"/>
              </w:rPr>
              <w:t>[XX]</w:t>
            </w:r>
            <w:r>
              <w:rPr>
                <w:b/>
                <w:bCs/>
                <w:sz w:val="19"/>
                <w:szCs w:val="19"/>
              </w:rPr>
              <w:t xml:space="preserve"> points)</w:t>
            </w:r>
          </w:p>
        </w:tc>
        <w:tc>
          <w:tcPr>
            <w:tcW w:w="2360" w:type="dxa"/>
            <w:shd w:val="clear" w:color="auto" w:fill="E6F2FA"/>
            <w:tcMar>
              <w:top w:w="70" w:type="dxa"/>
              <w:left w:w="110" w:type="dxa"/>
              <w:bottom w:w="70" w:type="dxa"/>
              <w:right w:w="110" w:type="dxa"/>
            </w:tcMar>
          </w:tcPr>
          <w:p w14:paraId="04A557C4" w14:textId="77777777" w:rsidR="00281921" w:rsidRDefault="00281921">
            <w:pPr>
              <w:spacing w:before="40" w:after="40" w:line="250" w:lineRule="auto"/>
            </w:pPr>
          </w:p>
        </w:tc>
        <w:tc>
          <w:tcPr>
            <w:tcW w:w="2360" w:type="dxa"/>
            <w:shd w:val="clear" w:color="auto" w:fill="E6F2FA"/>
            <w:tcMar>
              <w:top w:w="70" w:type="dxa"/>
              <w:left w:w="110" w:type="dxa"/>
              <w:bottom w:w="70" w:type="dxa"/>
              <w:right w:w="110" w:type="dxa"/>
            </w:tcMar>
          </w:tcPr>
          <w:p w14:paraId="04A557C5" w14:textId="77777777" w:rsidR="00281921" w:rsidRDefault="00281921">
            <w:pPr>
              <w:spacing w:before="40" w:after="40" w:line="250" w:lineRule="auto"/>
            </w:pPr>
          </w:p>
        </w:tc>
        <w:tc>
          <w:tcPr>
            <w:tcW w:w="2360" w:type="dxa"/>
            <w:shd w:val="clear" w:color="auto" w:fill="E6F2FA"/>
            <w:tcMar>
              <w:top w:w="70" w:type="dxa"/>
              <w:left w:w="110" w:type="dxa"/>
              <w:bottom w:w="70" w:type="dxa"/>
              <w:right w:w="110" w:type="dxa"/>
            </w:tcMar>
          </w:tcPr>
          <w:p w14:paraId="04A557C6" w14:textId="77777777" w:rsidR="00281921" w:rsidRDefault="00281921">
            <w:pPr>
              <w:spacing w:before="40" w:after="40" w:line="250" w:lineRule="auto"/>
            </w:pPr>
          </w:p>
        </w:tc>
      </w:tr>
      <w:tr w:rsidR="00281921" w14:paraId="04A557CC" w14:textId="77777777">
        <w:trPr>
          <w:cantSplit/>
        </w:trPr>
        <w:tc>
          <w:tcPr>
            <w:tcW w:w="3000" w:type="dxa"/>
            <w:shd w:val="clear" w:color="auto" w:fill="004776"/>
            <w:tcMar>
              <w:top w:w="70" w:type="dxa"/>
              <w:left w:w="110" w:type="dxa"/>
              <w:bottom w:w="70" w:type="dxa"/>
              <w:right w:w="110" w:type="dxa"/>
            </w:tcMar>
          </w:tcPr>
          <w:p w14:paraId="04A557C8" w14:textId="77777777" w:rsidR="00281921" w:rsidRDefault="005A31BD">
            <w:pPr>
              <w:spacing w:before="40" w:after="40" w:line="250" w:lineRule="auto"/>
            </w:pPr>
            <w:r>
              <w:rPr>
                <w:b/>
                <w:bCs/>
                <w:color w:val="FFFFFF"/>
                <w:sz w:val="19"/>
                <w:szCs w:val="19"/>
              </w:rPr>
              <w:lastRenderedPageBreak/>
              <w:t>TOTAL PROPOSAL SCORE  (Maximum 100 points)</w:t>
            </w:r>
          </w:p>
        </w:tc>
        <w:tc>
          <w:tcPr>
            <w:tcW w:w="2360" w:type="dxa"/>
            <w:shd w:val="clear" w:color="auto" w:fill="004776"/>
            <w:tcMar>
              <w:top w:w="70" w:type="dxa"/>
              <w:left w:w="110" w:type="dxa"/>
              <w:bottom w:w="70" w:type="dxa"/>
              <w:right w:w="110" w:type="dxa"/>
            </w:tcMar>
          </w:tcPr>
          <w:p w14:paraId="04A557C9" w14:textId="77777777" w:rsidR="00281921" w:rsidRDefault="00281921">
            <w:pPr>
              <w:spacing w:before="40" w:after="40" w:line="250" w:lineRule="auto"/>
            </w:pPr>
          </w:p>
        </w:tc>
        <w:tc>
          <w:tcPr>
            <w:tcW w:w="2360" w:type="dxa"/>
            <w:shd w:val="clear" w:color="auto" w:fill="004776"/>
            <w:tcMar>
              <w:top w:w="70" w:type="dxa"/>
              <w:left w:w="110" w:type="dxa"/>
              <w:bottom w:w="70" w:type="dxa"/>
              <w:right w:w="110" w:type="dxa"/>
            </w:tcMar>
          </w:tcPr>
          <w:p w14:paraId="04A557CA" w14:textId="77777777" w:rsidR="00281921" w:rsidRDefault="00281921">
            <w:pPr>
              <w:spacing w:before="40" w:after="40" w:line="250" w:lineRule="auto"/>
            </w:pPr>
          </w:p>
        </w:tc>
        <w:tc>
          <w:tcPr>
            <w:tcW w:w="2360" w:type="dxa"/>
            <w:shd w:val="clear" w:color="auto" w:fill="004776"/>
            <w:tcMar>
              <w:top w:w="70" w:type="dxa"/>
              <w:left w:w="110" w:type="dxa"/>
              <w:bottom w:w="70" w:type="dxa"/>
              <w:right w:w="110" w:type="dxa"/>
            </w:tcMar>
          </w:tcPr>
          <w:p w14:paraId="04A557CB" w14:textId="77777777" w:rsidR="00281921" w:rsidRDefault="00281921">
            <w:pPr>
              <w:spacing w:before="40" w:after="40" w:line="250" w:lineRule="auto"/>
            </w:pPr>
          </w:p>
        </w:tc>
      </w:tr>
    </w:tbl>
    <w:p w14:paraId="04A557CD" w14:textId="77777777" w:rsidR="00281921" w:rsidRDefault="00281921">
      <w:pPr>
        <w:spacing w:after="200"/>
      </w:pP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5040"/>
        <w:gridCol w:w="5040"/>
      </w:tblGrid>
      <w:tr w:rsidR="00281921" w14:paraId="04A557D4" w14:textId="77777777">
        <w:trPr>
          <w:cantSplit/>
        </w:trPr>
        <w:tc>
          <w:tcPr>
            <w:tcW w:w="5040" w:type="dxa"/>
            <w:tcMar>
              <w:top w:w="70" w:type="dxa"/>
              <w:left w:w="110" w:type="dxa"/>
              <w:bottom w:w="70" w:type="dxa"/>
              <w:right w:w="110" w:type="dxa"/>
            </w:tcMar>
          </w:tcPr>
          <w:p w14:paraId="04A557CE" w14:textId="77777777" w:rsidR="00281921" w:rsidRDefault="005A31BD">
            <w:pPr>
              <w:spacing w:after="300"/>
            </w:pPr>
            <w:r>
              <w:rPr>
                <w:sz w:val="19"/>
                <w:szCs w:val="19"/>
              </w:rPr>
              <w:t> </w:t>
            </w:r>
          </w:p>
          <w:p w14:paraId="04A557CF" w14:textId="77777777" w:rsidR="00281921" w:rsidRDefault="00281921">
            <w:pPr>
              <w:pBdr>
                <w:bottom w:val="single" w:sz="6" w:space="2" w:color="343636"/>
              </w:pBdr>
              <w:spacing w:after="40"/>
            </w:pPr>
          </w:p>
          <w:p w14:paraId="04A557D0" w14:textId="77777777" w:rsidR="00281921" w:rsidRDefault="005A31BD">
            <w:pPr>
              <w:spacing w:after="120"/>
            </w:pPr>
            <w:r>
              <w:rPr>
                <w:sz w:val="17"/>
                <w:szCs w:val="17"/>
              </w:rPr>
              <w:t>RFP Coordinator Signature and Date</w:t>
            </w:r>
          </w:p>
        </w:tc>
        <w:tc>
          <w:tcPr>
            <w:tcW w:w="5040" w:type="dxa"/>
            <w:tcMar>
              <w:top w:w="70" w:type="dxa"/>
              <w:left w:w="110" w:type="dxa"/>
              <w:bottom w:w="70" w:type="dxa"/>
              <w:right w:w="110" w:type="dxa"/>
            </w:tcMar>
          </w:tcPr>
          <w:p w14:paraId="04A557D1" w14:textId="77777777" w:rsidR="00281921" w:rsidRDefault="005A31BD">
            <w:pPr>
              <w:spacing w:after="300"/>
            </w:pPr>
            <w:r>
              <w:rPr>
                <w:sz w:val="19"/>
                <w:szCs w:val="19"/>
              </w:rPr>
              <w:t> </w:t>
            </w:r>
          </w:p>
          <w:p w14:paraId="04A557D2" w14:textId="77777777" w:rsidR="00281921" w:rsidRDefault="00281921">
            <w:pPr>
              <w:pBdr>
                <w:bottom w:val="single" w:sz="6" w:space="2" w:color="343636"/>
              </w:pBdr>
              <w:spacing w:after="40"/>
            </w:pPr>
          </w:p>
          <w:p w14:paraId="04A557D3" w14:textId="77777777" w:rsidR="00281921" w:rsidRDefault="005A31BD">
            <w:pPr>
              <w:spacing w:after="120"/>
            </w:pPr>
            <w:r>
              <w:rPr>
                <w:sz w:val="17"/>
                <w:szCs w:val="17"/>
              </w:rPr>
              <w:t>Chief Procurement Officer or Designee — Signature and Date</w:t>
            </w:r>
          </w:p>
        </w:tc>
      </w:tr>
    </w:tbl>
    <w:p w14:paraId="04A557D5" w14:textId="77777777" w:rsidR="00281921" w:rsidRDefault="005A31BD">
      <w:r>
        <w:br w:type="page"/>
      </w:r>
    </w:p>
    <w:p w14:paraId="04A557D6" w14:textId="77777777" w:rsidR="00281921" w:rsidRDefault="005A31BD">
      <w:pPr>
        <w:pStyle w:val="Heading1"/>
        <w:keepNext/>
        <w:pBdr>
          <w:top w:val="single" w:sz="2" w:space="8" w:color="004776"/>
          <w:left w:val="single" w:sz="2" w:space="8" w:color="004776"/>
          <w:bottom w:val="single" w:sz="2" w:space="8" w:color="004776"/>
          <w:right w:val="single" w:sz="2" w:space="8" w:color="004776"/>
        </w:pBdr>
        <w:shd w:val="clear" w:color="auto" w:fill="004776"/>
        <w:spacing w:before="0" w:after="200"/>
      </w:pPr>
      <w:bookmarkStart w:id="71" w:name="_Toc236473603"/>
      <w:r>
        <w:rPr>
          <w:color w:val="FFFFFF"/>
          <w:sz w:val="24"/>
          <w:szCs w:val="24"/>
        </w:rPr>
        <w:lastRenderedPageBreak/>
        <w:t>Attachment 6.8  PROPOSER SUBMISSION CHECKLIST</w:t>
      </w:r>
      <w:bookmarkEnd w:id="71"/>
    </w:p>
    <w:tbl>
      <w:tblPr>
        <w:tblW w:w="10080" w:type="dxa"/>
        <w:tblBorders>
          <w:top w:val="single" w:sz="4" w:space="0" w:color="007BC3"/>
          <w:left w:val="single" w:sz="24" w:space="0" w:color="007BC3"/>
          <w:bottom w:val="single" w:sz="4" w:space="0" w:color="007BC3"/>
          <w:right w:val="single" w:sz="4" w:space="0" w:color="007BC3"/>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81921" w14:paraId="04A557D9" w14:textId="77777777">
        <w:trPr>
          <w:cantSplit/>
        </w:trPr>
        <w:tc>
          <w:tcPr>
            <w:tcW w:w="10080" w:type="dxa"/>
            <w:shd w:val="clear" w:color="auto" w:fill="E6F2FA"/>
            <w:tcMar>
              <w:top w:w="120" w:type="dxa"/>
              <w:left w:w="180" w:type="dxa"/>
              <w:bottom w:w="120" w:type="dxa"/>
              <w:right w:w="180" w:type="dxa"/>
            </w:tcMar>
          </w:tcPr>
          <w:p w14:paraId="04A557D7" w14:textId="77777777" w:rsidR="00281921" w:rsidRDefault="005A31BD">
            <w:pPr>
              <w:spacing w:after="70" w:line="260" w:lineRule="auto"/>
            </w:pPr>
            <w:r>
              <w:rPr>
                <w:b/>
                <w:bCs/>
                <w:caps/>
                <w:color w:val="004776"/>
                <w:sz w:val="20"/>
                <w:szCs w:val="20"/>
              </w:rPr>
              <w:t>This checklist is a tool only</w:t>
            </w:r>
          </w:p>
          <w:p w14:paraId="04A557D8" w14:textId="77777777" w:rsidR="00281921" w:rsidRDefault="005A31BD">
            <w:pPr>
              <w:spacing w:after="60" w:line="260" w:lineRule="auto"/>
              <w:jc w:val="both"/>
            </w:pPr>
            <w:r>
              <w:rPr>
                <w:sz w:val="20"/>
                <w:szCs w:val="20"/>
              </w:rPr>
              <w:t>It is not a complete list of, and is not a substitute for, the mandatory requirements stated in this RFP. It is provided solely to help Proposers avoid disqualification. The Proposer remains responsible for reviewing and satisfying every requirement of the RFP. Submission of this checklist is optional.</w:t>
            </w:r>
          </w:p>
        </w:tc>
      </w:tr>
    </w:tbl>
    <w:p w14:paraId="04A557DA" w14:textId="77777777" w:rsidR="00281921" w:rsidRDefault="00281921">
      <w:pPr>
        <w:spacing w:after="180"/>
      </w:pPr>
    </w:p>
    <w:p w14:paraId="04A557DB" w14:textId="77777777" w:rsidR="00281921" w:rsidRDefault="005A31BD">
      <w:pPr>
        <w:pStyle w:val="Heading3"/>
        <w:keepNext/>
        <w:tabs>
          <w:tab w:val="left" w:pos="1080"/>
        </w:tabs>
        <w:ind w:left="360"/>
      </w:pPr>
      <w:r>
        <w:rPr>
          <w:color w:val="007BC3"/>
        </w:rPr>
        <w:t>1.</w:t>
      </w:r>
      <w:r>
        <w:rPr>
          <w:color w:val="007BC3"/>
        </w:rPr>
        <w:tab/>
      </w:r>
      <w:r>
        <w:t>Mandatory Requirements — Attachment 6.5, Section A</w:t>
      </w:r>
    </w:p>
    <w:p w14:paraId="04A557DC" w14:textId="77777777" w:rsidR="00281921" w:rsidRDefault="005A31BD">
      <w:pPr>
        <w:spacing w:after="70" w:line="250" w:lineRule="auto"/>
      </w:pPr>
      <w:r>
        <w:rPr>
          <w:sz w:val="19"/>
          <w:szCs w:val="19"/>
        </w:rPr>
        <w:t>☐  Proposal Transmittal and Statement of Certifications and Assurances (Attachment 6.1), signed without exception</w:t>
      </w:r>
    </w:p>
    <w:p w14:paraId="04A557DD" w14:textId="77777777" w:rsidR="00281921" w:rsidRDefault="005A31BD">
      <w:pPr>
        <w:spacing w:after="70" w:line="250" w:lineRule="auto"/>
      </w:pPr>
      <w:r>
        <w:rPr>
          <w:sz w:val="19"/>
          <w:szCs w:val="19"/>
        </w:rPr>
        <w:t>☐  Tennessee sales and use tax certificate of registration OR written certification of non-applicability</w:t>
      </w:r>
    </w:p>
    <w:p w14:paraId="04A557DE" w14:textId="77777777" w:rsidR="00281921" w:rsidRDefault="005A31BD">
      <w:pPr>
        <w:spacing w:after="70" w:line="250" w:lineRule="auto"/>
      </w:pPr>
      <w:r>
        <w:rPr>
          <w:sz w:val="19"/>
          <w:szCs w:val="19"/>
        </w:rPr>
        <w:t>☐  Conflict of interest statement</w:t>
      </w:r>
    </w:p>
    <w:p w14:paraId="04A557DF" w14:textId="77777777" w:rsidR="00281921" w:rsidRDefault="005A31BD">
      <w:pPr>
        <w:spacing w:after="70" w:line="250" w:lineRule="auto"/>
      </w:pPr>
      <w:r>
        <w:rPr>
          <w:sz w:val="19"/>
          <w:szCs w:val="19"/>
        </w:rPr>
        <w:t>☐  Bank reference — letter on bank letterhead, signed by an authorized bank representative, dated within the past three (3) months</w:t>
      </w:r>
    </w:p>
    <w:p w14:paraId="04A557E0" w14:textId="77777777" w:rsidR="00281921" w:rsidRDefault="005A31BD">
      <w:pPr>
        <w:spacing w:after="70" w:line="250" w:lineRule="auto"/>
      </w:pPr>
      <w:r>
        <w:rPr>
          <w:sz w:val="19"/>
          <w:szCs w:val="19"/>
        </w:rPr>
        <w:t>☐  Two (2) positive credit references — signed letters from suppliers, dated within the past three (3) months</w:t>
      </w:r>
    </w:p>
    <w:p w14:paraId="04A557E1" w14:textId="77777777" w:rsidR="00281921" w:rsidRDefault="005A31BD">
      <w:pPr>
        <w:spacing w:after="70" w:line="250" w:lineRule="auto"/>
      </w:pPr>
      <w:r>
        <w:rPr>
          <w:sz w:val="19"/>
          <w:szCs w:val="19"/>
        </w:rPr>
        <w:t>☐  Credit bureau report or Dun &amp; Bradstreet report, verified and dated within the past three (3) months (marketing material stating a credit rating is not acceptable)</w:t>
      </w:r>
    </w:p>
    <w:p w14:paraId="04A557E2" w14:textId="77777777" w:rsidR="00281921" w:rsidRDefault="005A31BD">
      <w:pPr>
        <w:spacing w:after="70" w:line="250" w:lineRule="auto"/>
      </w:pPr>
      <w:r>
        <w:rPr>
          <w:sz w:val="19"/>
          <w:szCs w:val="19"/>
        </w:rPr>
        <w:t>☐  Business Classification and Diversity Participation Form (Attachment 6.3), completed and signed</w:t>
      </w:r>
    </w:p>
    <w:p w14:paraId="04A557E3" w14:textId="77777777" w:rsidR="00281921" w:rsidRDefault="005A31BD">
      <w:pPr>
        <w:spacing w:after="70" w:line="250" w:lineRule="auto"/>
      </w:pPr>
      <w:r>
        <w:rPr>
          <w:sz w:val="19"/>
          <w:szCs w:val="19"/>
        </w:rPr>
        <w:t>☐  Current certificate of liability insurance</w:t>
      </w:r>
    </w:p>
    <w:p w14:paraId="04A557E4" w14:textId="77777777" w:rsidR="00281921" w:rsidRDefault="005A31BD">
      <w:pPr>
        <w:spacing w:after="70" w:line="250" w:lineRule="auto"/>
      </w:pPr>
      <w:r>
        <w:rPr>
          <w:sz w:val="19"/>
          <w:szCs w:val="19"/>
        </w:rPr>
        <w:t>☐  Documentation of required experience and current client contracts</w:t>
      </w:r>
    </w:p>
    <w:p w14:paraId="04A557E5" w14:textId="77777777" w:rsidR="00281921" w:rsidRDefault="005A31BD">
      <w:pPr>
        <w:spacing w:after="70" w:line="250" w:lineRule="auto"/>
      </w:pPr>
      <w:r>
        <w:rPr>
          <w:sz w:val="19"/>
          <w:szCs w:val="19"/>
        </w:rPr>
        <w:t>☐  Evidence of required licensure, including Tennessee contractor’s license information where applicable</w:t>
      </w:r>
    </w:p>
    <w:p w14:paraId="04A557E6" w14:textId="77777777" w:rsidR="00281921" w:rsidRDefault="00281921">
      <w:pPr>
        <w:spacing w:after="180"/>
      </w:pPr>
    </w:p>
    <w:p w14:paraId="04A557E7" w14:textId="77777777" w:rsidR="00281921" w:rsidRDefault="005A31BD">
      <w:pPr>
        <w:pStyle w:val="Heading3"/>
        <w:keepNext/>
        <w:tabs>
          <w:tab w:val="left" w:pos="1080"/>
        </w:tabs>
        <w:ind w:left="360"/>
      </w:pPr>
      <w:r>
        <w:rPr>
          <w:color w:val="007BC3"/>
        </w:rPr>
        <w:t>2.</w:t>
      </w:r>
      <w:r>
        <w:rPr>
          <w:color w:val="007BC3"/>
        </w:rPr>
        <w:tab/>
      </w:r>
      <w:r>
        <w:t>Technical Proposal</w:t>
      </w:r>
    </w:p>
    <w:p w14:paraId="04A557E8" w14:textId="77777777" w:rsidR="00281921" w:rsidRDefault="005A31BD">
      <w:pPr>
        <w:spacing w:after="70" w:line="250" w:lineRule="auto"/>
      </w:pPr>
      <w:r>
        <w:rPr>
          <w:sz w:val="19"/>
          <w:szCs w:val="19"/>
        </w:rPr>
        <w:t>☐  Organized and page-referenced to Attachment 6.5, Sections A, B, and C</w:t>
      </w:r>
    </w:p>
    <w:p w14:paraId="04A557E9" w14:textId="77777777" w:rsidR="00281921" w:rsidRDefault="005A31BD">
      <w:pPr>
        <w:spacing w:after="70" w:line="250" w:lineRule="auto"/>
      </w:pPr>
      <w:r>
        <w:rPr>
          <w:sz w:val="19"/>
          <w:szCs w:val="19"/>
        </w:rPr>
        <w:t>☐  Every item in Sections B and C addressed in sequence</w:t>
      </w:r>
    </w:p>
    <w:p w14:paraId="04A557EA" w14:textId="77777777" w:rsidR="00281921" w:rsidRDefault="005A31BD">
      <w:pPr>
        <w:spacing w:after="70" w:line="250" w:lineRule="auto"/>
      </w:pPr>
      <w:r>
        <w:rPr>
          <w:sz w:val="19"/>
          <w:szCs w:val="19"/>
        </w:rPr>
        <w:t>☐  All pages numbered</w:t>
      </w:r>
    </w:p>
    <w:p w14:paraId="04A557EB" w14:textId="77777777" w:rsidR="00281921" w:rsidRDefault="005A31BD">
      <w:pPr>
        <w:spacing w:after="70" w:line="250" w:lineRule="auto"/>
      </w:pPr>
      <w:r>
        <w:rPr>
          <w:sz w:val="19"/>
          <w:szCs w:val="19"/>
        </w:rPr>
        <w:t>☐  Signed and dated by an individual empowered to bind the Proposer</w:t>
      </w:r>
    </w:p>
    <w:p w14:paraId="04A557EC" w14:textId="77777777" w:rsidR="00281921" w:rsidRDefault="005A31BD">
      <w:pPr>
        <w:spacing w:after="70" w:line="250" w:lineRule="auto"/>
      </w:pPr>
      <w:r>
        <w:rPr>
          <w:sz w:val="19"/>
          <w:szCs w:val="19"/>
        </w:rPr>
        <w:t>☐  Contains NO cost, pricing, or revenue information of any kind — including items described as free, included, bundled, waived, or at no additional cost</w:t>
      </w:r>
    </w:p>
    <w:p w14:paraId="04A557ED" w14:textId="77777777" w:rsidR="00281921" w:rsidRDefault="00281921">
      <w:pPr>
        <w:spacing w:after="180"/>
      </w:pPr>
    </w:p>
    <w:p w14:paraId="04A557EE" w14:textId="77777777" w:rsidR="00281921" w:rsidRDefault="005A31BD">
      <w:pPr>
        <w:pStyle w:val="Heading3"/>
        <w:keepNext/>
        <w:tabs>
          <w:tab w:val="left" w:pos="1080"/>
        </w:tabs>
        <w:ind w:left="360"/>
      </w:pPr>
      <w:r>
        <w:rPr>
          <w:color w:val="007BC3"/>
        </w:rPr>
        <w:t>3.</w:t>
      </w:r>
      <w:r>
        <w:rPr>
          <w:color w:val="007BC3"/>
        </w:rPr>
        <w:tab/>
      </w:r>
      <w:r>
        <w:t>Financial Proposal</w:t>
      </w:r>
    </w:p>
    <w:p w14:paraId="04A557EF" w14:textId="77777777" w:rsidR="00281921" w:rsidRDefault="005A31BD">
      <w:pPr>
        <w:spacing w:after="70" w:line="250" w:lineRule="auto"/>
      </w:pPr>
      <w:r>
        <w:rPr>
          <w:sz w:val="19"/>
          <w:szCs w:val="19"/>
        </w:rPr>
        <w:t>☐  Recorded on an exact duplicate of Attachment 6.6</w:t>
      </w:r>
    </w:p>
    <w:p w14:paraId="04A557F0" w14:textId="77777777" w:rsidR="00281921" w:rsidRDefault="005A31BD">
      <w:pPr>
        <w:spacing w:after="70" w:line="250" w:lineRule="auto"/>
      </w:pPr>
      <w:r>
        <w:rPr>
          <w:sz w:val="19"/>
          <w:szCs w:val="19"/>
        </w:rPr>
        <w:t>☐  Signed and dated by an individual empowered to bind the Proposer; evidence of signature authority attached where the signatory is not the president or chief executive</w:t>
      </w:r>
    </w:p>
    <w:p w14:paraId="04A557F1" w14:textId="77777777" w:rsidR="00281921" w:rsidRDefault="005A31BD">
      <w:pPr>
        <w:spacing w:after="70" w:line="250" w:lineRule="auto"/>
      </w:pPr>
      <w:r>
        <w:rPr>
          <w:sz w:val="19"/>
          <w:szCs w:val="19"/>
        </w:rPr>
        <w:t>☐  Contains no rate, amount, term, condition, assumption, exclusion, or qualification other than what Attachment 6.6 requires</w:t>
      </w:r>
    </w:p>
    <w:p w14:paraId="04A557F2" w14:textId="77777777" w:rsidR="00281921" w:rsidRDefault="005A31BD">
      <w:pPr>
        <w:spacing w:after="70" w:line="250" w:lineRule="auto"/>
      </w:pPr>
      <w:r>
        <w:rPr>
          <w:sz w:val="19"/>
          <w:szCs w:val="19"/>
        </w:rPr>
        <w:t>☐  Submitted as a separate sealed electronic envelope in the Bid System, apart from the Technical Proposal</w:t>
      </w:r>
    </w:p>
    <w:p w14:paraId="04A557F3" w14:textId="77777777" w:rsidR="00281921" w:rsidRDefault="00281921">
      <w:pPr>
        <w:spacing w:after="180"/>
      </w:pPr>
    </w:p>
    <w:p w14:paraId="04A557F4" w14:textId="77777777" w:rsidR="00281921" w:rsidRDefault="005A31BD">
      <w:pPr>
        <w:pStyle w:val="Heading3"/>
        <w:keepNext/>
        <w:tabs>
          <w:tab w:val="left" w:pos="1080"/>
        </w:tabs>
        <w:ind w:left="360"/>
      </w:pPr>
      <w:r>
        <w:rPr>
          <w:color w:val="007BC3"/>
        </w:rPr>
        <w:t>4.</w:t>
      </w:r>
      <w:r>
        <w:rPr>
          <w:color w:val="007BC3"/>
        </w:rPr>
        <w:tab/>
      </w:r>
      <w:r>
        <w:t>Submission</w:t>
      </w:r>
    </w:p>
    <w:p w14:paraId="04A557F5" w14:textId="77777777" w:rsidR="00281921" w:rsidRDefault="005A31BD">
      <w:pPr>
        <w:spacing w:after="70" w:line="250" w:lineRule="auto"/>
      </w:pPr>
      <w:r>
        <w:rPr>
          <w:sz w:val="19"/>
          <w:szCs w:val="19"/>
        </w:rPr>
        <w:t>☐  Proposer is registered and active in the Bid System</w:t>
      </w:r>
    </w:p>
    <w:p w14:paraId="04A557F6" w14:textId="77777777" w:rsidR="00281921" w:rsidRDefault="005A31BD">
      <w:pPr>
        <w:spacing w:after="70" w:line="250" w:lineRule="auto"/>
      </w:pPr>
      <w:r>
        <w:rPr>
          <w:sz w:val="19"/>
          <w:szCs w:val="19"/>
        </w:rPr>
        <w:t>☐  Submission completed and confirmed in the Bid System before the Proposal Deadline</w:t>
      </w:r>
    </w:p>
    <w:p w14:paraId="04A557F7" w14:textId="77777777" w:rsidR="00281921" w:rsidRDefault="005A31BD">
      <w:pPr>
        <w:spacing w:after="70" w:line="250" w:lineRule="auto"/>
      </w:pPr>
      <w:r>
        <w:rPr>
          <w:sz w:val="19"/>
          <w:szCs w:val="19"/>
        </w:rPr>
        <w:t>☐  Only one (1) proposal submitted; no alternate proposal and no proposal submitted in more than one capacity</w:t>
      </w:r>
    </w:p>
    <w:p w14:paraId="04A557F8" w14:textId="77777777" w:rsidR="00281921" w:rsidRDefault="00281921">
      <w:pPr>
        <w:spacing w:after="200"/>
      </w:pPr>
    </w:p>
    <w:tbl>
      <w:tblPr>
        <w:tblW w:w="10080" w:type="dxa"/>
        <w:tblBorders>
          <w:top w:val="single" w:sz="4" w:space="0" w:color="343636"/>
          <w:left w:val="single" w:sz="24" w:space="0" w:color="343636"/>
          <w:bottom w:val="single" w:sz="4" w:space="0" w:color="343636"/>
          <w:right w:val="single" w:sz="4" w:space="0" w:color="343636"/>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81921" w14:paraId="04A557FB" w14:textId="77777777">
        <w:trPr>
          <w:cantSplit/>
        </w:trPr>
        <w:tc>
          <w:tcPr>
            <w:tcW w:w="10080" w:type="dxa"/>
            <w:shd w:val="clear" w:color="auto" w:fill="EDEFF1"/>
            <w:tcMar>
              <w:top w:w="120" w:type="dxa"/>
              <w:left w:w="180" w:type="dxa"/>
              <w:bottom w:w="120" w:type="dxa"/>
              <w:right w:w="180" w:type="dxa"/>
            </w:tcMar>
          </w:tcPr>
          <w:p w14:paraId="04A557F9" w14:textId="77777777" w:rsidR="00281921" w:rsidRDefault="005A31BD">
            <w:pPr>
              <w:spacing w:after="70" w:line="260" w:lineRule="auto"/>
            </w:pPr>
            <w:r>
              <w:rPr>
                <w:b/>
                <w:bCs/>
                <w:caps/>
                <w:sz w:val="20"/>
                <w:szCs w:val="20"/>
              </w:rPr>
              <w:t>Late proposals will not be considered</w:t>
            </w:r>
          </w:p>
          <w:p w14:paraId="04A557FA" w14:textId="77777777" w:rsidR="00281921" w:rsidRDefault="005A31BD">
            <w:pPr>
              <w:spacing w:after="60" w:line="260" w:lineRule="auto"/>
              <w:jc w:val="both"/>
            </w:pPr>
            <w:r>
              <w:rPr>
                <w:sz w:val="20"/>
                <w:szCs w:val="20"/>
              </w:rPr>
              <w:t>A proposal received after the Proposal Deadline will be rejected. Proposals submitted by facsimile or email will not be accepted. A blanket notation that submitted material is confidential will not be honored; upon public release of the Notice of Intent to Award, all proposals and contracts become public records.</w:t>
            </w:r>
          </w:p>
        </w:tc>
      </w:tr>
    </w:tbl>
    <w:p w14:paraId="04A557FC" w14:textId="77777777" w:rsidR="00281921" w:rsidRDefault="005A31BD">
      <w:r>
        <w:br w:type="page"/>
      </w:r>
    </w:p>
    <w:p w14:paraId="04A557FD" w14:textId="77777777" w:rsidR="00281921" w:rsidRDefault="005A31BD">
      <w:pPr>
        <w:pStyle w:val="Heading1"/>
        <w:keepNext/>
        <w:pBdr>
          <w:top w:val="single" w:sz="2" w:space="8" w:color="004776"/>
          <w:left w:val="single" w:sz="2" w:space="8" w:color="004776"/>
          <w:bottom w:val="single" w:sz="2" w:space="8" w:color="004776"/>
          <w:right w:val="single" w:sz="2" w:space="8" w:color="004776"/>
        </w:pBdr>
        <w:shd w:val="clear" w:color="auto" w:fill="004776"/>
        <w:spacing w:before="0" w:after="200"/>
      </w:pPr>
      <w:bookmarkStart w:id="72" w:name="_Toc236473604"/>
      <w:r>
        <w:rPr>
          <w:color w:val="FFFFFF"/>
          <w:sz w:val="24"/>
          <w:szCs w:val="24"/>
        </w:rPr>
        <w:lastRenderedPageBreak/>
        <w:t>Attachment 6.9  PROTEST BOND</w:t>
      </w:r>
      <w:bookmarkEnd w:id="72"/>
    </w:p>
    <w:tbl>
      <w:tblPr>
        <w:tblW w:w="10080" w:type="dxa"/>
        <w:tblBorders>
          <w:top w:val="single" w:sz="4" w:space="0" w:color="007BC3"/>
          <w:left w:val="single" w:sz="24" w:space="0" w:color="007BC3"/>
          <w:bottom w:val="single" w:sz="4" w:space="0" w:color="007BC3"/>
          <w:right w:val="single" w:sz="4" w:space="0" w:color="007BC3"/>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81921" w14:paraId="04A55800" w14:textId="77777777">
        <w:trPr>
          <w:cantSplit/>
        </w:trPr>
        <w:tc>
          <w:tcPr>
            <w:tcW w:w="10080" w:type="dxa"/>
            <w:shd w:val="clear" w:color="auto" w:fill="E6F2FA"/>
            <w:tcMar>
              <w:top w:w="120" w:type="dxa"/>
              <w:left w:w="180" w:type="dxa"/>
              <w:bottom w:w="120" w:type="dxa"/>
              <w:right w:w="180" w:type="dxa"/>
            </w:tcMar>
          </w:tcPr>
          <w:p w14:paraId="04A557FE" w14:textId="77777777" w:rsidR="00281921" w:rsidRDefault="005A31BD">
            <w:pPr>
              <w:spacing w:after="70" w:line="260" w:lineRule="auto"/>
            </w:pPr>
            <w:r>
              <w:rPr>
                <w:b/>
                <w:bCs/>
                <w:caps/>
                <w:color w:val="004776"/>
                <w:sz w:val="20"/>
                <w:szCs w:val="20"/>
              </w:rPr>
              <w:t>Surety requirements</w:t>
            </w:r>
          </w:p>
          <w:p w14:paraId="04A557FF" w14:textId="77777777" w:rsidR="00281921" w:rsidRDefault="005A31BD">
            <w:pPr>
              <w:spacing w:after="60" w:line="260" w:lineRule="auto"/>
              <w:jc w:val="both"/>
            </w:pPr>
            <w:r>
              <w:rPr>
                <w:sz w:val="20"/>
                <w:szCs w:val="20"/>
              </w:rPr>
              <w:t>The surety company issuing this bond must be licensed to transact business in the State of Tennessee by the Tennessee Department of Commerce and Insurance. A certified and current power of attorney for the surety’s attorney-in-fact must be attached. A protest that does not include the required bond will not be considered. See RFP Section 4.23.3 and MTSU Policy 631, Section XI.B.3.</w:t>
            </w:r>
          </w:p>
        </w:tc>
      </w:tr>
    </w:tbl>
    <w:p w14:paraId="04A55801" w14:textId="77777777" w:rsidR="00281921" w:rsidRDefault="00281921">
      <w:pPr>
        <w:spacing w:after="200"/>
      </w:pPr>
    </w:p>
    <w:p w14:paraId="04A55802" w14:textId="77777777" w:rsidR="00281921" w:rsidRDefault="005A31BD">
      <w:pPr>
        <w:spacing w:after="200"/>
        <w:jc w:val="center"/>
      </w:pPr>
      <w:r>
        <w:rPr>
          <w:b/>
          <w:bCs/>
          <w:color w:val="004776"/>
          <w:sz w:val="22"/>
          <w:szCs w:val="22"/>
        </w:rPr>
        <w:t>KNOW ALL BY THESE PRESENTS:</w:t>
      </w:r>
    </w:p>
    <w:p w14:paraId="04A55803" w14:textId="77777777" w:rsidR="00281921" w:rsidRDefault="005A31BD">
      <w:pPr>
        <w:spacing w:after="140"/>
        <w:jc w:val="both"/>
      </w:pPr>
      <w:r>
        <w:t>That we,</w:t>
      </w:r>
    </w:p>
    <w:p w14:paraId="04A55804" w14:textId="77777777" w:rsidR="00281921" w:rsidRDefault="00281921">
      <w:pPr>
        <w:pBdr>
          <w:bottom w:val="single" w:sz="6" w:space="2" w:color="343636"/>
        </w:pBdr>
        <w:spacing w:before="200" w:after="30"/>
      </w:pPr>
    </w:p>
    <w:p w14:paraId="04A55805" w14:textId="77777777" w:rsidR="00281921" w:rsidRDefault="005A31BD">
      <w:r>
        <w:rPr>
          <w:sz w:val="17"/>
          <w:szCs w:val="17"/>
        </w:rPr>
        <w:t>(Name of Protesting Party)</w:t>
      </w:r>
    </w:p>
    <w:p w14:paraId="04A55806" w14:textId="77777777" w:rsidR="00281921" w:rsidRDefault="00281921">
      <w:pPr>
        <w:pBdr>
          <w:bottom w:val="single" w:sz="6" w:space="2" w:color="343636"/>
        </w:pBdr>
        <w:spacing w:before="240" w:after="30"/>
      </w:pPr>
    </w:p>
    <w:p w14:paraId="04A55807" w14:textId="77777777" w:rsidR="00281921" w:rsidRDefault="005A31BD">
      <w:r>
        <w:rPr>
          <w:sz w:val="17"/>
          <w:szCs w:val="17"/>
        </w:rPr>
        <w:t>(Address of Protesting Party)</w:t>
      </w:r>
    </w:p>
    <w:p w14:paraId="04A55808" w14:textId="77777777" w:rsidR="00281921" w:rsidRDefault="005A31BD">
      <w:pPr>
        <w:spacing w:after="140"/>
        <w:jc w:val="both"/>
      </w:pPr>
      <w:r>
        <w:t>as the party filing a protest of Middle Tennessee State University’s determination regarding a Request for Proposals, hereinafter called the Protestor, and</w:t>
      </w:r>
    </w:p>
    <w:p w14:paraId="04A55809" w14:textId="77777777" w:rsidR="00281921" w:rsidRDefault="00281921">
      <w:pPr>
        <w:pBdr>
          <w:bottom w:val="single" w:sz="6" w:space="2" w:color="343636"/>
        </w:pBdr>
        <w:spacing w:before="200" w:after="30"/>
      </w:pPr>
    </w:p>
    <w:p w14:paraId="04A5580A" w14:textId="77777777" w:rsidR="00281921" w:rsidRDefault="005A31BD">
      <w:r>
        <w:rPr>
          <w:sz w:val="17"/>
          <w:szCs w:val="17"/>
        </w:rPr>
        <w:t>(Name of Surety)</w:t>
      </w:r>
    </w:p>
    <w:p w14:paraId="04A5580B" w14:textId="77777777" w:rsidR="00281921" w:rsidRDefault="00281921">
      <w:pPr>
        <w:pBdr>
          <w:bottom w:val="single" w:sz="6" w:space="2" w:color="343636"/>
        </w:pBdr>
        <w:spacing w:before="240" w:after="30"/>
      </w:pPr>
    </w:p>
    <w:p w14:paraId="04A5580C" w14:textId="77777777" w:rsidR="00281921" w:rsidRDefault="005A31BD">
      <w:r>
        <w:rPr>
          <w:sz w:val="17"/>
          <w:szCs w:val="17"/>
        </w:rPr>
        <w:t>(Address of Surety)</w:t>
      </w:r>
    </w:p>
    <w:p w14:paraId="04A5580D" w14:textId="77777777" w:rsidR="00281921" w:rsidRDefault="005A31BD">
      <w:pPr>
        <w:spacing w:after="140"/>
        <w:jc w:val="both"/>
      </w:pPr>
      <w:r>
        <w:t xml:space="preserve">as Surety, hereinafter called the Surety, do hereby acknowledge ourselves indebted and securely bound and held unto </w:t>
      </w:r>
      <w:r>
        <w:rPr>
          <w:b/>
          <w:bCs/>
        </w:rPr>
        <w:t>Middle Tennessee State University</w:t>
      </w:r>
      <w:r>
        <w:t xml:space="preserve"> as Obligee, hereinafter called the Obligee, in the penal sum of</w:t>
      </w:r>
    </w:p>
    <w:p w14:paraId="04A5580E" w14:textId="77777777" w:rsidR="00281921" w:rsidRDefault="00281921">
      <w:pPr>
        <w:pBdr>
          <w:bottom w:val="single" w:sz="6" w:space="2" w:color="343636"/>
        </w:pBdr>
        <w:spacing w:before="240" w:after="30"/>
      </w:pPr>
    </w:p>
    <w:p w14:paraId="04A5580F" w14:textId="77777777" w:rsidR="00281921" w:rsidRDefault="005A31BD">
      <w:r>
        <w:rPr>
          <w:sz w:val="17"/>
          <w:szCs w:val="17"/>
        </w:rPr>
        <w:t>(Dollar Amount of Bond — five percent (5%) of the lowest evaluated financial proposal, or five percent (5%) of the highest evaluated revenue proposal, calculated on the total value of the procurement including all renewals)</w:t>
      </w:r>
    </w:p>
    <w:p w14:paraId="04A55810" w14:textId="77777777" w:rsidR="00281921" w:rsidRDefault="00281921">
      <w:pPr>
        <w:spacing w:after="120"/>
      </w:pPr>
    </w:p>
    <w:p w14:paraId="04A55811" w14:textId="77777777" w:rsidR="00281921" w:rsidRDefault="005A31BD">
      <w:pPr>
        <w:spacing w:after="140"/>
        <w:jc w:val="both"/>
      </w:pPr>
      <w:r>
        <w:t>good and lawful money of the United States of America, for the use and benefit of those entitled thereto, for the payment of which, well and truly to be made, we bind ourselves, our heirs, administrators, executors, successors, and assigns, jointly and severally, firmly by these presents.</w:t>
      </w:r>
    </w:p>
    <w:p w14:paraId="04A55812" w14:textId="77777777" w:rsidR="00281921" w:rsidRDefault="00281921">
      <w:pPr>
        <w:spacing w:after="140"/>
      </w:pPr>
    </w:p>
    <w:p w14:paraId="04A55813" w14:textId="77777777" w:rsidR="00281921" w:rsidRDefault="005A31BD">
      <w:pPr>
        <w:spacing w:after="140"/>
        <w:jc w:val="both"/>
      </w:pPr>
      <w:r>
        <w:rPr>
          <w:b/>
          <w:bCs/>
        </w:rPr>
        <w:t>BUT THE CONDITION OF THE FOREGOING OBLIGATION OR BOND IS THIS:</w:t>
      </w:r>
    </w:p>
    <w:p w14:paraId="04A55814" w14:textId="77777777" w:rsidR="00281921" w:rsidRDefault="005A31BD">
      <w:pPr>
        <w:spacing w:after="140"/>
        <w:jc w:val="both"/>
      </w:pPr>
      <w:r>
        <w:rPr>
          <w:b/>
          <w:bCs/>
        </w:rPr>
        <w:t xml:space="preserve">WHEREAS, </w:t>
      </w:r>
      <w:r>
        <w:t>the Obligee has issued a Request for Proposals bearing RFP Number ______________________________;</w:t>
      </w:r>
    </w:p>
    <w:p w14:paraId="04A55815" w14:textId="77777777" w:rsidR="00281921" w:rsidRDefault="005A31BD">
      <w:pPr>
        <w:spacing w:after="140"/>
        <w:jc w:val="both"/>
      </w:pPr>
      <w:r>
        <w:rPr>
          <w:b/>
          <w:bCs/>
        </w:rPr>
        <w:t xml:space="preserve">AND, </w:t>
      </w:r>
      <w:r>
        <w:t>the Protestor, as an actual proposer to that RFP, claims to be aggrieved in connection with the RFP process;</w:t>
      </w:r>
    </w:p>
    <w:p w14:paraId="04A55816" w14:textId="77777777" w:rsidR="00281921" w:rsidRDefault="005A31BD">
      <w:pPr>
        <w:spacing w:after="140"/>
        <w:jc w:val="both"/>
      </w:pPr>
      <w:r>
        <w:rPr>
          <w:b/>
          <w:bCs/>
        </w:rPr>
        <w:t xml:space="preserve">AND, </w:t>
      </w:r>
      <w:r>
        <w:t xml:space="preserve">the signature of the Protestor or the Protestor’s representative on a protest, request for consideration, motion, or other document constitutes a certification by the signer that the signer has read the document, that to the best of the signer’s knowledge, information, and belief formed after reasonable inquiry it is well grounded in fact and warranted by existing law or a good faith argument for the extension, modification, or reversal of existing law, and that </w:t>
      </w:r>
      <w:r>
        <w:lastRenderedPageBreak/>
        <w:t>it is not interposed for any improper purpose such as to harass, to limit competition, or to cause unnecessary delay or needless increase in the cost of the procurement or of litigation;</w:t>
      </w:r>
    </w:p>
    <w:p w14:paraId="04A55817" w14:textId="77777777" w:rsidR="00281921" w:rsidRDefault="005A31BD">
      <w:pPr>
        <w:spacing w:after="140"/>
        <w:jc w:val="both"/>
      </w:pPr>
      <w:r>
        <w:rPr>
          <w:b/>
          <w:bCs/>
        </w:rPr>
        <w:t xml:space="preserve">AND, </w:t>
      </w:r>
      <w:r>
        <w:t>neither a protest nor a stay of award shall proceed unless the Protestor posts a protest bond payable to the Obligee with the notice of protest, in accordance with MTSU Policy 631, Section XI.B.3;</w:t>
      </w:r>
    </w:p>
    <w:p w14:paraId="04A55818" w14:textId="77777777" w:rsidR="00281921" w:rsidRDefault="005A31BD">
      <w:pPr>
        <w:spacing w:after="140"/>
        <w:jc w:val="both"/>
      </w:pPr>
      <w:r>
        <w:rPr>
          <w:b/>
          <w:bCs/>
        </w:rPr>
        <w:t xml:space="preserve">AND, </w:t>
      </w:r>
      <w:r>
        <w:t>the Obligee shall hold the protest bond for at least eleven (11) calendar days after the date of the final determination by the University’s Chief Business Officer;</w:t>
      </w:r>
    </w:p>
    <w:p w14:paraId="04A55819" w14:textId="77777777" w:rsidR="00281921" w:rsidRDefault="005A31BD">
      <w:pPr>
        <w:spacing w:after="140"/>
        <w:jc w:val="both"/>
      </w:pPr>
      <w:r>
        <w:rPr>
          <w:b/>
          <w:bCs/>
        </w:rPr>
        <w:t xml:space="preserve">NOW, THEREFORE, </w:t>
      </w:r>
      <w:r>
        <w:t>this obligation or bond shall remain in full force and effect conditioned upon a determination by the University’s Chief Business Officer that:</w:t>
      </w:r>
    </w:p>
    <w:p w14:paraId="04A5581A" w14:textId="77777777" w:rsidR="00281921" w:rsidRDefault="005A31BD">
      <w:pPr>
        <w:pStyle w:val="ListParagraph"/>
        <w:numPr>
          <w:ilvl w:val="0"/>
          <w:numId w:val="2"/>
        </w:numPr>
        <w:spacing w:after="90"/>
        <w:jc w:val="both"/>
      </w:pPr>
      <w:r>
        <w:t>there is a violation of MTSU Policy 631, Section XI.B;</w:t>
      </w:r>
    </w:p>
    <w:p w14:paraId="04A5581B" w14:textId="77777777" w:rsidR="00281921" w:rsidRDefault="005A31BD">
      <w:pPr>
        <w:pStyle w:val="ListParagraph"/>
        <w:numPr>
          <w:ilvl w:val="0"/>
          <w:numId w:val="2"/>
        </w:numPr>
        <w:spacing w:after="90"/>
        <w:jc w:val="both"/>
      </w:pPr>
      <w:r>
        <w:t>the Protestor has brought or pursued the protest in bad faith; or</w:t>
      </w:r>
    </w:p>
    <w:p w14:paraId="04A5581C" w14:textId="77777777" w:rsidR="00281921" w:rsidRDefault="005A31BD">
      <w:pPr>
        <w:pStyle w:val="ListParagraph"/>
        <w:numPr>
          <w:ilvl w:val="0"/>
          <w:numId w:val="2"/>
        </w:numPr>
        <w:spacing w:after="160"/>
        <w:jc w:val="both"/>
      </w:pPr>
      <w:r>
        <w:t>the Protestor’s notice of protest does not state on its face a valid basis for protest.</w:t>
      </w:r>
    </w:p>
    <w:p w14:paraId="04A5581D" w14:textId="77777777" w:rsidR="00281921" w:rsidRDefault="005A31BD">
      <w:pPr>
        <w:spacing w:after="140"/>
        <w:jc w:val="both"/>
      </w:pPr>
      <w:r>
        <w:t>In any such case, this obligation or bond shall be immediately payable to the Obligee. Otherwise, this obligation or bond shall be null and void.</w:t>
      </w:r>
    </w:p>
    <w:p w14:paraId="04A5581E" w14:textId="77777777" w:rsidR="00281921" w:rsidRDefault="00281921">
      <w:pPr>
        <w:spacing w:after="160"/>
      </w:pPr>
    </w:p>
    <w:p w14:paraId="04A5581F" w14:textId="77777777" w:rsidR="00281921" w:rsidRDefault="005A31BD">
      <w:pPr>
        <w:spacing w:after="140"/>
        <w:jc w:val="both"/>
      </w:pPr>
      <w:r>
        <w:rPr>
          <w:b/>
          <w:bCs/>
        </w:rPr>
        <w:t xml:space="preserve">IN WITNESS WHEREOF, </w:t>
      </w:r>
      <w:r>
        <w:t>the Protestor has affixed its signature and the Surety has caused to be affixed its corporate signature and seal, by their duly authorized officers, on this ________ day of ______________________, 20______.</w:t>
      </w:r>
    </w:p>
    <w:p w14:paraId="04A55820" w14:textId="77777777" w:rsidR="00281921" w:rsidRDefault="00281921">
      <w:pPr>
        <w:spacing w:after="200"/>
      </w:pP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5040"/>
        <w:gridCol w:w="5040"/>
      </w:tblGrid>
      <w:tr w:rsidR="00281921" w14:paraId="04A5582F" w14:textId="77777777">
        <w:trPr>
          <w:cantSplit/>
        </w:trPr>
        <w:tc>
          <w:tcPr>
            <w:tcW w:w="5040" w:type="dxa"/>
            <w:tcMar>
              <w:top w:w="70" w:type="dxa"/>
              <w:left w:w="110" w:type="dxa"/>
              <w:bottom w:w="70" w:type="dxa"/>
              <w:right w:w="110" w:type="dxa"/>
            </w:tcMar>
          </w:tcPr>
          <w:p w14:paraId="04A55821" w14:textId="77777777" w:rsidR="00281921" w:rsidRDefault="005A31BD">
            <w:pPr>
              <w:spacing w:after="240"/>
            </w:pPr>
            <w:r>
              <w:rPr>
                <w:b/>
                <w:bCs/>
                <w:color w:val="004776"/>
                <w:sz w:val="19"/>
                <w:szCs w:val="19"/>
              </w:rPr>
              <w:t>PROTESTOR</w:t>
            </w:r>
          </w:p>
          <w:p w14:paraId="04A55822" w14:textId="77777777" w:rsidR="00281921" w:rsidRDefault="00281921">
            <w:pPr>
              <w:pBdr>
                <w:bottom w:val="single" w:sz="6" w:space="2" w:color="343636"/>
              </w:pBdr>
              <w:spacing w:before="200" w:after="30"/>
            </w:pPr>
          </w:p>
          <w:p w14:paraId="04A55823" w14:textId="77777777" w:rsidR="00281921" w:rsidRDefault="005A31BD">
            <w:r>
              <w:rPr>
                <w:sz w:val="17"/>
                <w:szCs w:val="17"/>
              </w:rPr>
              <w:t>(Name of Protestor)</w:t>
            </w:r>
          </w:p>
          <w:p w14:paraId="04A55824" w14:textId="77777777" w:rsidR="00281921" w:rsidRDefault="00281921">
            <w:pPr>
              <w:pBdr>
                <w:bottom w:val="single" w:sz="6" w:space="2" w:color="343636"/>
              </w:pBdr>
              <w:spacing w:before="240" w:after="30"/>
            </w:pPr>
          </w:p>
          <w:p w14:paraId="04A55825" w14:textId="77777777" w:rsidR="00281921" w:rsidRDefault="005A31BD">
            <w:r>
              <w:rPr>
                <w:sz w:val="17"/>
                <w:szCs w:val="17"/>
              </w:rPr>
              <w:t>(Authorized Signature)</w:t>
            </w:r>
          </w:p>
          <w:p w14:paraId="04A55826" w14:textId="77777777" w:rsidR="00281921" w:rsidRDefault="00281921">
            <w:pPr>
              <w:pBdr>
                <w:bottom w:val="single" w:sz="6" w:space="2" w:color="343636"/>
              </w:pBdr>
              <w:spacing w:before="240" w:after="30"/>
            </w:pPr>
          </w:p>
          <w:p w14:paraId="04A55827" w14:textId="77777777" w:rsidR="00281921" w:rsidRDefault="005A31BD">
            <w:r>
              <w:rPr>
                <w:sz w:val="17"/>
                <w:szCs w:val="17"/>
              </w:rPr>
              <w:t>(Name and Title of Signatory)</w:t>
            </w:r>
          </w:p>
        </w:tc>
        <w:tc>
          <w:tcPr>
            <w:tcW w:w="5040" w:type="dxa"/>
            <w:tcMar>
              <w:top w:w="70" w:type="dxa"/>
              <w:left w:w="110" w:type="dxa"/>
              <w:bottom w:w="70" w:type="dxa"/>
              <w:right w:w="110" w:type="dxa"/>
            </w:tcMar>
          </w:tcPr>
          <w:p w14:paraId="04A55828" w14:textId="77777777" w:rsidR="00281921" w:rsidRDefault="005A31BD">
            <w:pPr>
              <w:spacing w:after="240"/>
            </w:pPr>
            <w:r>
              <w:rPr>
                <w:b/>
                <w:bCs/>
                <w:color w:val="004776"/>
                <w:sz w:val="19"/>
                <w:szCs w:val="19"/>
              </w:rPr>
              <w:t>SURETY</w:t>
            </w:r>
          </w:p>
          <w:p w14:paraId="04A55829" w14:textId="77777777" w:rsidR="00281921" w:rsidRDefault="00281921">
            <w:pPr>
              <w:pBdr>
                <w:bottom w:val="single" w:sz="6" w:space="2" w:color="343636"/>
              </w:pBdr>
              <w:spacing w:before="200" w:after="30"/>
            </w:pPr>
          </w:p>
          <w:p w14:paraId="04A5582A" w14:textId="77777777" w:rsidR="00281921" w:rsidRDefault="005A31BD">
            <w:r>
              <w:rPr>
                <w:sz w:val="17"/>
                <w:szCs w:val="17"/>
              </w:rPr>
              <w:t>(Name of Surety)</w:t>
            </w:r>
          </w:p>
          <w:p w14:paraId="04A5582B" w14:textId="77777777" w:rsidR="00281921" w:rsidRDefault="00281921">
            <w:pPr>
              <w:pBdr>
                <w:bottom w:val="single" w:sz="6" w:space="2" w:color="343636"/>
              </w:pBdr>
              <w:spacing w:before="240" w:after="30"/>
            </w:pPr>
          </w:p>
          <w:p w14:paraId="04A5582C" w14:textId="77777777" w:rsidR="00281921" w:rsidRDefault="005A31BD">
            <w:r>
              <w:rPr>
                <w:sz w:val="17"/>
                <w:szCs w:val="17"/>
              </w:rPr>
              <w:t>(Signature of Attorney-in-Fact)</w:t>
            </w:r>
          </w:p>
          <w:p w14:paraId="04A5582D" w14:textId="77777777" w:rsidR="00281921" w:rsidRDefault="00281921">
            <w:pPr>
              <w:pBdr>
                <w:bottom w:val="single" w:sz="6" w:space="2" w:color="343636"/>
              </w:pBdr>
              <w:spacing w:before="240" w:after="30"/>
            </w:pPr>
          </w:p>
          <w:p w14:paraId="04A5582E" w14:textId="77777777" w:rsidR="00281921" w:rsidRDefault="005A31BD">
            <w:r>
              <w:rPr>
                <w:sz w:val="17"/>
                <w:szCs w:val="17"/>
              </w:rPr>
              <w:t>(Name of Attorney-in-Fact / Tennessee License Number)</w:t>
            </w:r>
          </w:p>
        </w:tc>
      </w:tr>
    </w:tbl>
    <w:p w14:paraId="04A55830" w14:textId="77777777" w:rsidR="00281921" w:rsidRDefault="005A31BD">
      <w:r>
        <w:br w:type="page"/>
      </w:r>
    </w:p>
    <w:p w14:paraId="04A55831" w14:textId="77777777" w:rsidR="00281921" w:rsidRDefault="005A31BD">
      <w:pPr>
        <w:pStyle w:val="Heading1"/>
        <w:keepNext/>
        <w:pBdr>
          <w:top w:val="single" w:sz="2" w:space="8" w:color="004776"/>
          <w:left w:val="single" w:sz="2" w:space="8" w:color="004776"/>
          <w:bottom w:val="single" w:sz="2" w:space="8" w:color="004776"/>
          <w:right w:val="single" w:sz="2" w:space="8" w:color="004776"/>
        </w:pBdr>
        <w:shd w:val="clear" w:color="auto" w:fill="004776"/>
        <w:spacing w:before="0" w:after="200"/>
      </w:pPr>
      <w:bookmarkStart w:id="73" w:name="_Toc236473605"/>
      <w:r>
        <w:rPr>
          <w:color w:val="FFFFFF"/>
          <w:sz w:val="24"/>
          <w:szCs w:val="24"/>
        </w:rPr>
        <w:lastRenderedPageBreak/>
        <w:t>Attachment 6.10  PERFORMANCE BOND</w:t>
      </w:r>
      <w:bookmarkEnd w:id="73"/>
    </w:p>
    <w:tbl>
      <w:tblPr>
        <w:tblW w:w="10080" w:type="dxa"/>
        <w:tblBorders>
          <w:top w:val="single" w:sz="4" w:space="0" w:color="007BC3"/>
          <w:left w:val="single" w:sz="24" w:space="0" w:color="007BC3"/>
          <w:bottom w:val="single" w:sz="4" w:space="0" w:color="007BC3"/>
          <w:right w:val="single" w:sz="4" w:space="0" w:color="007BC3"/>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81921" w14:paraId="04A55834" w14:textId="77777777">
        <w:trPr>
          <w:cantSplit/>
        </w:trPr>
        <w:tc>
          <w:tcPr>
            <w:tcW w:w="10080" w:type="dxa"/>
            <w:shd w:val="clear" w:color="auto" w:fill="E6F2FA"/>
            <w:tcMar>
              <w:top w:w="120" w:type="dxa"/>
              <w:left w:w="180" w:type="dxa"/>
              <w:bottom w:w="120" w:type="dxa"/>
              <w:right w:w="180" w:type="dxa"/>
            </w:tcMar>
          </w:tcPr>
          <w:p w14:paraId="04A55832" w14:textId="77777777" w:rsidR="00281921" w:rsidRDefault="005A31BD">
            <w:pPr>
              <w:spacing w:after="70" w:line="260" w:lineRule="auto"/>
            </w:pPr>
            <w:r>
              <w:rPr>
                <w:b/>
                <w:bCs/>
                <w:caps/>
                <w:color w:val="004776"/>
                <w:sz w:val="20"/>
                <w:szCs w:val="20"/>
              </w:rPr>
              <w:t>Surety requirements</w:t>
            </w:r>
          </w:p>
          <w:p w14:paraId="04A55833" w14:textId="150BBF4D" w:rsidR="00281921" w:rsidRDefault="005A31BD">
            <w:pPr>
              <w:spacing w:after="60" w:line="260" w:lineRule="auto"/>
              <w:jc w:val="both"/>
            </w:pPr>
            <w:r>
              <w:rPr>
                <w:sz w:val="20"/>
                <w:szCs w:val="20"/>
              </w:rPr>
              <w:t>The surety company issuing this bond must be licensed to transact business in the State of Tennessee by the Tennessee Department of Commerce and Insurance. A certified and current power of attorney for the surety’s attorney-in-fact must be attached. Consistent with MTSU Policy 631, Section XX.A, the amount of the bond may not exceed one hundred percent (100%) of the total purchase price, and the bond must be filed with Procurement Logistic Services within ten (10) calendar days after receipt of the University’s request.</w:t>
            </w:r>
          </w:p>
        </w:tc>
      </w:tr>
    </w:tbl>
    <w:p w14:paraId="04A55835" w14:textId="77777777" w:rsidR="00281921" w:rsidRDefault="00281921">
      <w:pPr>
        <w:spacing w:after="200"/>
      </w:pPr>
    </w:p>
    <w:p w14:paraId="04A55836" w14:textId="77777777" w:rsidR="00281921" w:rsidRDefault="005A31BD">
      <w:pPr>
        <w:spacing w:after="200"/>
        <w:jc w:val="center"/>
      </w:pPr>
      <w:r>
        <w:rPr>
          <w:b/>
          <w:bCs/>
          <w:color w:val="004776"/>
          <w:sz w:val="22"/>
          <w:szCs w:val="22"/>
        </w:rPr>
        <w:t>KNOW ALL BY THESE PRESENTS:</w:t>
      </w:r>
    </w:p>
    <w:p w14:paraId="04A55837" w14:textId="77777777" w:rsidR="00281921" w:rsidRDefault="005A31BD">
      <w:pPr>
        <w:spacing w:after="140"/>
        <w:jc w:val="both"/>
      </w:pPr>
      <w:r>
        <w:t>That we,</w:t>
      </w:r>
    </w:p>
    <w:p w14:paraId="04A55838" w14:textId="77777777" w:rsidR="00281921" w:rsidRDefault="00281921">
      <w:pPr>
        <w:pBdr>
          <w:bottom w:val="single" w:sz="6" w:space="2" w:color="343636"/>
        </w:pBdr>
        <w:spacing w:before="200" w:after="30"/>
      </w:pPr>
    </w:p>
    <w:p w14:paraId="04A55839" w14:textId="77777777" w:rsidR="00281921" w:rsidRDefault="005A31BD">
      <w:r>
        <w:rPr>
          <w:sz w:val="17"/>
          <w:szCs w:val="17"/>
        </w:rPr>
        <w:t>(Name of Principal)</w:t>
      </w:r>
    </w:p>
    <w:p w14:paraId="04A5583A" w14:textId="77777777" w:rsidR="00281921" w:rsidRDefault="00281921">
      <w:pPr>
        <w:pBdr>
          <w:bottom w:val="single" w:sz="6" w:space="2" w:color="343636"/>
        </w:pBdr>
        <w:spacing w:before="240" w:after="30"/>
      </w:pPr>
    </w:p>
    <w:p w14:paraId="04A5583B" w14:textId="77777777" w:rsidR="00281921" w:rsidRDefault="005A31BD">
      <w:r>
        <w:rPr>
          <w:sz w:val="17"/>
          <w:szCs w:val="17"/>
        </w:rPr>
        <w:t>(Address of Principal)</w:t>
      </w:r>
    </w:p>
    <w:p w14:paraId="04A5583C" w14:textId="77777777" w:rsidR="00281921" w:rsidRDefault="005A31BD">
      <w:pPr>
        <w:spacing w:after="140"/>
        <w:jc w:val="both"/>
      </w:pPr>
      <w:r>
        <w:t>as Principal, hereinafter called the Principal, and</w:t>
      </w:r>
    </w:p>
    <w:p w14:paraId="04A5583D" w14:textId="77777777" w:rsidR="00281921" w:rsidRDefault="00281921">
      <w:pPr>
        <w:pBdr>
          <w:bottom w:val="single" w:sz="6" w:space="2" w:color="343636"/>
        </w:pBdr>
        <w:spacing w:before="200" w:after="30"/>
      </w:pPr>
    </w:p>
    <w:p w14:paraId="04A5583E" w14:textId="77777777" w:rsidR="00281921" w:rsidRDefault="005A31BD">
      <w:r>
        <w:rPr>
          <w:sz w:val="17"/>
          <w:szCs w:val="17"/>
        </w:rPr>
        <w:t>(Name of Surety)</w:t>
      </w:r>
    </w:p>
    <w:p w14:paraId="04A5583F" w14:textId="77777777" w:rsidR="00281921" w:rsidRDefault="00281921">
      <w:pPr>
        <w:pBdr>
          <w:bottom w:val="single" w:sz="6" w:space="2" w:color="343636"/>
        </w:pBdr>
        <w:spacing w:before="240" w:after="30"/>
      </w:pPr>
    </w:p>
    <w:p w14:paraId="04A55840" w14:textId="77777777" w:rsidR="00281921" w:rsidRDefault="005A31BD">
      <w:r>
        <w:rPr>
          <w:sz w:val="17"/>
          <w:szCs w:val="17"/>
        </w:rPr>
        <w:t>(Address of Surety)</w:t>
      </w:r>
    </w:p>
    <w:p w14:paraId="04A55841" w14:textId="77777777" w:rsidR="00281921" w:rsidRDefault="005A31BD">
      <w:pPr>
        <w:spacing w:after="140"/>
        <w:jc w:val="both"/>
      </w:pPr>
      <w:r>
        <w:t xml:space="preserve">as Surety, hereinafter called the Surety, do hereby acknowledge ourselves indebted and securely bound and held unto </w:t>
      </w:r>
      <w:r>
        <w:rPr>
          <w:b/>
          <w:bCs/>
        </w:rPr>
        <w:t>Middle Tennessee State University</w:t>
      </w:r>
      <w:r>
        <w:t xml:space="preserve"> as Obligee, hereinafter called the Obligee, in the penal sum of</w:t>
      </w:r>
    </w:p>
    <w:p w14:paraId="04A55842" w14:textId="77777777" w:rsidR="00281921" w:rsidRDefault="00281921">
      <w:pPr>
        <w:pBdr>
          <w:bottom w:val="single" w:sz="6" w:space="2" w:color="343636"/>
        </w:pBdr>
        <w:spacing w:before="240" w:after="30"/>
      </w:pPr>
    </w:p>
    <w:p w14:paraId="04A55843" w14:textId="77777777" w:rsidR="00281921" w:rsidRDefault="005A31BD">
      <w:r>
        <w:rPr>
          <w:sz w:val="17"/>
          <w:szCs w:val="17"/>
        </w:rPr>
        <w:t>(Dollar Amount of Bond)</w:t>
      </w:r>
    </w:p>
    <w:p w14:paraId="04A55844" w14:textId="77777777" w:rsidR="00281921" w:rsidRDefault="00281921">
      <w:pPr>
        <w:spacing w:after="120"/>
      </w:pPr>
    </w:p>
    <w:p w14:paraId="04A55845" w14:textId="77777777" w:rsidR="00281921" w:rsidRDefault="005A31BD">
      <w:pPr>
        <w:spacing w:after="140"/>
        <w:jc w:val="both"/>
      </w:pPr>
      <w:r>
        <w:t>good and lawful money of the United States of America, for the use and benefit of those entitled thereto, for the payment of which, well and truly to be made, we bind ourselves, our heirs, administrators, executors, successors, and assigns, jointly and severally, firmly by these presents.</w:t>
      </w:r>
    </w:p>
    <w:p w14:paraId="04A55846" w14:textId="77777777" w:rsidR="00281921" w:rsidRDefault="00281921">
      <w:pPr>
        <w:spacing w:after="140"/>
      </w:pPr>
    </w:p>
    <w:p w14:paraId="04A55847" w14:textId="77777777" w:rsidR="00281921" w:rsidRDefault="005A31BD">
      <w:pPr>
        <w:spacing w:after="140"/>
        <w:jc w:val="both"/>
      </w:pPr>
      <w:r>
        <w:rPr>
          <w:b/>
          <w:bCs/>
        </w:rPr>
        <w:t>BUT THE CONDITION OF THE FOREGOING OBLIGATION OR BOND IS THIS:</w:t>
      </w:r>
    </w:p>
    <w:p w14:paraId="04A55848" w14:textId="77777777" w:rsidR="00281921" w:rsidRDefault="005A31BD">
      <w:pPr>
        <w:spacing w:after="140"/>
        <w:jc w:val="both"/>
      </w:pPr>
      <w:r>
        <w:rPr>
          <w:b/>
          <w:bCs/>
        </w:rPr>
        <w:t xml:space="preserve">WHEREAS, </w:t>
      </w:r>
      <w:r>
        <w:t>the Obligee has engaged the Principal for a sum not to exceed</w:t>
      </w:r>
    </w:p>
    <w:p w14:paraId="04A55849" w14:textId="77777777" w:rsidR="00281921" w:rsidRDefault="00281921">
      <w:pPr>
        <w:pBdr>
          <w:bottom w:val="single" w:sz="6" w:space="2" w:color="343636"/>
        </w:pBdr>
        <w:spacing w:before="200" w:after="30"/>
      </w:pPr>
    </w:p>
    <w:p w14:paraId="04A5584A" w14:textId="77777777" w:rsidR="00281921" w:rsidRDefault="005A31BD">
      <w:r>
        <w:rPr>
          <w:sz w:val="17"/>
          <w:szCs w:val="17"/>
        </w:rPr>
        <w:t>(Contract Maximum Liability)</w:t>
      </w:r>
    </w:p>
    <w:p w14:paraId="04A5584B" w14:textId="77777777" w:rsidR="00281921" w:rsidRDefault="005A31BD">
      <w:pPr>
        <w:spacing w:after="140"/>
        <w:jc w:val="both"/>
      </w:pPr>
      <w:r>
        <w:t>to complete the work described in the Scope of Services set out in the Middle Tennessee State University Request for Proposals bearing RFP Number ______________________________, a copy of which Request for Proposals and the resulting Contract are by reference made a part hereof, as fully and to the same extent as if copied at length herein.</w:t>
      </w:r>
    </w:p>
    <w:p w14:paraId="04A5584C" w14:textId="77777777" w:rsidR="00281921" w:rsidRDefault="00281921">
      <w:pPr>
        <w:spacing w:after="140"/>
      </w:pPr>
    </w:p>
    <w:p w14:paraId="04A5584D" w14:textId="77777777" w:rsidR="00281921" w:rsidRDefault="005A31BD">
      <w:pPr>
        <w:spacing w:after="140"/>
        <w:jc w:val="both"/>
      </w:pPr>
      <w:r>
        <w:rPr>
          <w:b/>
          <w:bCs/>
        </w:rPr>
        <w:t xml:space="preserve">NOW, THEREFORE, </w:t>
      </w:r>
      <w:r>
        <w:t>if the Principal shall fully and faithfully perform all undertakings and obligations under the Contract referred to above, shall fully indemnify and hold harmless the Obligee from all cost and damage that it may suffer by reason of any failure on the part of the Principal to do so, shall fully reimburse and repay the Obligee any outlay and expense it may incur in making good any such default, and shall fully pay for all labor, material, and work used by the Principal and by any immediate or remote subcontractor or supplier under the Principal in the performance of the Contract, in lawful money of the United States of America as the same becomes due, then this obligation or bond shall be null and void; otherwise it shall remain in full force and effect.</w:t>
      </w:r>
    </w:p>
    <w:p w14:paraId="04A5584E" w14:textId="77777777" w:rsidR="00281921" w:rsidRDefault="005A31BD">
      <w:pPr>
        <w:spacing w:after="140"/>
        <w:jc w:val="both"/>
      </w:pPr>
      <w:r>
        <w:rPr>
          <w:b/>
          <w:bCs/>
        </w:rPr>
        <w:t xml:space="preserve">AND </w:t>
      </w:r>
      <w:r>
        <w:t>for value received, it is stipulated and agreed that no change, extension of time, alteration, or addition to the terms of the Contract, to the work to be performed under it, or to the specifications accompanying it shall in any way affect the obligation under this bond, and notice of any such change, extension of time, alteration, or addition is hereby waived.</w:t>
      </w:r>
    </w:p>
    <w:p w14:paraId="04A5584F" w14:textId="77777777" w:rsidR="00281921" w:rsidRDefault="00281921">
      <w:pPr>
        <w:spacing w:after="160"/>
      </w:pPr>
    </w:p>
    <w:p w14:paraId="04A55850" w14:textId="77777777" w:rsidR="00281921" w:rsidRDefault="005A31BD">
      <w:pPr>
        <w:spacing w:after="140"/>
        <w:jc w:val="both"/>
      </w:pPr>
      <w:r>
        <w:rPr>
          <w:b/>
          <w:bCs/>
        </w:rPr>
        <w:t xml:space="preserve">IN WITNESS WHEREOF, </w:t>
      </w:r>
      <w:r>
        <w:t>the Principal has affixed its signature and the Surety has caused to be affixed its corporate signature and seal, by their duly authorized officers, on this ________ day of ______________________, 20______.</w:t>
      </w:r>
    </w:p>
    <w:p w14:paraId="04A55851" w14:textId="77777777" w:rsidR="00281921" w:rsidRDefault="00281921">
      <w:pPr>
        <w:spacing w:after="200"/>
      </w:pP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5040"/>
        <w:gridCol w:w="5040"/>
      </w:tblGrid>
      <w:tr w:rsidR="00281921" w14:paraId="04A55860" w14:textId="77777777">
        <w:trPr>
          <w:cantSplit/>
        </w:trPr>
        <w:tc>
          <w:tcPr>
            <w:tcW w:w="5040" w:type="dxa"/>
            <w:tcMar>
              <w:top w:w="70" w:type="dxa"/>
              <w:left w:w="110" w:type="dxa"/>
              <w:bottom w:w="70" w:type="dxa"/>
              <w:right w:w="110" w:type="dxa"/>
            </w:tcMar>
          </w:tcPr>
          <w:p w14:paraId="04A55852" w14:textId="77777777" w:rsidR="00281921" w:rsidRDefault="005A31BD">
            <w:pPr>
              <w:spacing w:after="240"/>
            </w:pPr>
            <w:r>
              <w:rPr>
                <w:b/>
                <w:bCs/>
                <w:color w:val="004776"/>
                <w:sz w:val="19"/>
                <w:szCs w:val="19"/>
              </w:rPr>
              <w:t>PRINCIPAL</w:t>
            </w:r>
          </w:p>
          <w:p w14:paraId="04A55853" w14:textId="77777777" w:rsidR="00281921" w:rsidRDefault="00281921">
            <w:pPr>
              <w:pBdr>
                <w:bottom w:val="single" w:sz="6" w:space="2" w:color="343636"/>
              </w:pBdr>
              <w:spacing w:before="200" w:after="30"/>
            </w:pPr>
          </w:p>
          <w:p w14:paraId="04A55854" w14:textId="77777777" w:rsidR="00281921" w:rsidRDefault="005A31BD">
            <w:r>
              <w:rPr>
                <w:sz w:val="17"/>
                <w:szCs w:val="17"/>
              </w:rPr>
              <w:t>(Name of Principal)</w:t>
            </w:r>
          </w:p>
          <w:p w14:paraId="04A55855" w14:textId="77777777" w:rsidR="00281921" w:rsidRDefault="00281921">
            <w:pPr>
              <w:pBdr>
                <w:bottom w:val="single" w:sz="6" w:space="2" w:color="343636"/>
              </w:pBdr>
              <w:spacing w:before="240" w:after="30"/>
            </w:pPr>
          </w:p>
          <w:p w14:paraId="04A55856" w14:textId="77777777" w:rsidR="00281921" w:rsidRDefault="005A31BD">
            <w:r>
              <w:rPr>
                <w:sz w:val="17"/>
                <w:szCs w:val="17"/>
              </w:rPr>
              <w:t>(Authorized Signature)</w:t>
            </w:r>
          </w:p>
          <w:p w14:paraId="04A55857" w14:textId="77777777" w:rsidR="00281921" w:rsidRDefault="00281921">
            <w:pPr>
              <w:pBdr>
                <w:bottom w:val="single" w:sz="6" w:space="2" w:color="343636"/>
              </w:pBdr>
              <w:spacing w:before="240" w:after="30"/>
            </w:pPr>
          </w:p>
          <w:p w14:paraId="04A55858" w14:textId="77777777" w:rsidR="00281921" w:rsidRDefault="005A31BD">
            <w:r>
              <w:rPr>
                <w:sz w:val="17"/>
                <w:szCs w:val="17"/>
              </w:rPr>
              <w:t>(Name and Title of Signatory)</w:t>
            </w:r>
          </w:p>
        </w:tc>
        <w:tc>
          <w:tcPr>
            <w:tcW w:w="5040" w:type="dxa"/>
            <w:tcMar>
              <w:top w:w="70" w:type="dxa"/>
              <w:left w:w="110" w:type="dxa"/>
              <w:bottom w:w="70" w:type="dxa"/>
              <w:right w:w="110" w:type="dxa"/>
            </w:tcMar>
          </w:tcPr>
          <w:p w14:paraId="04A55859" w14:textId="77777777" w:rsidR="00281921" w:rsidRDefault="005A31BD">
            <w:pPr>
              <w:spacing w:after="240"/>
            </w:pPr>
            <w:r>
              <w:rPr>
                <w:b/>
                <w:bCs/>
                <w:color w:val="004776"/>
                <w:sz w:val="19"/>
                <w:szCs w:val="19"/>
              </w:rPr>
              <w:t>SURETY</w:t>
            </w:r>
          </w:p>
          <w:p w14:paraId="04A5585A" w14:textId="77777777" w:rsidR="00281921" w:rsidRDefault="00281921">
            <w:pPr>
              <w:pBdr>
                <w:bottom w:val="single" w:sz="6" w:space="2" w:color="343636"/>
              </w:pBdr>
              <w:spacing w:before="200" w:after="30"/>
            </w:pPr>
          </w:p>
          <w:p w14:paraId="04A5585B" w14:textId="77777777" w:rsidR="00281921" w:rsidRDefault="005A31BD">
            <w:r>
              <w:rPr>
                <w:sz w:val="17"/>
                <w:szCs w:val="17"/>
              </w:rPr>
              <w:t>(Name of Surety)</w:t>
            </w:r>
          </w:p>
          <w:p w14:paraId="04A5585C" w14:textId="77777777" w:rsidR="00281921" w:rsidRDefault="00281921">
            <w:pPr>
              <w:pBdr>
                <w:bottom w:val="single" w:sz="6" w:space="2" w:color="343636"/>
              </w:pBdr>
              <w:spacing w:before="240" w:after="30"/>
            </w:pPr>
          </w:p>
          <w:p w14:paraId="04A5585D" w14:textId="77777777" w:rsidR="00281921" w:rsidRDefault="005A31BD">
            <w:r>
              <w:rPr>
                <w:sz w:val="17"/>
                <w:szCs w:val="17"/>
              </w:rPr>
              <w:t>(Signature of Attorney-in-Fact)</w:t>
            </w:r>
          </w:p>
          <w:p w14:paraId="04A5585E" w14:textId="77777777" w:rsidR="00281921" w:rsidRDefault="00281921">
            <w:pPr>
              <w:pBdr>
                <w:bottom w:val="single" w:sz="6" w:space="2" w:color="343636"/>
              </w:pBdr>
              <w:spacing w:before="240" w:after="30"/>
            </w:pPr>
          </w:p>
          <w:p w14:paraId="04A5585F" w14:textId="77777777" w:rsidR="00281921" w:rsidRDefault="005A31BD">
            <w:r>
              <w:rPr>
                <w:sz w:val="17"/>
                <w:szCs w:val="17"/>
              </w:rPr>
              <w:t>(Name of Attorney-in-Fact / Tennessee License Number)</w:t>
            </w:r>
          </w:p>
        </w:tc>
      </w:tr>
    </w:tbl>
    <w:p w14:paraId="04A55861" w14:textId="77777777" w:rsidR="00281921" w:rsidRDefault="005A31BD">
      <w:r>
        <w:br w:type="page"/>
      </w:r>
    </w:p>
    <w:p w14:paraId="04A55862" w14:textId="77777777" w:rsidR="00281921" w:rsidRDefault="005A31BD">
      <w:pPr>
        <w:pStyle w:val="Heading1"/>
        <w:keepNext/>
        <w:pBdr>
          <w:top w:val="single" w:sz="2" w:space="8" w:color="004776"/>
          <w:left w:val="single" w:sz="2" w:space="8" w:color="004776"/>
          <w:bottom w:val="single" w:sz="2" w:space="8" w:color="004776"/>
          <w:right w:val="single" w:sz="2" w:space="8" w:color="004776"/>
        </w:pBdr>
        <w:shd w:val="clear" w:color="auto" w:fill="004776"/>
        <w:spacing w:before="0" w:after="200"/>
      </w:pPr>
      <w:bookmarkStart w:id="74" w:name="_Toc236473606"/>
      <w:r>
        <w:rPr>
          <w:color w:val="FFFFFF"/>
          <w:sz w:val="24"/>
          <w:szCs w:val="24"/>
        </w:rPr>
        <w:lastRenderedPageBreak/>
        <w:t>Attachment 6.11  ATTESTATION REGARDING PERSONNEL USED IN CONTRACT PERFORMANCE</w:t>
      </w:r>
      <w:bookmarkEnd w:id="74"/>
    </w:p>
    <w:p w14:paraId="04A55863" w14:textId="77777777" w:rsidR="00281921" w:rsidRDefault="005A31BD">
      <w:pPr>
        <w:spacing w:after="140"/>
        <w:jc w:val="both"/>
      </w:pPr>
      <w:r>
        <w:t>This attestation is required by T.C.A. § 12-3-309 for contracts that require Fiscal Review Committee approval, and is required by the University for any contract where the Chief Procurement Officer determines it appropriate. It is incorporated into the resulting contract by reference. See RFP Attachment 6.2, Section F.2.</w:t>
      </w:r>
    </w:p>
    <w:p w14:paraId="04A55864" w14:textId="77777777" w:rsidR="00281921" w:rsidRDefault="00281921">
      <w:pPr>
        <w:spacing w:after="200"/>
      </w:pP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3600"/>
        <w:gridCol w:w="6480"/>
      </w:tblGrid>
      <w:tr w:rsidR="00281921" w14:paraId="04A55867" w14:textId="77777777">
        <w:trPr>
          <w:cantSplit/>
        </w:trPr>
        <w:tc>
          <w:tcPr>
            <w:tcW w:w="3600" w:type="dxa"/>
            <w:shd w:val="clear" w:color="auto" w:fill="F2F4F6"/>
            <w:tcMar>
              <w:top w:w="70" w:type="dxa"/>
              <w:left w:w="110" w:type="dxa"/>
              <w:bottom w:w="70" w:type="dxa"/>
              <w:right w:w="110" w:type="dxa"/>
            </w:tcMar>
          </w:tcPr>
          <w:p w14:paraId="04A55865" w14:textId="77777777" w:rsidR="00281921" w:rsidRDefault="005A31BD">
            <w:pPr>
              <w:spacing w:before="40" w:after="40" w:line="250" w:lineRule="auto"/>
            </w:pPr>
            <w:r>
              <w:rPr>
                <w:b/>
                <w:bCs/>
                <w:sz w:val="19"/>
                <w:szCs w:val="19"/>
              </w:rPr>
              <w:t>Contract Number</w:t>
            </w:r>
          </w:p>
        </w:tc>
        <w:tc>
          <w:tcPr>
            <w:tcW w:w="6480" w:type="dxa"/>
            <w:tcMar>
              <w:top w:w="70" w:type="dxa"/>
              <w:left w:w="110" w:type="dxa"/>
              <w:bottom w:w="70" w:type="dxa"/>
              <w:right w:w="110" w:type="dxa"/>
            </w:tcMar>
          </w:tcPr>
          <w:p w14:paraId="04A55866" w14:textId="77777777" w:rsidR="00281921" w:rsidRDefault="00281921">
            <w:pPr>
              <w:spacing w:before="40" w:after="40" w:line="250" w:lineRule="auto"/>
            </w:pPr>
          </w:p>
        </w:tc>
      </w:tr>
      <w:tr w:rsidR="00281921" w14:paraId="04A5586A" w14:textId="77777777">
        <w:trPr>
          <w:cantSplit/>
        </w:trPr>
        <w:tc>
          <w:tcPr>
            <w:tcW w:w="3600" w:type="dxa"/>
            <w:shd w:val="clear" w:color="auto" w:fill="F2F4F6"/>
            <w:tcMar>
              <w:top w:w="70" w:type="dxa"/>
              <w:left w:w="110" w:type="dxa"/>
              <w:bottom w:w="70" w:type="dxa"/>
              <w:right w:w="110" w:type="dxa"/>
            </w:tcMar>
          </w:tcPr>
          <w:p w14:paraId="04A55868" w14:textId="77777777" w:rsidR="00281921" w:rsidRDefault="005A31BD">
            <w:pPr>
              <w:spacing w:before="40" w:after="40" w:line="250" w:lineRule="auto"/>
            </w:pPr>
            <w:r>
              <w:rPr>
                <w:b/>
                <w:bCs/>
                <w:sz w:val="19"/>
                <w:szCs w:val="19"/>
              </w:rPr>
              <w:t>RFP Number</w:t>
            </w:r>
          </w:p>
        </w:tc>
        <w:tc>
          <w:tcPr>
            <w:tcW w:w="6480" w:type="dxa"/>
            <w:tcMar>
              <w:top w:w="70" w:type="dxa"/>
              <w:left w:w="110" w:type="dxa"/>
              <w:bottom w:w="70" w:type="dxa"/>
              <w:right w:w="110" w:type="dxa"/>
            </w:tcMar>
          </w:tcPr>
          <w:p w14:paraId="04A55869" w14:textId="77777777" w:rsidR="00281921" w:rsidRDefault="00281921">
            <w:pPr>
              <w:spacing w:before="40" w:after="40" w:line="250" w:lineRule="auto"/>
            </w:pPr>
          </w:p>
        </w:tc>
      </w:tr>
      <w:tr w:rsidR="00281921" w14:paraId="04A5586D" w14:textId="77777777">
        <w:trPr>
          <w:cantSplit/>
        </w:trPr>
        <w:tc>
          <w:tcPr>
            <w:tcW w:w="3600" w:type="dxa"/>
            <w:shd w:val="clear" w:color="auto" w:fill="F2F4F6"/>
            <w:tcMar>
              <w:top w:w="70" w:type="dxa"/>
              <w:left w:w="110" w:type="dxa"/>
              <w:bottom w:w="70" w:type="dxa"/>
              <w:right w:w="110" w:type="dxa"/>
            </w:tcMar>
          </w:tcPr>
          <w:p w14:paraId="04A5586B" w14:textId="77777777" w:rsidR="00281921" w:rsidRDefault="005A31BD">
            <w:pPr>
              <w:spacing w:before="40" w:after="40" w:line="250" w:lineRule="auto"/>
            </w:pPr>
            <w:r>
              <w:rPr>
                <w:b/>
                <w:bCs/>
                <w:sz w:val="19"/>
                <w:szCs w:val="19"/>
              </w:rPr>
              <w:t>Contractor Legal Entity Name</w:t>
            </w:r>
          </w:p>
        </w:tc>
        <w:tc>
          <w:tcPr>
            <w:tcW w:w="6480" w:type="dxa"/>
            <w:tcMar>
              <w:top w:w="70" w:type="dxa"/>
              <w:left w:w="110" w:type="dxa"/>
              <w:bottom w:w="70" w:type="dxa"/>
              <w:right w:w="110" w:type="dxa"/>
            </w:tcMar>
          </w:tcPr>
          <w:p w14:paraId="04A5586C" w14:textId="77777777" w:rsidR="00281921" w:rsidRDefault="00281921">
            <w:pPr>
              <w:spacing w:before="40" w:after="40" w:line="250" w:lineRule="auto"/>
            </w:pPr>
          </w:p>
        </w:tc>
      </w:tr>
      <w:tr w:rsidR="00281921" w14:paraId="04A55870" w14:textId="77777777">
        <w:trPr>
          <w:cantSplit/>
        </w:trPr>
        <w:tc>
          <w:tcPr>
            <w:tcW w:w="3600" w:type="dxa"/>
            <w:shd w:val="clear" w:color="auto" w:fill="F2F4F6"/>
            <w:tcMar>
              <w:top w:w="70" w:type="dxa"/>
              <w:left w:w="110" w:type="dxa"/>
              <w:bottom w:w="70" w:type="dxa"/>
              <w:right w:w="110" w:type="dxa"/>
            </w:tcMar>
          </w:tcPr>
          <w:p w14:paraId="04A5586E" w14:textId="77777777" w:rsidR="00281921" w:rsidRDefault="005A31BD">
            <w:pPr>
              <w:spacing w:before="40" w:after="40" w:line="250" w:lineRule="auto"/>
            </w:pPr>
            <w:r>
              <w:rPr>
                <w:b/>
                <w:bCs/>
                <w:sz w:val="19"/>
                <w:szCs w:val="19"/>
              </w:rPr>
              <w:t>Federal Employer Identification Number (or Social Security Number)</w:t>
            </w:r>
          </w:p>
        </w:tc>
        <w:tc>
          <w:tcPr>
            <w:tcW w:w="6480" w:type="dxa"/>
            <w:tcMar>
              <w:top w:w="70" w:type="dxa"/>
              <w:left w:w="110" w:type="dxa"/>
              <w:bottom w:w="70" w:type="dxa"/>
              <w:right w:w="110" w:type="dxa"/>
            </w:tcMar>
          </w:tcPr>
          <w:p w14:paraId="04A5586F" w14:textId="77777777" w:rsidR="00281921" w:rsidRDefault="00281921">
            <w:pPr>
              <w:spacing w:before="40" w:after="40" w:line="250" w:lineRule="auto"/>
            </w:pPr>
          </w:p>
        </w:tc>
      </w:tr>
    </w:tbl>
    <w:p w14:paraId="04A55871" w14:textId="77777777" w:rsidR="00281921" w:rsidRDefault="00281921">
      <w:pPr>
        <w:spacing w:after="200"/>
      </w:pPr>
    </w:p>
    <w:tbl>
      <w:tblPr>
        <w:tblW w:w="10080" w:type="dxa"/>
        <w:tblBorders>
          <w:top w:val="single" w:sz="4" w:space="0" w:color="007BC3"/>
          <w:left w:val="single" w:sz="24" w:space="0" w:color="007BC3"/>
          <w:bottom w:val="single" w:sz="4" w:space="0" w:color="007BC3"/>
          <w:right w:val="single" w:sz="4" w:space="0" w:color="007BC3"/>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81921" w14:paraId="04A55874" w14:textId="77777777">
        <w:trPr>
          <w:cantSplit/>
        </w:trPr>
        <w:tc>
          <w:tcPr>
            <w:tcW w:w="10080" w:type="dxa"/>
            <w:shd w:val="clear" w:color="auto" w:fill="E6F2FA"/>
            <w:tcMar>
              <w:top w:w="120" w:type="dxa"/>
              <w:left w:w="180" w:type="dxa"/>
              <w:bottom w:w="120" w:type="dxa"/>
              <w:right w:w="180" w:type="dxa"/>
            </w:tcMar>
          </w:tcPr>
          <w:p w14:paraId="04A55872" w14:textId="77777777" w:rsidR="00281921" w:rsidRDefault="005A31BD">
            <w:pPr>
              <w:spacing w:after="70" w:line="260" w:lineRule="auto"/>
            </w:pPr>
            <w:r>
              <w:rPr>
                <w:b/>
                <w:bCs/>
                <w:caps/>
                <w:color w:val="004776"/>
                <w:sz w:val="20"/>
                <w:szCs w:val="20"/>
              </w:rPr>
              <w:t>Attestation</w:t>
            </w:r>
          </w:p>
          <w:p w14:paraId="04A55873" w14:textId="77777777" w:rsidR="00281921" w:rsidRDefault="005A31BD">
            <w:pPr>
              <w:spacing w:after="60" w:line="260" w:lineRule="auto"/>
              <w:jc w:val="both"/>
            </w:pPr>
            <w:r>
              <w:rPr>
                <w:sz w:val="20"/>
                <w:szCs w:val="20"/>
              </w:rPr>
              <w:t>The Contractor identified above hereby attests, certifies, warrants, and assures that the Contractor shall not knowingly utilize the services of an illegal immigrant in the performance of this Contract, and shall not knowingly utilize the services of any subcontractor who will utilize the services of an illegal immigrant in the performance of this Contract.</w:t>
            </w:r>
          </w:p>
        </w:tc>
      </w:tr>
    </w:tbl>
    <w:p w14:paraId="04A55875" w14:textId="77777777" w:rsidR="00281921" w:rsidRDefault="00281921">
      <w:pPr>
        <w:spacing w:after="180"/>
      </w:pPr>
    </w:p>
    <w:p w14:paraId="04A55876" w14:textId="77777777" w:rsidR="00281921" w:rsidRDefault="005A31BD">
      <w:pPr>
        <w:spacing w:after="140"/>
        <w:jc w:val="both"/>
      </w:pPr>
      <w:r>
        <w:t xml:space="preserve">The Contractor further attests that it is and will remain in compliance with the Tennessee Lawful Employment Act, T.C.A. § 50-1-701 </w:t>
      </w:r>
      <w:r>
        <w:rPr>
          <w:i/>
          <w:iCs/>
        </w:rPr>
        <w:t>et seq.</w:t>
      </w:r>
      <w:r>
        <w:t>, including the requirement that a private employer with thirty-five (35) or more full-time equivalent employees enroll in and use the federal E-Verify program to verify the work authorization status of newly hired employees and maintain E-Verify case results. The Contractor shall maintain documentation of compliance and shall provide it to the University upon request.</w:t>
      </w:r>
    </w:p>
    <w:p w14:paraId="04A55877" w14:textId="77777777" w:rsidR="00281921" w:rsidRDefault="00281921">
      <w:pPr>
        <w:spacing w:after="240"/>
      </w:pP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5040"/>
        <w:gridCol w:w="5040"/>
      </w:tblGrid>
      <w:tr w:rsidR="00281921" w14:paraId="04A55882" w14:textId="77777777">
        <w:trPr>
          <w:cantSplit/>
        </w:trPr>
        <w:tc>
          <w:tcPr>
            <w:tcW w:w="5040" w:type="dxa"/>
            <w:tcMar>
              <w:top w:w="70" w:type="dxa"/>
              <w:left w:w="110" w:type="dxa"/>
              <w:bottom w:w="70" w:type="dxa"/>
              <w:right w:w="110" w:type="dxa"/>
            </w:tcMar>
          </w:tcPr>
          <w:p w14:paraId="04A55878" w14:textId="77777777" w:rsidR="00281921" w:rsidRDefault="005A31BD">
            <w:pPr>
              <w:spacing w:after="300"/>
            </w:pPr>
            <w:r>
              <w:rPr>
                <w:sz w:val="19"/>
                <w:szCs w:val="19"/>
              </w:rPr>
              <w:t> </w:t>
            </w:r>
          </w:p>
          <w:p w14:paraId="04A55879" w14:textId="77777777" w:rsidR="00281921" w:rsidRDefault="00281921">
            <w:pPr>
              <w:pBdr>
                <w:bottom w:val="single" w:sz="6" w:space="2" w:color="343636"/>
              </w:pBdr>
              <w:spacing w:before="200" w:after="30"/>
            </w:pPr>
          </w:p>
          <w:p w14:paraId="04A5587A" w14:textId="77777777" w:rsidR="00281921" w:rsidRDefault="005A31BD">
            <w:r>
              <w:rPr>
                <w:sz w:val="17"/>
                <w:szCs w:val="17"/>
              </w:rPr>
              <w:t>Authorized Signature</w:t>
            </w:r>
          </w:p>
          <w:p w14:paraId="04A5587B" w14:textId="77777777" w:rsidR="00281921" w:rsidRDefault="00281921">
            <w:pPr>
              <w:pBdr>
                <w:bottom w:val="single" w:sz="6" w:space="2" w:color="343636"/>
              </w:pBdr>
              <w:spacing w:before="240" w:after="30"/>
            </w:pPr>
          </w:p>
          <w:p w14:paraId="04A5587C" w14:textId="77777777" w:rsidR="00281921" w:rsidRDefault="005A31BD">
            <w:r>
              <w:rPr>
                <w:sz w:val="17"/>
                <w:szCs w:val="17"/>
              </w:rPr>
              <w:t>Printed Name</w:t>
            </w:r>
          </w:p>
        </w:tc>
        <w:tc>
          <w:tcPr>
            <w:tcW w:w="5040" w:type="dxa"/>
            <w:tcMar>
              <w:top w:w="70" w:type="dxa"/>
              <w:left w:w="110" w:type="dxa"/>
              <w:bottom w:w="70" w:type="dxa"/>
              <w:right w:w="110" w:type="dxa"/>
            </w:tcMar>
          </w:tcPr>
          <w:p w14:paraId="04A5587D" w14:textId="77777777" w:rsidR="00281921" w:rsidRDefault="005A31BD">
            <w:pPr>
              <w:spacing w:after="300"/>
            </w:pPr>
            <w:r>
              <w:rPr>
                <w:sz w:val="19"/>
                <w:szCs w:val="19"/>
              </w:rPr>
              <w:t> </w:t>
            </w:r>
          </w:p>
          <w:p w14:paraId="04A5587E" w14:textId="77777777" w:rsidR="00281921" w:rsidRDefault="00281921">
            <w:pPr>
              <w:pBdr>
                <w:bottom w:val="single" w:sz="6" w:space="2" w:color="343636"/>
              </w:pBdr>
              <w:spacing w:before="200" w:after="30"/>
            </w:pPr>
          </w:p>
          <w:p w14:paraId="04A5587F" w14:textId="77777777" w:rsidR="00281921" w:rsidRDefault="005A31BD">
            <w:r>
              <w:rPr>
                <w:sz w:val="17"/>
                <w:szCs w:val="17"/>
              </w:rPr>
              <w:t>Title</w:t>
            </w:r>
          </w:p>
          <w:p w14:paraId="04A55880" w14:textId="77777777" w:rsidR="00281921" w:rsidRDefault="00281921">
            <w:pPr>
              <w:pBdr>
                <w:bottom w:val="single" w:sz="6" w:space="2" w:color="343636"/>
              </w:pBdr>
              <w:spacing w:before="240" w:after="30"/>
            </w:pPr>
          </w:p>
          <w:p w14:paraId="04A55881" w14:textId="77777777" w:rsidR="00281921" w:rsidRDefault="005A31BD">
            <w:r>
              <w:rPr>
                <w:sz w:val="17"/>
                <w:szCs w:val="17"/>
              </w:rPr>
              <w:t>Date</w:t>
            </w:r>
          </w:p>
        </w:tc>
      </w:tr>
    </w:tbl>
    <w:p w14:paraId="04A55883" w14:textId="77777777" w:rsidR="00281921" w:rsidRDefault="00281921">
      <w:pPr>
        <w:spacing w:after="180"/>
      </w:pPr>
    </w:p>
    <w:tbl>
      <w:tblPr>
        <w:tblW w:w="10080" w:type="dxa"/>
        <w:tblBorders>
          <w:top w:val="single" w:sz="4" w:space="0" w:color="007BC3"/>
          <w:left w:val="single" w:sz="24" w:space="0" w:color="007BC3"/>
          <w:bottom w:val="single" w:sz="4" w:space="0" w:color="007BC3"/>
          <w:right w:val="single" w:sz="4" w:space="0" w:color="007BC3"/>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81921" w14:paraId="04A55886" w14:textId="77777777">
        <w:trPr>
          <w:cantSplit/>
        </w:trPr>
        <w:tc>
          <w:tcPr>
            <w:tcW w:w="10080" w:type="dxa"/>
            <w:shd w:val="clear" w:color="auto" w:fill="E6F2FA"/>
            <w:tcMar>
              <w:top w:w="120" w:type="dxa"/>
              <w:left w:w="180" w:type="dxa"/>
              <w:bottom w:w="120" w:type="dxa"/>
              <w:right w:w="180" w:type="dxa"/>
            </w:tcMar>
          </w:tcPr>
          <w:p w14:paraId="04A55884" w14:textId="77777777" w:rsidR="00281921" w:rsidRDefault="005A31BD">
            <w:pPr>
              <w:spacing w:after="70" w:line="260" w:lineRule="auto"/>
            </w:pPr>
            <w:r>
              <w:rPr>
                <w:b/>
                <w:bCs/>
                <w:caps/>
                <w:color w:val="004776"/>
                <w:sz w:val="20"/>
                <w:szCs w:val="20"/>
              </w:rPr>
              <w:t>Notice</w:t>
            </w:r>
          </w:p>
          <w:p w14:paraId="04A55885" w14:textId="77777777" w:rsidR="00281921" w:rsidRDefault="005A31BD">
            <w:pPr>
              <w:spacing w:after="60" w:line="260" w:lineRule="auto"/>
              <w:jc w:val="both"/>
            </w:pPr>
            <w:r>
              <w:rPr>
                <w:sz w:val="20"/>
                <w:szCs w:val="20"/>
              </w:rPr>
              <w:t>This attestation must be signed by an individual empowered to contractually bind the Contractor. If that individual is not the chief executive or president, evidence of the individual’s authority to contractually bind the Contractor must be attached.</w:t>
            </w:r>
          </w:p>
        </w:tc>
      </w:tr>
    </w:tbl>
    <w:p w14:paraId="04A55887" w14:textId="77777777" w:rsidR="00281921" w:rsidRDefault="005A31BD">
      <w:r>
        <w:br w:type="page"/>
      </w:r>
    </w:p>
    <w:p w14:paraId="04A55888" w14:textId="77777777" w:rsidR="00281921" w:rsidRDefault="005A31BD">
      <w:pPr>
        <w:pStyle w:val="Heading1"/>
        <w:keepNext/>
        <w:pBdr>
          <w:top w:val="single" w:sz="2" w:space="8" w:color="004776"/>
          <w:left w:val="single" w:sz="2" w:space="8" w:color="004776"/>
          <w:bottom w:val="single" w:sz="2" w:space="8" w:color="004776"/>
          <w:right w:val="single" w:sz="2" w:space="8" w:color="004776"/>
        </w:pBdr>
        <w:shd w:val="clear" w:color="auto" w:fill="004776"/>
        <w:spacing w:before="0" w:after="200"/>
      </w:pPr>
      <w:bookmarkStart w:id="75" w:name="_Toc236473607"/>
      <w:r>
        <w:rPr>
          <w:color w:val="FFFFFF"/>
          <w:sz w:val="24"/>
          <w:szCs w:val="24"/>
        </w:rPr>
        <w:lastRenderedPageBreak/>
        <w:t>Attachment 6.12  ACCESSIBILITY CONFORMANCE AND REMEDIATION FORM</w:t>
      </w:r>
      <w:bookmarkEnd w:id="75"/>
    </w:p>
    <w:p w14:paraId="04A55889" w14:textId="77777777" w:rsidR="00281921" w:rsidRDefault="005A31BD">
      <w:pPr>
        <w:spacing w:after="140"/>
        <w:jc w:val="both"/>
      </w:pPr>
      <w:r>
        <w:t>This form documents accessibility gaps in the products and services offered and the Proposer’s plan for addressing them. It must be submitted with the Technical Proposal wherever a deliverable does not fully conform to the standards stated in RFP Section 4.13 and RFP Attachment 6.2, Section E.14 — Web Content Accessibility Guidelines (WCAG) 2.1 Level AA, the Revised Section 508 Standards at 36 C.F.R. Part 1194, and, for digital publications, EPUB Accessibility 1.1.</w:t>
      </w:r>
    </w:p>
    <w:p w14:paraId="04A5588A" w14:textId="77777777" w:rsidR="00281921" w:rsidRDefault="00281921">
      <w:pPr>
        <w:spacing w:after="160"/>
      </w:pPr>
    </w:p>
    <w:p w14:paraId="04A5588B" w14:textId="77777777" w:rsidR="00281921" w:rsidRDefault="005A31BD">
      <w:pPr>
        <w:pStyle w:val="Heading3"/>
        <w:keepNext/>
        <w:tabs>
          <w:tab w:val="left" w:pos="1080"/>
        </w:tabs>
        <w:ind w:left="360"/>
      </w:pPr>
      <w:r>
        <w:t>Required Submissions</w:t>
      </w:r>
    </w:p>
    <w:p w14:paraId="04A5588C" w14:textId="77777777" w:rsidR="00281921" w:rsidRDefault="005A31BD">
      <w:pPr>
        <w:pStyle w:val="ListParagraph"/>
        <w:numPr>
          <w:ilvl w:val="0"/>
          <w:numId w:val="2"/>
        </w:numPr>
        <w:spacing w:after="90"/>
        <w:jc w:val="both"/>
      </w:pPr>
      <w:r>
        <w:t>A current Accessibility Conformance Report (ACR) based on the most recent Voluntary Product Accessibility Template (VPAT), addressing WCAG 2.1 Level AA and the Revised Section 508 Standards.</w:t>
      </w:r>
    </w:p>
    <w:p w14:paraId="04A5588D" w14:textId="77777777" w:rsidR="00281921" w:rsidRDefault="005A31BD">
      <w:pPr>
        <w:pStyle w:val="ListParagraph"/>
        <w:numPr>
          <w:ilvl w:val="0"/>
          <w:numId w:val="2"/>
        </w:numPr>
        <w:spacing w:after="90"/>
        <w:jc w:val="both"/>
      </w:pPr>
      <w:r>
        <w:t>A written Accessibility Statement describing the Proposer’s commitment to accessibility, its conformance status, product features that support accessibility, known gaps and interim workarounds, the mechanism by which users may request assistance or report barriers, and the date the statement was last reviewed.</w:t>
      </w:r>
    </w:p>
    <w:p w14:paraId="04A5588E" w14:textId="77777777" w:rsidR="00281921" w:rsidRDefault="005A31BD">
      <w:pPr>
        <w:pStyle w:val="ListParagraph"/>
        <w:numPr>
          <w:ilvl w:val="0"/>
          <w:numId w:val="2"/>
        </w:numPr>
        <w:spacing w:after="90"/>
        <w:jc w:val="both"/>
      </w:pPr>
      <w:r>
        <w:t>Documentation of accessibility testing results, including any third-party evaluation, the testing methodology used, and whether testing included users with disabilities.</w:t>
      </w:r>
    </w:p>
    <w:p w14:paraId="04A5588F" w14:textId="77777777" w:rsidR="00281921" w:rsidRDefault="005A31BD">
      <w:pPr>
        <w:pStyle w:val="ListParagraph"/>
        <w:numPr>
          <w:ilvl w:val="0"/>
          <w:numId w:val="2"/>
        </w:numPr>
        <w:spacing w:after="200"/>
        <w:jc w:val="both"/>
      </w:pPr>
      <w:r>
        <w:t>This completed form, where full conformance is not achieved.</w:t>
      </w:r>
    </w:p>
    <w:p w14:paraId="04A55890" w14:textId="77777777" w:rsidR="00281921" w:rsidRDefault="005A31BD">
      <w:pPr>
        <w:pStyle w:val="Heading3"/>
        <w:keepNext/>
        <w:tabs>
          <w:tab w:val="left" w:pos="1080"/>
        </w:tabs>
        <w:ind w:left="360"/>
      </w:pPr>
      <w:r>
        <w:t>Product and Vendor Information</w:t>
      </w: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3400"/>
        <w:gridCol w:w="6680"/>
      </w:tblGrid>
      <w:tr w:rsidR="00281921" w14:paraId="04A55893" w14:textId="77777777">
        <w:trPr>
          <w:cantSplit/>
        </w:trPr>
        <w:tc>
          <w:tcPr>
            <w:tcW w:w="3400" w:type="dxa"/>
            <w:shd w:val="clear" w:color="auto" w:fill="F2F4F6"/>
            <w:tcMar>
              <w:top w:w="70" w:type="dxa"/>
              <w:left w:w="110" w:type="dxa"/>
              <w:bottom w:w="70" w:type="dxa"/>
              <w:right w:w="110" w:type="dxa"/>
            </w:tcMar>
          </w:tcPr>
          <w:p w14:paraId="04A55891" w14:textId="77777777" w:rsidR="00281921" w:rsidRDefault="005A31BD">
            <w:pPr>
              <w:spacing w:before="40" w:after="40" w:line="250" w:lineRule="auto"/>
            </w:pPr>
            <w:r>
              <w:rPr>
                <w:b/>
                <w:bCs/>
                <w:sz w:val="19"/>
                <w:szCs w:val="19"/>
              </w:rPr>
              <w:t>Vendor Name</w:t>
            </w:r>
          </w:p>
        </w:tc>
        <w:tc>
          <w:tcPr>
            <w:tcW w:w="6680" w:type="dxa"/>
            <w:tcMar>
              <w:top w:w="70" w:type="dxa"/>
              <w:left w:w="110" w:type="dxa"/>
              <w:bottom w:w="70" w:type="dxa"/>
              <w:right w:w="110" w:type="dxa"/>
            </w:tcMar>
          </w:tcPr>
          <w:p w14:paraId="04A55892" w14:textId="77777777" w:rsidR="00281921" w:rsidRDefault="00281921">
            <w:pPr>
              <w:spacing w:before="40" w:after="40" w:line="250" w:lineRule="auto"/>
            </w:pPr>
          </w:p>
        </w:tc>
      </w:tr>
      <w:tr w:rsidR="00281921" w14:paraId="04A55896" w14:textId="77777777">
        <w:trPr>
          <w:cantSplit/>
        </w:trPr>
        <w:tc>
          <w:tcPr>
            <w:tcW w:w="3400" w:type="dxa"/>
            <w:shd w:val="clear" w:color="auto" w:fill="F2F4F6"/>
            <w:tcMar>
              <w:top w:w="70" w:type="dxa"/>
              <w:left w:w="110" w:type="dxa"/>
              <w:bottom w:w="70" w:type="dxa"/>
              <w:right w:w="110" w:type="dxa"/>
            </w:tcMar>
          </w:tcPr>
          <w:p w14:paraId="04A55894" w14:textId="77777777" w:rsidR="00281921" w:rsidRDefault="005A31BD">
            <w:pPr>
              <w:spacing w:before="40" w:after="40" w:line="250" w:lineRule="auto"/>
            </w:pPr>
            <w:r>
              <w:rPr>
                <w:b/>
                <w:bCs/>
                <w:sz w:val="19"/>
                <w:szCs w:val="19"/>
              </w:rPr>
              <w:t>Product or Service Name</w:t>
            </w:r>
          </w:p>
        </w:tc>
        <w:tc>
          <w:tcPr>
            <w:tcW w:w="6680" w:type="dxa"/>
            <w:tcMar>
              <w:top w:w="70" w:type="dxa"/>
              <w:left w:w="110" w:type="dxa"/>
              <w:bottom w:w="70" w:type="dxa"/>
              <w:right w:w="110" w:type="dxa"/>
            </w:tcMar>
          </w:tcPr>
          <w:p w14:paraId="04A55895" w14:textId="77777777" w:rsidR="00281921" w:rsidRDefault="00281921">
            <w:pPr>
              <w:spacing w:before="40" w:after="40" w:line="250" w:lineRule="auto"/>
            </w:pPr>
          </w:p>
        </w:tc>
      </w:tr>
      <w:tr w:rsidR="00281921" w14:paraId="04A55899" w14:textId="77777777">
        <w:trPr>
          <w:cantSplit/>
        </w:trPr>
        <w:tc>
          <w:tcPr>
            <w:tcW w:w="3400" w:type="dxa"/>
            <w:shd w:val="clear" w:color="auto" w:fill="F2F4F6"/>
            <w:tcMar>
              <w:top w:w="70" w:type="dxa"/>
              <w:left w:w="110" w:type="dxa"/>
              <w:bottom w:w="70" w:type="dxa"/>
              <w:right w:w="110" w:type="dxa"/>
            </w:tcMar>
          </w:tcPr>
          <w:p w14:paraId="04A55897" w14:textId="77777777" w:rsidR="00281921" w:rsidRDefault="005A31BD">
            <w:pPr>
              <w:spacing w:before="40" w:after="40" w:line="250" w:lineRule="auto"/>
            </w:pPr>
            <w:r>
              <w:rPr>
                <w:b/>
                <w:bCs/>
                <w:sz w:val="19"/>
                <w:szCs w:val="19"/>
              </w:rPr>
              <w:t>Product Version</w:t>
            </w:r>
          </w:p>
        </w:tc>
        <w:tc>
          <w:tcPr>
            <w:tcW w:w="6680" w:type="dxa"/>
            <w:tcMar>
              <w:top w:w="70" w:type="dxa"/>
              <w:left w:w="110" w:type="dxa"/>
              <w:bottom w:w="70" w:type="dxa"/>
              <w:right w:w="110" w:type="dxa"/>
            </w:tcMar>
          </w:tcPr>
          <w:p w14:paraId="04A55898" w14:textId="77777777" w:rsidR="00281921" w:rsidRDefault="00281921">
            <w:pPr>
              <w:spacing w:before="40" w:after="40" w:line="250" w:lineRule="auto"/>
            </w:pPr>
          </w:p>
        </w:tc>
      </w:tr>
      <w:tr w:rsidR="00281921" w14:paraId="04A5589C" w14:textId="77777777">
        <w:trPr>
          <w:cantSplit/>
        </w:trPr>
        <w:tc>
          <w:tcPr>
            <w:tcW w:w="3400" w:type="dxa"/>
            <w:shd w:val="clear" w:color="auto" w:fill="F2F4F6"/>
            <w:tcMar>
              <w:top w:w="70" w:type="dxa"/>
              <w:left w:w="110" w:type="dxa"/>
              <w:bottom w:w="70" w:type="dxa"/>
              <w:right w:w="110" w:type="dxa"/>
            </w:tcMar>
          </w:tcPr>
          <w:p w14:paraId="04A5589A" w14:textId="77777777" w:rsidR="00281921" w:rsidRDefault="005A31BD">
            <w:pPr>
              <w:spacing w:before="40" w:after="40" w:line="250" w:lineRule="auto"/>
            </w:pPr>
            <w:r>
              <w:rPr>
                <w:b/>
                <w:bCs/>
                <w:sz w:val="19"/>
                <w:szCs w:val="19"/>
              </w:rPr>
              <w:t>Standards Evaluated</w:t>
            </w:r>
          </w:p>
        </w:tc>
        <w:tc>
          <w:tcPr>
            <w:tcW w:w="6680" w:type="dxa"/>
            <w:tcMar>
              <w:top w:w="70" w:type="dxa"/>
              <w:left w:w="110" w:type="dxa"/>
              <w:bottom w:w="70" w:type="dxa"/>
              <w:right w:w="110" w:type="dxa"/>
            </w:tcMar>
          </w:tcPr>
          <w:p w14:paraId="04A5589B" w14:textId="77777777" w:rsidR="00281921" w:rsidRDefault="005A31BD">
            <w:pPr>
              <w:spacing w:before="40" w:after="40" w:line="250" w:lineRule="auto"/>
            </w:pPr>
            <w:r>
              <w:rPr>
                <w:sz w:val="19"/>
                <w:szCs w:val="19"/>
              </w:rPr>
              <w:t>WCAG 2.1 Level AA  ☐      Revised Section 508  ☐      EPUB Accessibility 1.1  ☐</w:t>
            </w:r>
          </w:p>
        </w:tc>
      </w:tr>
      <w:tr w:rsidR="00281921" w14:paraId="04A5589F" w14:textId="77777777">
        <w:trPr>
          <w:cantSplit/>
        </w:trPr>
        <w:tc>
          <w:tcPr>
            <w:tcW w:w="3400" w:type="dxa"/>
            <w:shd w:val="clear" w:color="auto" w:fill="F2F4F6"/>
            <w:tcMar>
              <w:top w:w="70" w:type="dxa"/>
              <w:left w:w="110" w:type="dxa"/>
              <w:bottom w:w="70" w:type="dxa"/>
              <w:right w:w="110" w:type="dxa"/>
            </w:tcMar>
          </w:tcPr>
          <w:p w14:paraId="04A5589D" w14:textId="77777777" w:rsidR="00281921" w:rsidRDefault="005A31BD">
            <w:pPr>
              <w:spacing w:before="40" w:after="40" w:line="250" w:lineRule="auto"/>
            </w:pPr>
            <w:r>
              <w:rPr>
                <w:b/>
                <w:bCs/>
                <w:sz w:val="19"/>
                <w:szCs w:val="19"/>
              </w:rPr>
              <w:t>Date Completed</w:t>
            </w:r>
          </w:p>
        </w:tc>
        <w:tc>
          <w:tcPr>
            <w:tcW w:w="6680" w:type="dxa"/>
            <w:tcMar>
              <w:top w:w="70" w:type="dxa"/>
              <w:left w:w="110" w:type="dxa"/>
              <w:bottom w:w="70" w:type="dxa"/>
              <w:right w:w="110" w:type="dxa"/>
            </w:tcMar>
          </w:tcPr>
          <w:p w14:paraId="04A5589E" w14:textId="77777777" w:rsidR="00281921" w:rsidRDefault="00281921">
            <w:pPr>
              <w:spacing w:before="40" w:after="40" w:line="250" w:lineRule="auto"/>
            </w:pPr>
          </w:p>
        </w:tc>
      </w:tr>
      <w:tr w:rsidR="00281921" w14:paraId="04A558A2" w14:textId="77777777">
        <w:trPr>
          <w:cantSplit/>
        </w:trPr>
        <w:tc>
          <w:tcPr>
            <w:tcW w:w="3400" w:type="dxa"/>
            <w:shd w:val="clear" w:color="auto" w:fill="F2F4F6"/>
            <w:tcMar>
              <w:top w:w="70" w:type="dxa"/>
              <w:left w:w="110" w:type="dxa"/>
              <w:bottom w:w="70" w:type="dxa"/>
              <w:right w:w="110" w:type="dxa"/>
            </w:tcMar>
          </w:tcPr>
          <w:p w14:paraId="04A558A0" w14:textId="77777777" w:rsidR="00281921" w:rsidRDefault="005A31BD">
            <w:pPr>
              <w:spacing w:before="40" w:after="40" w:line="250" w:lineRule="auto"/>
            </w:pPr>
            <w:r>
              <w:rPr>
                <w:b/>
                <w:bCs/>
                <w:sz w:val="19"/>
                <w:szCs w:val="19"/>
              </w:rPr>
              <w:t>Accessibility Contact Name and Title</w:t>
            </w:r>
          </w:p>
        </w:tc>
        <w:tc>
          <w:tcPr>
            <w:tcW w:w="6680" w:type="dxa"/>
            <w:tcMar>
              <w:top w:w="70" w:type="dxa"/>
              <w:left w:w="110" w:type="dxa"/>
              <w:bottom w:w="70" w:type="dxa"/>
              <w:right w:w="110" w:type="dxa"/>
            </w:tcMar>
          </w:tcPr>
          <w:p w14:paraId="04A558A1" w14:textId="77777777" w:rsidR="00281921" w:rsidRDefault="00281921">
            <w:pPr>
              <w:spacing w:before="40" w:after="40" w:line="250" w:lineRule="auto"/>
            </w:pPr>
          </w:p>
        </w:tc>
      </w:tr>
      <w:tr w:rsidR="00281921" w14:paraId="04A558A5" w14:textId="77777777">
        <w:trPr>
          <w:cantSplit/>
        </w:trPr>
        <w:tc>
          <w:tcPr>
            <w:tcW w:w="3400" w:type="dxa"/>
            <w:shd w:val="clear" w:color="auto" w:fill="F2F4F6"/>
            <w:tcMar>
              <w:top w:w="70" w:type="dxa"/>
              <w:left w:w="110" w:type="dxa"/>
              <w:bottom w:w="70" w:type="dxa"/>
              <w:right w:w="110" w:type="dxa"/>
            </w:tcMar>
          </w:tcPr>
          <w:p w14:paraId="04A558A3" w14:textId="77777777" w:rsidR="00281921" w:rsidRDefault="005A31BD">
            <w:pPr>
              <w:spacing w:before="40" w:after="40" w:line="250" w:lineRule="auto"/>
            </w:pPr>
            <w:r>
              <w:rPr>
                <w:b/>
                <w:bCs/>
                <w:sz w:val="19"/>
                <w:szCs w:val="19"/>
              </w:rPr>
              <w:t>Accessibility Contact Email and Telephone</w:t>
            </w:r>
          </w:p>
        </w:tc>
        <w:tc>
          <w:tcPr>
            <w:tcW w:w="6680" w:type="dxa"/>
            <w:tcMar>
              <w:top w:w="70" w:type="dxa"/>
              <w:left w:w="110" w:type="dxa"/>
              <w:bottom w:w="70" w:type="dxa"/>
              <w:right w:w="110" w:type="dxa"/>
            </w:tcMar>
          </w:tcPr>
          <w:p w14:paraId="04A558A4" w14:textId="77777777" w:rsidR="00281921" w:rsidRDefault="00281921">
            <w:pPr>
              <w:spacing w:before="40" w:after="40" w:line="250" w:lineRule="auto"/>
            </w:pPr>
          </w:p>
        </w:tc>
      </w:tr>
    </w:tbl>
    <w:p w14:paraId="04A558A6" w14:textId="77777777" w:rsidR="00281921" w:rsidRDefault="00281921">
      <w:pPr>
        <w:spacing w:after="200"/>
      </w:pPr>
    </w:p>
    <w:p w14:paraId="04A558A7" w14:textId="77777777" w:rsidR="00281921" w:rsidRDefault="005A31BD">
      <w:pPr>
        <w:pStyle w:val="Heading3"/>
        <w:keepNext/>
        <w:tabs>
          <w:tab w:val="left" w:pos="1080"/>
        </w:tabs>
        <w:ind w:left="360"/>
      </w:pPr>
      <w:r>
        <w:t>Identified Accessibility Issues</w:t>
      </w: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2700"/>
        <w:gridCol w:w="1250"/>
        <w:gridCol w:w="1400"/>
        <w:gridCol w:w="1450"/>
        <w:gridCol w:w="1640"/>
        <w:gridCol w:w="1640"/>
      </w:tblGrid>
      <w:tr w:rsidR="00281921" w14:paraId="04A558AE" w14:textId="77777777">
        <w:trPr>
          <w:cantSplit/>
          <w:tblHeader/>
        </w:trPr>
        <w:tc>
          <w:tcPr>
            <w:tcW w:w="2700" w:type="dxa"/>
            <w:shd w:val="clear" w:color="auto" w:fill="004776"/>
            <w:tcMar>
              <w:top w:w="80" w:type="dxa"/>
              <w:left w:w="110" w:type="dxa"/>
              <w:bottom w:w="80" w:type="dxa"/>
              <w:right w:w="110" w:type="dxa"/>
            </w:tcMar>
            <w:vAlign w:val="center"/>
          </w:tcPr>
          <w:p w14:paraId="04A558A8" w14:textId="77777777" w:rsidR="00281921" w:rsidRDefault="005A31BD">
            <w:pPr>
              <w:keepNext/>
              <w:spacing w:before="40" w:after="40" w:line="250" w:lineRule="auto"/>
            </w:pPr>
            <w:r>
              <w:rPr>
                <w:b/>
                <w:bCs/>
                <w:color w:val="FFFFFF"/>
                <w:sz w:val="16"/>
                <w:szCs w:val="16"/>
              </w:rPr>
              <w:t>Issue Description</w:t>
            </w:r>
          </w:p>
        </w:tc>
        <w:tc>
          <w:tcPr>
            <w:tcW w:w="1250" w:type="dxa"/>
            <w:shd w:val="clear" w:color="auto" w:fill="004776"/>
            <w:tcMar>
              <w:top w:w="80" w:type="dxa"/>
              <w:left w:w="110" w:type="dxa"/>
              <w:bottom w:w="80" w:type="dxa"/>
              <w:right w:w="110" w:type="dxa"/>
            </w:tcMar>
            <w:vAlign w:val="center"/>
          </w:tcPr>
          <w:p w14:paraId="04A558A9" w14:textId="77777777" w:rsidR="00281921" w:rsidRDefault="005A31BD">
            <w:pPr>
              <w:keepNext/>
              <w:spacing w:before="40" w:after="40" w:line="250" w:lineRule="auto"/>
            </w:pPr>
            <w:r>
              <w:rPr>
                <w:b/>
                <w:bCs/>
                <w:color w:val="FFFFFF"/>
                <w:sz w:val="16"/>
                <w:szCs w:val="16"/>
              </w:rPr>
              <w:t>Status (Open / Closed / In Progress)</w:t>
            </w:r>
          </w:p>
        </w:tc>
        <w:tc>
          <w:tcPr>
            <w:tcW w:w="1400" w:type="dxa"/>
            <w:shd w:val="clear" w:color="auto" w:fill="004776"/>
            <w:tcMar>
              <w:top w:w="80" w:type="dxa"/>
              <w:left w:w="110" w:type="dxa"/>
              <w:bottom w:w="80" w:type="dxa"/>
              <w:right w:w="110" w:type="dxa"/>
            </w:tcMar>
            <w:vAlign w:val="center"/>
          </w:tcPr>
          <w:p w14:paraId="04A558AA" w14:textId="77777777" w:rsidR="00281921" w:rsidRDefault="005A31BD">
            <w:pPr>
              <w:keepNext/>
              <w:spacing w:before="40" w:after="40" w:line="250" w:lineRule="auto"/>
            </w:pPr>
            <w:r>
              <w:rPr>
                <w:b/>
                <w:bCs/>
                <w:color w:val="FFFFFF"/>
                <w:sz w:val="16"/>
                <w:szCs w:val="16"/>
              </w:rPr>
              <w:t>Disposition (Planned / Deferred / In Progress)</w:t>
            </w:r>
          </w:p>
        </w:tc>
        <w:tc>
          <w:tcPr>
            <w:tcW w:w="1450" w:type="dxa"/>
            <w:shd w:val="clear" w:color="auto" w:fill="004776"/>
            <w:tcMar>
              <w:top w:w="80" w:type="dxa"/>
              <w:left w:w="110" w:type="dxa"/>
              <w:bottom w:w="80" w:type="dxa"/>
              <w:right w:w="110" w:type="dxa"/>
            </w:tcMar>
            <w:vAlign w:val="center"/>
          </w:tcPr>
          <w:p w14:paraId="04A558AB" w14:textId="77777777" w:rsidR="00281921" w:rsidRDefault="005A31BD">
            <w:pPr>
              <w:keepNext/>
              <w:spacing w:before="40" w:after="40" w:line="250" w:lineRule="auto"/>
            </w:pPr>
            <w:r>
              <w:rPr>
                <w:b/>
                <w:bCs/>
                <w:color w:val="FFFFFF"/>
                <w:sz w:val="16"/>
                <w:szCs w:val="16"/>
              </w:rPr>
              <w:t>Remediation Timeline</w:t>
            </w:r>
          </w:p>
        </w:tc>
        <w:tc>
          <w:tcPr>
            <w:tcW w:w="1640" w:type="dxa"/>
            <w:shd w:val="clear" w:color="auto" w:fill="004776"/>
            <w:tcMar>
              <w:top w:w="80" w:type="dxa"/>
              <w:left w:w="110" w:type="dxa"/>
              <w:bottom w:w="80" w:type="dxa"/>
              <w:right w:w="110" w:type="dxa"/>
            </w:tcMar>
            <w:vAlign w:val="center"/>
          </w:tcPr>
          <w:p w14:paraId="04A558AC" w14:textId="77777777" w:rsidR="00281921" w:rsidRDefault="005A31BD">
            <w:pPr>
              <w:keepNext/>
              <w:spacing w:before="40" w:after="40" w:line="250" w:lineRule="auto"/>
            </w:pPr>
            <w:r>
              <w:rPr>
                <w:b/>
                <w:bCs/>
                <w:color w:val="FFFFFF"/>
                <w:sz w:val="16"/>
                <w:szCs w:val="16"/>
              </w:rPr>
              <w:t>Available Interim Workaround</w:t>
            </w:r>
          </w:p>
        </w:tc>
        <w:tc>
          <w:tcPr>
            <w:tcW w:w="1640" w:type="dxa"/>
            <w:shd w:val="clear" w:color="auto" w:fill="004776"/>
            <w:tcMar>
              <w:top w:w="80" w:type="dxa"/>
              <w:left w:w="110" w:type="dxa"/>
              <w:bottom w:w="80" w:type="dxa"/>
              <w:right w:w="110" w:type="dxa"/>
            </w:tcMar>
            <w:vAlign w:val="center"/>
          </w:tcPr>
          <w:p w14:paraId="04A558AD" w14:textId="77777777" w:rsidR="00281921" w:rsidRDefault="005A31BD">
            <w:pPr>
              <w:keepNext/>
              <w:spacing w:before="40" w:after="40" w:line="250" w:lineRule="auto"/>
            </w:pPr>
            <w:r>
              <w:rPr>
                <w:b/>
                <w:bCs/>
                <w:color w:val="FFFFFF"/>
                <w:sz w:val="16"/>
                <w:szCs w:val="16"/>
              </w:rPr>
              <w:t>Comments</w:t>
            </w:r>
          </w:p>
        </w:tc>
      </w:tr>
      <w:tr w:rsidR="00281921" w14:paraId="04A558B5" w14:textId="77777777">
        <w:trPr>
          <w:cantSplit/>
        </w:trPr>
        <w:tc>
          <w:tcPr>
            <w:tcW w:w="2700" w:type="dxa"/>
            <w:tcMar>
              <w:top w:w="70" w:type="dxa"/>
              <w:left w:w="110" w:type="dxa"/>
              <w:bottom w:w="70" w:type="dxa"/>
              <w:right w:w="110" w:type="dxa"/>
            </w:tcMar>
          </w:tcPr>
          <w:p w14:paraId="04A558AF" w14:textId="77777777" w:rsidR="00281921" w:rsidRDefault="005A31BD">
            <w:pPr>
              <w:spacing w:before="40" w:after="40" w:line="250" w:lineRule="auto"/>
            </w:pPr>
            <w:r>
              <w:rPr>
                <w:i/>
                <w:iCs/>
                <w:sz w:val="17"/>
                <w:szCs w:val="17"/>
              </w:rPr>
              <w:t>Example: images on the landing page lack equivalent alternative text</w:t>
            </w:r>
          </w:p>
        </w:tc>
        <w:tc>
          <w:tcPr>
            <w:tcW w:w="1250" w:type="dxa"/>
            <w:tcMar>
              <w:top w:w="70" w:type="dxa"/>
              <w:left w:w="110" w:type="dxa"/>
              <w:bottom w:w="70" w:type="dxa"/>
              <w:right w:w="110" w:type="dxa"/>
            </w:tcMar>
          </w:tcPr>
          <w:p w14:paraId="04A558B0" w14:textId="77777777" w:rsidR="00281921" w:rsidRDefault="005A31BD">
            <w:pPr>
              <w:spacing w:before="40" w:after="40" w:line="250" w:lineRule="auto"/>
            </w:pPr>
            <w:r>
              <w:rPr>
                <w:i/>
                <w:iCs/>
                <w:sz w:val="17"/>
                <w:szCs w:val="17"/>
              </w:rPr>
              <w:t>Open</w:t>
            </w:r>
          </w:p>
        </w:tc>
        <w:tc>
          <w:tcPr>
            <w:tcW w:w="1400" w:type="dxa"/>
            <w:tcMar>
              <w:top w:w="70" w:type="dxa"/>
              <w:left w:w="110" w:type="dxa"/>
              <w:bottom w:w="70" w:type="dxa"/>
              <w:right w:w="110" w:type="dxa"/>
            </w:tcMar>
          </w:tcPr>
          <w:p w14:paraId="04A558B1" w14:textId="77777777" w:rsidR="00281921" w:rsidRDefault="005A31BD">
            <w:pPr>
              <w:spacing w:before="40" w:after="40" w:line="250" w:lineRule="auto"/>
            </w:pPr>
            <w:r>
              <w:rPr>
                <w:i/>
                <w:iCs/>
                <w:sz w:val="17"/>
                <w:szCs w:val="17"/>
              </w:rPr>
              <w:t>Planned</w:t>
            </w:r>
          </w:p>
        </w:tc>
        <w:tc>
          <w:tcPr>
            <w:tcW w:w="1450" w:type="dxa"/>
            <w:tcMar>
              <w:top w:w="70" w:type="dxa"/>
              <w:left w:w="110" w:type="dxa"/>
              <w:bottom w:w="70" w:type="dxa"/>
              <w:right w:w="110" w:type="dxa"/>
            </w:tcMar>
          </w:tcPr>
          <w:p w14:paraId="04A558B2" w14:textId="77777777" w:rsidR="00281921" w:rsidRDefault="005A31BD">
            <w:pPr>
              <w:spacing w:before="40" w:after="40" w:line="250" w:lineRule="auto"/>
            </w:pPr>
            <w:r>
              <w:rPr>
                <w:i/>
                <w:iCs/>
                <w:sz w:val="17"/>
                <w:szCs w:val="17"/>
              </w:rPr>
              <w:t xml:space="preserve">Next release, </w:t>
            </w:r>
            <w:r>
              <w:rPr>
                <w:i/>
                <w:iCs/>
                <w:color w:val="C00000"/>
                <w:sz w:val="17"/>
                <w:szCs w:val="17"/>
              </w:rPr>
              <w:t>[DATE]</w:t>
            </w:r>
          </w:p>
        </w:tc>
        <w:tc>
          <w:tcPr>
            <w:tcW w:w="1640" w:type="dxa"/>
            <w:tcMar>
              <w:top w:w="70" w:type="dxa"/>
              <w:left w:w="110" w:type="dxa"/>
              <w:bottom w:w="70" w:type="dxa"/>
              <w:right w:w="110" w:type="dxa"/>
            </w:tcMar>
          </w:tcPr>
          <w:p w14:paraId="04A558B3" w14:textId="77777777" w:rsidR="00281921" w:rsidRDefault="005A31BD">
            <w:pPr>
              <w:spacing w:before="40" w:after="40" w:line="250" w:lineRule="auto"/>
            </w:pPr>
            <w:r>
              <w:rPr>
                <w:i/>
                <w:iCs/>
                <w:sz w:val="17"/>
                <w:szCs w:val="17"/>
              </w:rPr>
              <w:t>Equivalent content available by telephone support</w:t>
            </w:r>
          </w:p>
        </w:tc>
        <w:tc>
          <w:tcPr>
            <w:tcW w:w="1640" w:type="dxa"/>
            <w:tcMar>
              <w:top w:w="70" w:type="dxa"/>
              <w:left w:w="110" w:type="dxa"/>
              <w:bottom w:w="70" w:type="dxa"/>
              <w:right w:w="110" w:type="dxa"/>
            </w:tcMar>
          </w:tcPr>
          <w:p w14:paraId="04A558B4" w14:textId="77777777" w:rsidR="00281921" w:rsidRDefault="005A31BD">
            <w:pPr>
              <w:spacing w:before="40" w:after="40" w:line="250" w:lineRule="auto"/>
            </w:pPr>
            <w:r>
              <w:rPr>
                <w:i/>
                <w:iCs/>
                <w:sz w:val="17"/>
                <w:szCs w:val="17"/>
              </w:rPr>
              <w:t>Functional images will receive descriptive alternative text; decorative images will receive null alternative text</w:t>
            </w:r>
          </w:p>
        </w:tc>
      </w:tr>
      <w:tr w:rsidR="00281921" w14:paraId="04A558BC" w14:textId="77777777">
        <w:trPr>
          <w:cantSplit/>
        </w:trPr>
        <w:tc>
          <w:tcPr>
            <w:tcW w:w="2700" w:type="dxa"/>
            <w:tcMar>
              <w:top w:w="70" w:type="dxa"/>
              <w:left w:w="110" w:type="dxa"/>
              <w:bottom w:w="70" w:type="dxa"/>
              <w:right w:w="110" w:type="dxa"/>
            </w:tcMar>
          </w:tcPr>
          <w:p w14:paraId="04A558B6" w14:textId="77777777" w:rsidR="00281921" w:rsidRDefault="00281921">
            <w:pPr>
              <w:spacing w:before="40" w:after="40" w:line="250" w:lineRule="auto"/>
            </w:pPr>
          </w:p>
        </w:tc>
        <w:tc>
          <w:tcPr>
            <w:tcW w:w="1250" w:type="dxa"/>
            <w:tcMar>
              <w:top w:w="70" w:type="dxa"/>
              <w:left w:w="110" w:type="dxa"/>
              <w:bottom w:w="70" w:type="dxa"/>
              <w:right w:w="110" w:type="dxa"/>
            </w:tcMar>
          </w:tcPr>
          <w:p w14:paraId="04A558B7" w14:textId="77777777" w:rsidR="00281921" w:rsidRDefault="00281921">
            <w:pPr>
              <w:spacing w:before="40" w:after="40" w:line="250" w:lineRule="auto"/>
            </w:pPr>
          </w:p>
        </w:tc>
        <w:tc>
          <w:tcPr>
            <w:tcW w:w="1400" w:type="dxa"/>
            <w:tcMar>
              <w:top w:w="70" w:type="dxa"/>
              <w:left w:w="110" w:type="dxa"/>
              <w:bottom w:w="70" w:type="dxa"/>
              <w:right w:w="110" w:type="dxa"/>
            </w:tcMar>
          </w:tcPr>
          <w:p w14:paraId="04A558B8" w14:textId="77777777" w:rsidR="00281921" w:rsidRDefault="00281921">
            <w:pPr>
              <w:spacing w:before="40" w:after="40" w:line="250" w:lineRule="auto"/>
            </w:pPr>
          </w:p>
        </w:tc>
        <w:tc>
          <w:tcPr>
            <w:tcW w:w="1450" w:type="dxa"/>
            <w:tcMar>
              <w:top w:w="70" w:type="dxa"/>
              <w:left w:w="110" w:type="dxa"/>
              <w:bottom w:w="70" w:type="dxa"/>
              <w:right w:w="110" w:type="dxa"/>
            </w:tcMar>
          </w:tcPr>
          <w:p w14:paraId="04A558B9" w14:textId="77777777" w:rsidR="00281921" w:rsidRDefault="00281921">
            <w:pPr>
              <w:spacing w:before="40" w:after="40" w:line="250" w:lineRule="auto"/>
            </w:pPr>
          </w:p>
        </w:tc>
        <w:tc>
          <w:tcPr>
            <w:tcW w:w="1640" w:type="dxa"/>
            <w:tcMar>
              <w:top w:w="70" w:type="dxa"/>
              <w:left w:w="110" w:type="dxa"/>
              <w:bottom w:w="70" w:type="dxa"/>
              <w:right w:w="110" w:type="dxa"/>
            </w:tcMar>
          </w:tcPr>
          <w:p w14:paraId="04A558BA" w14:textId="77777777" w:rsidR="00281921" w:rsidRDefault="00281921">
            <w:pPr>
              <w:spacing w:before="40" w:after="40" w:line="250" w:lineRule="auto"/>
            </w:pPr>
          </w:p>
        </w:tc>
        <w:tc>
          <w:tcPr>
            <w:tcW w:w="1640" w:type="dxa"/>
            <w:tcMar>
              <w:top w:w="70" w:type="dxa"/>
              <w:left w:w="110" w:type="dxa"/>
              <w:bottom w:w="70" w:type="dxa"/>
              <w:right w:w="110" w:type="dxa"/>
            </w:tcMar>
          </w:tcPr>
          <w:p w14:paraId="04A558BB" w14:textId="77777777" w:rsidR="00281921" w:rsidRDefault="00281921">
            <w:pPr>
              <w:spacing w:before="40" w:after="40" w:line="250" w:lineRule="auto"/>
            </w:pPr>
          </w:p>
        </w:tc>
      </w:tr>
      <w:tr w:rsidR="00281921" w14:paraId="04A558C3" w14:textId="77777777">
        <w:trPr>
          <w:cantSplit/>
        </w:trPr>
        <w:tc>
          <w:tcPr>
            <w:tcW w:w="2700" w:type="dxa"/>
            <w:tcMar>
              <w:top w:w="70" w:type="dxa"/>
              <w:left w:w="110" w:type="dxa"/>
              <w:bottom w:w="70" w:type="dxa"/>
              <w:right w:w="110" w:type="dxa"/>
            </w:tcMar>
          </w:tcPr>
          <w:p w14:paraId="04A558BD" w14:textId="77777777" w:rsidR="00281921" w:rsidRDefault="00281921">
            <w:pPr>
              <w:spacing w:before="40" w:after="40" w:line="250" w:lineRule="auto"/>
            </w:pPr>
          </w:p>
        </w:tc>
        <w:tc>
          <w:tcPr>
            <w:tcW w:w="1250" w:type="dxa"/>
            <w:tcMar>
              <w:top w:w="70" w:type="dxa"/>
              <w:left w:w="110" w:type="dxa"/>
              <w:bottom w:w="70" w:type="dxa"/>
              <w:right w:w="110" w:type="dxa"/>
            </w:tcMar>
          </w:tcPr>
          <w:p w14:paraId="04A558BE" w14:textId="77777777" w:rsidR="00281921" w:rsidRDefault="00281921">
            <w:pPr>
              <w:spacing w:before="40" w:after="40" w:line="250" w:lineRule="auto"/>
            </w:pPr>
          </w:p>
        </w:tc>
        <w:tc>
          <w:tcPr>
            <w:tcW w:w="1400" w:type="dxa"/>
            <w:tcMar>
              <w:top w:w="70" w:type="dxa"/>
              <w:left w:w="110" w:type="dxa"/>
              <w:bottom w:w="70" w:type="dxa"/>
              <w:right w:w="110" w:type="dxa"/>
            </w:tcMar>
          </w:tcPr>
          <w:p w14:paraId="04A558BF" w14:textId="77777777" w:rsidR="00281921" w:rsidRDefault="00281921">
            <w:pPr>
              <w:spacing w:before="40" w:after="40" w:line="250" w:lineRule="auto"/>
            </w:pPr>
          </w:p>
        </w:tc>
        <w:tc>
          <w:tcPr>
            <w:tcW w:w="1450" w:type="dxa"/>
            <w:tcMar>
              <w:top w:w="70" w:type="dxa"/>
              <w:left w:w="110" w:type="dxa"/>
              <w:bottom w:w="70" w:type="dxa"/>
              <w:right w:w="110" w:type="dxa"/>
            </w:tcMar>
          </w:tcPr>
          <w:p w14:paraId="04A558C0" w14:textId="77777777" w:rsidR="00281921" w:rsidRDefault="00281921">
            <w:pPr>
              <w:spacing w:before="40" w:after="40" w:line="250" w:lineRule="auto"/>
            </w:pPr>
          </w:p>
        </w:tc>
        <w:tc>
          <w:tcPr>
            <w:tcW w:w="1640" w:type="dxa"/>
            <w:tcMar>
              <w:top w:w="70" w:type="dxa"/>
              <w:left w:w="110" w:type="dxa"/>
              <w:bottom w:w="70" w:type="dxa"/>
              <w:right w:w="110" w:type="dxa"/>
            </w:tcMar>
          </w:tcPr>
          <w:p w14:paraId="04A558C1" w14:textId="77777777" w:rsidR="00281921" w:rsidRDefault="00281921">
            <w:pPr>
              <w:spacing w:before="40" w:after="40" w:line="250" w:lineRule="auto"/>
            </w:pPr>
          </w:p>
        </w:tc>
        <w:tc>
          <w:tcPr>
            <w:tcW w:w="1640" w:type="dxa"/>
            <w:tcMar>
              <w:top w:w="70" w:type="dxa"/>
              <w:left w:w="110" w:type="dxa"/>
              <w:bottom w:w="70" w:type="dxa"/>
              <w:right w:w="110" w:type="dxa"/>
            </w:tcMar>
          </w:tcPr>
          <w:p w14:paraId="04A558C2" w14:textId="77777777" w:rsidR="00281921" w:rsidRDefault="00281921">
            <w:pPr>
              <w:spacing w:before="40" w:after="40" w:line="250" w:lineRule="auto"/>
            </w:pPr>
          </w:p>
        </w:tc>
      </w:tr>
      <w:tr w:rsidR="00281921" w14:paraId="04A558CA" w14:textId="77777777">
        <w:trPr>
          <w:cantSplit/>
        </w:trPr>
        <w:tc>
          <w:tcPr>
            <w:tcW w:w="2700" w:type="dxa"/>
            <w:tcMar>
              <w:top w:w="70" w:type="dxa"/>
              <w:left w:w="110" w:type="dxa"/>
              <w:bottom w:w="70" w:type="dxa"/>
              <w:right w:w="110" w:type="dxa"/>
            </w:tcMar>
          </w:tcPr>
          <w:p w14:paraId="04A558C4" w14:textId="77777777" w:rsidR="00281921" w:rsidRDefault="00281921">
            <w:pPr>
              <w:spacing w:before="40" w:after="40" w:line="250" w:lineRule="auto"/>
            </w:pPr>
          </w:p>
        </w:tc>
        <w:tc>
          <w:tcPr>
            <w:tcW w:w="1250" w:type="dxa"/>
            <w:tcMar>
              <w:top w:w="70" w:type="dxa"/>
              <w:left w:w="110" w:type="dxa"/>
              <w:bottom w:w="70" w:type="dxa"/>
              <w:right w:w="110" w:type="dxa"/>
            </w:tcMar>
          </w:tcPr>
          <w:p w14:paraId="04A558C5" w14:textId="77777777" w:rsidR="00281921" w:rsidRDefault="00281921">
            <w:pPr>
              <w:spacing w:before="40" w:after="40" w:line="250" w:lineRule="auto"/>
            </w:pPr>
          </w:p>
        </w:tc>
        <w:tc>
          <w:tcPr>
            <w:tcW w:w="1400" w:type="dxa"/>
            <w:tcMar>
              <w:top w:w="70" w:type="dxa"/>
              <w:left w:w="110" w:type="dxa"/>
              <w:bottom w:w="70" w:type="dxa"/>
              <w:right w:w="110" w:type="dxa"/>
            </w:tcMar>
          </w:tcPr>
          <w:p w14:paraId="04A558C6" w14:textId="77777777" w:rsidR="00281921" w:rsidRDefault="00281921">
            <w:pPr>
              <w:spacing w:before="40" w:after="40" w:line="250" w:lineRule="auto"/>
            </w:pPr>
          </w:p>
        </w:tc>
        <w:tc>
          <w:tcPr>
            <w:tcW w:w="1450" w:type="dxa"/>
            <w:tcMar>
              <w:top w:w="70" w:type="dxa"/>
              <w:left w:w="110" w:type="dxa"/>
              <w:bottom w:w="70" w:type="dxa"/>
              <w:right w:w="110" w:type="dxa"/>
            </w:tcMar>
          </w:tcPr>
          <w:p w14:paraId="04A558C7" w14:textId="77777777" w:rsidR="00281921" w:rsidRDefault="00281921">
            <w:pPr>
              <w:spacing w:before="40" w:after="40" w:line="250" w:lineRule="auto"/>
            </w:pPr>
          </w:p>
        </w:tc>
        <w:tc>
          <w:tcPr>
            <w:tcW w:w="1640" w:type="dxa"/>
            <w:tcMar>
              <w:top w:w="70" w:type="dxa"/>
              <w:left w:w="110" w:type="dxa"/>
              <w:bottom w:w="70" w:type="dxa"/>
              <w:right w:w="110" w:type="dxa"/>
            </w:tcMar>
          </w:tcPr>
          <w:p w14:paraId="04A558C8" w14:textId="77777777" w:rsidR="00281921" w:rsidRDefault="00281921">
            <w:pPr>
              <w:spacing w:before="40" w:after="40" w:line="250" w:lineRule="auto"/>
            </w:pPr>
          </w:p>
        </w:tc>
        <w:tc>
          <w:tcPr>
            <w:tcW w:w="1640" w:type="dxa"/>
            <w:tcMar>
              <w:top w:w="70" w:type="dxa"/>
              <w:left w:w="110" w:type="dxa"/>
              <w:bottom w:w="70" w:type="dxa"/>
              <w:right w:w="110" w:type="dxa"/>
            </w:tcMar>
          </w:tcPr>
          <w:p w14:paraId="04A558C9" w14:textId="77777777" w:rsidR="00281921" w:rsidRDefault="00281921">
            <w:pPr>
              <w:spacing w:before="40" w:after="40" w:line="250" w:lineRule="auto"/>
            </w:pPr>
          </w:p>
        </w:tc>
      </w:tr>
      <w:tr w:rsidR="00281921" w14:paraId="04A558D1" w14:textId="77777777">
        <w:trPr>
          <w:cantSplit/>
        </w:trPr>
        <w:tc>
          <w:tcPr>
            <w:tcW w:w="2700" w:type="dxa"/>
            <w:tcMar>
              <w:top w:w="70" w:type="dxa"/>
              <w:left w:w="110" w:type="dxa"/>
              <w:bottom w:w="70" w:type="dxa"/>
              <w:right w:w="110" w:type="dxa"/>
            </w:tcMar>
          </w:tcPr>
          <w:p w14:paraId="04A558CB" w14:textId="77777777" w:rsidR="00281921" w:rsidRDefault="00281921">
            <w:pPr>
              <w:spacing w:before="40" w:after="40" w:line="250" w:lineRule="auto"/>
            </w:pPr>
          </w:p>
        </w:tc>
        <w:tc>
          <w:tcPr>
            <w:tcW w:w="1250" w:type="dxa"/>
            <w:tcMar>
              <w:top w:w="70" w:type="dxa"/>
              <w:left w:w="110" w:type="dxa"/>
              <w:bottom w:w="70" w:type="dxa"/>
              <w:right w:w="110" w:type="dxa"/>
            </w:tcMar>
          </w:tcPr>
          <w:p w14:paraId="04A558CC" w14:textId="77777777" w:rsidR="00281921" w:rsidRDefault="00281921">
            <w:pPr>
              <w:spacing w:before="40" w:after="40" w:line="250" w:lineRule="auto"/>
            </w:pPr>
          </w:p>
        </w:tc>
        <w:tc>
          <w:tcPr>
            <w:tcW w:w="1400" w:type="dxa"/>
            <w:tcMar>
              <w:top w:w="70" w:type="dxa"/>
              <w:left w:w="110" w:type="dxa"/>
              <w:bottom w:w="70" w:type="dxa"/>
              <w:right w:w="110" w:type="dxa"/>
            </w:tcMar>
          </w:tcPr>
          <w:p w14:paraId="04A558CD" w14:textId="77777777" w:rsidR="00281921" w:rsidRDefault="00281921">
            <w:pPr>
              <w:spacing w:before="40" w:after="40" w:line="250" w:lineRule="auto"/>
            </w:pPr>
          </w:p>
        </w:tc>
        <w:tc>
          <w:tcPr>
            <w:tcW w:w="1450" w:type="dxa"/>
            <w:tcMar>
              <w:top w:w="70" w:type="dxa"/>
              <w:left w:w="110" w:type="dxa"/>
              <w:bottom w:w="70" w:type="dxa"/>
              <w:right w:w="110" w:type="dxa"/>
            </w:tcMar>
          </w:tcPr>
          <w:p w14:paraId="04A558CE" w14:textId="77777777" w:rsidR="00281921" w:rsidRDefault="00281921">
            <w:pPr>
              <w:spacing w:before="40" w:after="40" w:line="250" w:lineRule="auto"/>
            </w:pPr>
          </w:p>
        </w:tc>
        <w:tc>
          <w:tcPr>
            <w:tcW w:w="1640" w:type="dxa"/>
            <w:tcMar>
              <w:top w:w="70" w:type="dxa"/>
              <w:left w:w="110" w:type="dxa"/>
              <w:bottom w:w="70" w:type="dxa"/>
              <w:right w:w="110" w:type="dxa"/>
            </w:tcMar>
          </w:tcPr>
          <w:p w14:paraId="04A558CF" w14:textId="77777777" w:rsidR="00281921" w:rsidRDefault="00281921">
            <w:pPr>
              <w:spacing w:before="40" w:after="40" w:line="250" w:lineRule="auto"/>
            </w:pPr>
          </w:p>
        </w:tc>
        <w:tc>
          <w:tcPr>
            <w:tcW w:w="1640" w:type="dxa"/>
            <w:tcMar>
              <w:top w:w="70" w:type="dxa"/>
              <w:left w:w="110" w:type="dxa"/>
              <w:bottom w:w="70" w:type="dxa"/>
              <w:right w:w="110" w:type="dxa"/>
            </w:tcMar>
          </w:tcPr>
          <w:p w14:paraId="04A558D0" w14:textId="77777777" w:rsidR="00281921" w:rsidRDefault="00281921">
            <w:pPr>
              <w:spacing w:before="40" w:after="40" w:line="250" w:lineRule="auto"/>
            </w:pPr>
          </w:p>
        </w:tc>
      </w:tr>
      <w:tr w:rsidR="00281921" w14:paraId="04A558D8" w14:textId="77777777">
        <w:trPr>
          <w:cantSplit/>
        </w:trPr>
        <w:tc>
          <w:tcPr>
            <w:tcW w:w="2700" w:type="dxa"/>
            <w:tcMar>
              <w:top w:w="70" w:type="dxa"/>
              <w:left w:w="110" w:type="dxa"/>
              <w:bottom w:w="70" w:type="dxa"/>
              <w:right w:w="110" w:type="dxa"/>
            </w:tcMar>
          </w:tcPr>
          <w:p w14:paraId="04A558D2" w14:textId="77777777" w:rsidR="00281921" w:rsidRDefault="00281921">
            <w:pPr>
              <w:spacing w:before="40" w:after="40" w:line="250" w:lineRule="auto"/>
            </w:pPr>
          </w:p>
        </w:tc>
        <w:tc>
          <w:tcPr>
            <w:tcW w:w="1250" w:type="dxa"/>
            <w:tcMar>
              <w:top w:w="70" w:type="dxa"/>
              <w:left w:w="110" w:type="dxa"/>
              <w:bottom w:w="70" w:type="dxa"/>
              <w:right w:w="110" w:type="dxa"/>
            </w:tcMar>
          </w:tcPr>
          <w:p w14:paraId="04A558D3" w14:textId="77777777" w:rsidR="00281921" w:rsidRDefault="00281921">
            <w:pPr>
              <w:spacing w:before="40" w:after="40" w:line="250" w:lineRule="auto"/>
            </w:pPr>
          </w:p>
        </w:tc>
        <w:tc>
          <w:tcPr>
            <w:tcW w:w="1400" w:type="dxa"/>
            <w:tcMar>
              <w:top w:w="70" w:type="dxa"/>
              <w:left w:w="110" w:type="dxa"/>
              <w:bottom w:w="70" w:type="dxa"/>
              <w:right w:w="110" w:type="dxa"/>
            </w:tcMar>
          </w:tcPr>
          <w:p w14:paraId="04A558D4" w14:textId="77777777" w:rsidR="00281921" w:rsidRDefault="00281921">
            <w:pPr>
              <w:spacing w:before="40" w:after="40" w:line="250" w:lineRule="auto"/>
            </w:pPr>
          </w:p>
        </w:tc>
        <w:tc>
          <w:tcPr>
            <w:tcW w:w="1450" w:type="dxa"/>
            <w:tcMar>
              <w:top w:w="70" w:type="dxa"/>
              <w:left w:w="110" w:type="dxa"/>
              <w:bottom w:w="70" w:type="dxa"/>
              <w:right w:w="110" w:type="dxa"/>
            </w:tcMar>
          </w:tcPr>
          <w:p w14:paraId="04A558D5" w14:textId="77777777" w:rsidR="00281921" w:rsidRDefault="00281921">
            <w:pPr>
              <w:spacing w:before="40" w:after="40" w:line="250" w:lineRule="auto"/>
            </w:pPr>
          </w:p>
        </w:tc>
        <w:tc>
          <w:tcPr>
            <w:tcW w:w="1640" w:type="dxa"/>
            <w:tcMar>
              <w:top w:w="70" w:type="dxa"/>
              <w:left w:w="110" w:type="dxa"/>
              <w:bottom w:w="70" w:type="dxa"/>
              <w:right w:w="110" w:type="dxa"/>
            </w:tcMar>
          </w:tcPr>
          <w:p w14:paraId="04A558D6" w14:textId="77777777" w:rsidR="00281921" w:rsidRDefault="00281921">
            <w:pPr>
              <w:spacing w:before="40" w:after="40" w:line="250" w:lineRule="auto"/>
            </w:pPr>
          </w:p>
        </w:tc>
        <w:tc>
          <w:tcPr>
            <w:tcW w:w="1640" w:type="dxa"/>
            <w:tcMar>
              <w:top w:w="70" w:type="dxa"/>
              <w:left w:w="110" w:type="dxa"/>
              <w:bottom w:w="70" w:type="dxa"/>
              <w:right w:w="110" w:type="dxa"/>
            </w:tcMar>
          </w:tcPr>
          <w:p w14:paraId="04A558D7" w14:textId="77777777" w:rsidR="00281921" w:rsidRDefault="00281921">
            <w:pPr>
              <w:spacing w:before="40" w:after="40" w:line="250" w:lineRule="auto"/>
            </w:pPr>
          </w:p>
        </w:tc>
      </w:tr>
      <w:tr w:rsidR="00281921" w14:paraId="04A558DF" w14:textId="77777777">
        <w:trPr>
          <w:cantSplit/>
        </w:trPr>
        <w:tc>
          <w:tcPr>
            <w:tcW w:w="2700" w:type="dxa"/>
            <w:tcMar>
              <w:top w:w="70" w:type="dxa"/>
              <w:left w:w="110" w:type="dxa"/>
              <w:bottom w:w="70" w:type="dxa"/>
              <w:right w:w="110" w:type="dxa"/>
            </w:tcMar>
          </w:tcPr>
          <w:p w14:paraId="04A558D9" w14:textId="77777777" w:rsidR="00281921" w:rsidRDefault="00281921">
            <w:pPr>
              <w:spacing w:before="40" w:after="40" w:line="250" w:lineRule="auto"/>
            </w:pPr>
          </w:p>
        </w:tc>
        <w:tc>
          <w:tcPr>
            <w:tcW w:w="1250" w:type="dxa"/>
            <w:tcMar>
              <w:top w:w="70" w:type="dxa"/>
              <w:left w:w="110" w:type="dxa"/>
              <w:bottom w:w="70" w:type="dxa"/>
              <w:right w:w="110" w:type="dxa"/>
            </w:tcMar>
          </w:tcPr>
          <w:p w14:paraId="04A558DA" w14:textId="77777777" w:rsidR="00281921" w:rsidRDefault="00281921">
            <w:pPr>
              <w:spacing w:before="40" w:after="40" w:line="250" w:lineRule="auto"/>
            </w:pPr>
          </w:p>
        </w:tc>
        <w:tc>
          <w:tcPr>
            <w:tcW w:w="1400" w:type="dxa"/>
            <w:tcMar>
              <w:top w:w="70" w:type="dxa"/>
              <w:left w:w="110" w:type="dxa"/>
              <w:bottom w:w="70" w:type="dxa"/>
              <w:right w:w="110" w:type="dxa"/>
            </w:tcMar>
          </w:tcPr>
          <w:p w14:paraId="04A558DB" w14:textId="77777777" w:rsidR="00281921" w:rsidRDefault="00281921">
            <w:pPr>
              <w:spacing w:before="40" w:after="40" w:line="250" w:lineRule="auto"/>
            </w:pPr>
          </w:p>
        </w:tc>
        <w:tc>
          <w:tcPr>
            <w:tcW w:w="1450" w:type="dxa"/>
            <w:tcMar>
              <w:top w:w="70" w:type="dxa"/>
              <w:left w:w="110" w:type="dxa"/>
              <w:bottom w:w="70" w:type="dxa"/>
              <w:right w:w="110" w:type="dxa"/>
            </w:tcMar>
          </w:tcPr>
          <w:p w14:paraId="04A558DC" w14:textId="77777777" w:rsidR="00281921" w:rsidRDefault="00281921">
            <w:pPr>
              <w:spacing w:before="40" w:after="40" w:line="250" w:lineRule="auto"/>
            </w:pPr>
          </w:p>
        </w:tc>
        <w:tc>
          <w:tcPr>
            <w:tcW w:w="1640" w:type="dxa"/>
            <w:tcMar>
              <w:top w:w="70" w:type="dxa"/>
              <w:left w:w="110" w:type="dxa"/>
              <w:bottom w:w="70" w:type="dxa"/>
              <w:right w:w="110" w:type="dxa"/>
            </w:tcMar>
          </w:tcPr>
          <w:p w14:paraId="04A558DD" w14:textId="77777777" w:rsidR="00281921" w:rsidRDefault="00281921">
            <w:pPr>
              <w:spacing w:before="40" w:after="40" w:line="250" w:lineRule="auto"/>
            </w:pPr>
          </w:p>
        </w:tc>
        <w:tc>
          <w:tcPr>
            <w:tcW w:w="1640" w:type="dxa"/>
            <w:tcMar>
              <w:top w:w="70" w:type="dxa"/>
              <w:left w:w="110" w:type="dxa"/>
              <w:bottom w:w="70" w:type="dxa"/>
              <w:right w:w="110" w:type="dxa"/>
            </w:tcMar>
          </w:tcPr>
          <w:p w14:paraId="04A558DE" w14:textId="77777777" w:rsidR="00281921" w:rsidRDefault="00281921">
            <w:pPr>
              <w:spacing w:before="40" w:after="40" w:line="250" w:lineRule="auto"/>
            </w:pPr>
          </w:p>
        </w:tc>
      </w:tr>
    </w:tbl>
    <w:p w14:paraId="04A558E0" w14:textId="77777777" w:rsidR="00281921" w:rsidRDefault="00281921">
      <w:pPr>
        <w:spacing w:after="200"/>
      </w:pPr>
    </w:p>
    <w:p w14:paraId="04A558E1" w14:textId="77777777" w:rsidR="00281921" w:rsidRDefault="005A31BD">
      <w:pPr>
        <w:pStyle w:val="Heading3"/>
        <w:keepNext/>
        <w:tabs>
          <w:tab w:val="left" w:pos="1080"/>
        </w:tabs>
        <w:ind w:left="360"/>
      </w:pPr>
      <w:r>
        <w:t>Additional Information</w:t>
      </w:r>
    </w:p>
    <w:p w14:paraId="04A558E2" w14:textId="77777777" w:rsidR="00281921" w:rsidRDefault="00281921">
      <w:pPr>
        <w:pBdr>
          <w:bottom w:val="single" w:sz="4" w:space="2" w:color="A6A8AA"/>
        </w:pBdr>
        <w:spacing w:before="240"/>
      </w:pPr>
    </w:p>
    <w:p w14:paraId="04A558E3" w14:textId="77777777" w:rsidR="00281921" w:rsidRDefault="00281921">
      <w:pPr>
        <w:pBdr>
          <w:bottom w:val="single" w:sz="4" w:space="2" w:color="A6A8AA"/>
        </w:pBdr>
        <w:spacing w:before="240"/>
      </w:pPr>
    </w:p>
    <w:p w14:paraId="04A558E4" w14:textId="77777777" w:rsidR="00281921" w:rsidRDefault="00281921">
      <w:pPr>
        <w:pBdr>
          <w:bottom w:val="single" w:sz="4" w:space="2" w:color="A6A8AA"/>
        </w:pBdr>
        <w:spacing w:before="240"/>
      </w:pPr>
    </w:p>
    <w:p w14:paraId="04A558E5" w14:textId="77777777" w:rsidR="00281921" w:rsidRDefault="00281921">
      <w:pPr>
        <w:pBdr>
          <w:bottom w:val="single" w:sz="4" w:space="2" w:color="A6A8AA"/>
        </w:pBdr>
        <w:spacing w:before="240"/>
      </w:pPr>
    </w:p>
    <w:p w14:paraId="04A558E6" w14:textId="77777777" w:rsidR="00281921" w:rsidRDefault="00281921">
      <w:pPr>
        <w:spacing w:after="200"/>
      </w:pPr>
    </w:p>
    <w:p w14:paraId="04A558E7" w14:textId="77777777" w:rsidR="00281921" w:rsidRDefault="005A31BD">
      <w:pPr>
        <w:spacing w:after="140"/>
        <w:jc w:val="both"/>
      </w:pPr>
      <w:r>
        <w:rPr>
          <w:i/>
          <w:iCs/>
        </w:rPr>
        <w:t>The University’s applicable compliance date under the Department of Justice interim final rule extending the Title II web accessibility deadlines is April 26, 2027. Remediation timelines proposed in this form should account for that date. An exception to the University’s accessibility requirements may be approved only by the Director of ADA Compliance, consistent with MTSU Policy 631, Section XVII.</w:t>
      </w:r>
    </w:p>
    <w:p w14:paraId="04A558E8" w14:textId="77777777" w:rsidR="00281921" w:rsidRDefault="005A31BD">
      <w:r>
        <w:br w:type="page"/>
      </w:r>
    </w:p>
    <w:p w14:paraId="04A558E9" w14:textId="77777777" w:rsidR="00281921" w:rsidRDefault="005A31BD">
      <w:pPr>
        <w:pStyle w:val="Heading1"/>
        <w:keepNext/>
        <w:pBdr>
          <w:bottom w:val="single" w:sz="12" w:space="6" w:color="007BC3"/>
        </w:pBdr>
      </w:pPr>
      <w:bookmarkStart w:id="76" w:name="_Toc236473608"/>
      <w:r>
        <w:rPr>
          <w:color w:val="007BC3"/>
        </w:rPr>
        <w:lastRenderedPageBreak/>
        <w:t xml:space="preserve">Appendix A  </w:t>
      </w:r>
      <w:r>
        <w:t>INTERNAL UNIVERSITY FORMS — NOT PART OF THE SOLICITATION</w:t>
      </w:r>
      <w:bookmarkEnd w:id="76"/>
    </w:p>
    <w:tbl>
      <w:tblPr>
        <w:tblW w:w="10080" w:type="dxa"/>
        <w:tblBorders>
          <w:top w:val="single" w:sz="4" w:space="0" w:color="343636"/>
          <w:left w:val="single" w:sz="24" w:space="0" w:color="343636"/>
          <w:bottom w:val="single" w:sz="4" w:space="0" w:color="343636"/>
          <w:right w:val="single" w:sz="4" w:space="0" w:color="343636"/>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81921" w14:paraId="04A558EC" w14:textId="77777777">
        <w:trPr>
          <w:cantSplit/>
        </w:trPr>
        <w:tc>
          <w:tcPr>
            <w:tcW w:w="10080" w:type="dxa"/>
            <w:shd w:val="clear" w:color="auto" w:fill="EDEFF1"/>
            <w:tcMar>
              <w:top w:w="120" w:type="dxa"/>
              <w:left w:w="180" w:type="dxa"/>
              <w:bottom w:w="120" w:type="dxa"/>
              <w:right w:w="180" w:type="dxa"/>
            </w:tcMar>
          </w:tcPr>
          <w:p w14:paraId="04A558EA" w14:textId="77777777" w:rsidR="00281921" w:rsidRDefault="005A31BD">
            <w:pPr>
              <w:spacing w:after="70" w:line="260" w:lineRule="auto"/>
            </w:pPr>
            <w:r>
              <w:rPr>
                <w:b/>
                <w:bCs/>
                <w:caps/>
                <w:sz w:val="20"/>
                <w:szCs w:val="20"/>
              </w:rPr>
              <w:t>Remove this appendix before the RFP is issued</w:t>
            </w:r>
          </w:p>
          <w:p w14:paraId="04A558EB" w14:textId="77777777" w:rsidR="00281921" w:rsidRDefault="005A31BD">
            <w:pPr>
              <w:spacing w:after="60" w:line="260" w:lineRule="auto"/>
              <w:jc w:val="both"/>
            </w:pPr>
            <w:r>
              <w:rPr>
                <w:sz w:val="20"/>
                <w:szCs w:val="20"/>
              </w:rPr>
              <w:t>The forms in this Appendix are internal University documents used to administer the procurement and the resulting contract. They are not part of the solicitation, are not completed by Proposers, and must be removed before the RFP is posted to the Bid System.</w:t>
            </w:r>
          </w:p>
        </w:tc>
      </w:tr>
    </w:tbl>
    <w:p w14:paraId="04A558ED" w14:textId="77777777" w:rsidR="00281921" w:rsidRDefault="005A31BD">
      <w:r>
        <w:br w:type="page"/>
      </w:r>
    </w:p>
    <w:p w14:paraId="04A558EE" w14:textId="77777777" w:rsidR="00281921" w:rsidRDefault="005A31BD">
      <w:pPr>
        <w:pStyle w:val="Heading1"/>
        <w:keepNext/>
        <w:pBdr>
          <w:top w:val="single" w:sz="2" w:space="8" w:color="004776"/>
          <w:left w:val="single" w:sz="2" w:space="8" w:color="004776"/>
          <w:bottom w:val="single" w:sz="2" w:space="8" w:color="004776"/>
          <w:right w:val="single" w:sz="2" w:space="8" w:color="004776"/>
        </w:pBdr>
        <w:shd w:val="clear" w:color="auto" w:fill="004776"/>
        <w:spacing w:before="0" w:after="200"/>
      </w:pPr>
      <w:bookmarkStart w:id="77" w:name="_Toc236473609"/>
      <w:r>
        <w:rPr>
          <w:color w:val="FFFFFF"/>
          <w:sz w:val="24"/>
          <w:szCs w:val="24"/>
        </w:rPr>
        <w:lastRenderedPageBreak/>
        <w:t>Appendix A-1  EVALUATION COMMITTEE CONFLICT OF INTEREST AND CONFIDENTIALITY STATEMENT</w:t>
      </w:r>
      <w:bookmarkEnd w:id="77"/>
    </w:p>
    <w:p w14:paraId="04A558EF" w14:textId="0486DBED" w:rsidR="00281921" w:rsidRDefault="005A31BD">
      <w:pPr>
        <w:spacing w:after="140"/>
        <w:jc w:val="both"/>
      </w:pPr>
      <w:r>
        <w:t>Willingness to serve as an evaluator is an integral part of the procurement process, and MTSU Procurement</w:t>
      </w:r>
      <w:r w:rsidR="009B0361">
        <w:t xml:space="preserve"> </w:t>
      </w:r>
      <w:r>
        <w:t>Logistic Services appreciates your assistance and expertise. Service as an evaluator requires that you understand the University’s requirements regarding conflicts of interest and the confidential nature of proposals.</w:t>
      </w:r>
    </w:p>
    <w:p w14:paraId="04A558F0" w14:textId="77777777" w:rsidR="00281921" w:rsidRDefault="005A31BD">
      <w:pPr>
        <w:pStyle w:val="Heading3"/>
        <w:keepNext/>
        <w:tabs>
          <w:tab w:val="left" w:pos="1080"/>
        </w:tabs>
        <w:ind w:left="360"/>
      </w:pPr>
      <w:r>
        <w:t>Confidentiality</w:t>
      </w:r>
    </w:p>
    <w:p w14:paraId="04A558F1" w14:textId="44AFD110" w:rsidR="00281921" w:rsidRDefault="005A31BD">
      <w:pPr>
        <w:spacing w:after="140"/>
        <w:jc w:val="both"/>
      </w:pPr>
      <w:r>
        <w:t>The competitive procurement process and the obligations imposed by Tennessee law require Procurement Logistic Services to ensure that the process operates fairly and equitably. As an evaluator you will have access to information not generally available to the public and are charged with special professional and ethical responsibilities. You may have access to information about proposers that may be used only during the evaluation process and discussed only with fellow evaluators and the RFP Coordinator. You shall not discuss the evaluation, scoring, or status of any proposal or business entity at any time before, during, or after the procurement process. You shall not use information obtained as an evaluator for any personal benefit, pecuniary or otherwise, and shall not copy or disseminate any portion of any proposal at any time.</w:t>
      </w:r>
    </w:p>
    <w:p w14:paraId="04A558F2" w14:textId="77777777" w:rsidR="00281921" w:rsidRDefault="005A31BD">
      <w:pPr>
        <w:pStyle w:val="Heading3"/>
        <w:keepNext/>
        <w:tabs>
          <w:tab w:val="left" w:pos="1080"/>
        </w:tabs>
        <w:ind w:left="360"/>
      </w:pPr>
      <w:r>
        <w:t>Confidentiality of Evaluators</w:t>
      </w:r>
    </w:p>
    <w:p w14:paraId="04A558F3" w14:textId="14149579" w:rsidR="00281921" w:rsidRDefault="005A31BD">
      <w:pPr>
        <w:spacing w:after="140"/>
        <w:jc w:val="both"/>
      </w:pPr>
      <w:r>
        <w:t>During the evaluation process, Procurement Logistic Services makes every effort to keep the identity of evaluators confidential and will maintain that confidentiality to the fullest extent provided by law. As an evaluator, you shall not disclose the names of evaluators to proposers or to other individuals.</w:t>
      </w:r>
    </w:p>
    <w:p w14:paraId="04A558F4" w14:textId="77777777" w:rsidR="00281921" w:rsidRDefault="005A31BD">
      <w:pPr>
        <w:pStyle w:val="Heading3"/>
        <w:keepNext/>
        <w:tabs>
          <w:tab w:val="left" w:pos="1080"/>
        </w:tabs>
        <w:ind w:left="360"/>
      </w:pPr>
      <w:r>
        <w:t>Conflict of Interest</w:t>
      </w:r>
    </w:p>
    <w:p w14:paraId="04A558F5" w14:textId="77777777" w:rsidR="00281921" w:rsidRDefault="005A31BD">
      <w:pPr>
        <w:spacing w:after="140"/>
        <w:jc w:val="both"/>
      </w:pPr>
      <w:r>
        <w:t>A conflict of interest, or the appearance of one, may arise if you are directly or indirectly involved with an organization that has submitted a proposal. Before reviewing any proposal, you must inform the RFP Coordinator of any potential conflict. If you become aware of a potential conflict while reviewing a proposal, you must notify the RFP Coordinator immediately. You may be disqualified as an evaluator if you conduct yourself in a way that could create the appearance of bias or unfair advantage with or on behalf of any proposer, potential proposer, agent, subcontractor, or other business entity, whether through direct association with contract representatives, indirect association, recreational activities, or otherwise. Examples of potentially biasing affiliations include:</w:t>
      </w:r>
    </w:p>
    <w:p w14:paraId="04A558F6" w14:textId="77777777" w:rsidR="00281921" w:rsidRDefault="005A31BD">
      <w:pPr>
        <w:pStyle w:val="ListParagraph"/>
        <w:numPr>
          <w:ilvl w:val="0"/>
          <w:numId w:val="2"/>
        </w:numPr>
        <w:spacing w:after="90"/>
        <w:jc w:val="both"/>
      </w:pPr>
      <w:r>
        <w:t>solicitation, acceptance, or agreement to accept from anyone any benefit, pecuniary or otherwise, as consideration for your decision or recommendation regarding the evaluation of any proposal;</w:t>
      </w:r>
    </w:p>
    <w:p w14:paraId="04A558F7" w14:textId="77777777" w:rsidR="00281921" w:rsidRDefault="005A31BD">
      <w:pPr>
        <w:pStyle w:val="ListParagraph"/>
        <w:numPr>
          <w:ilvl w:val="0"/>
          <w:numId w:val="2"/>
        </w:numPr>
        <w:spacing w:after="90"/>
        <w:jc w:val="both"/>
      </w:pPr>
      <w:r>
        <w:t>affiliation with a proposing company or institution — for example, where you are employed by or are being considered for employment with it; hold a consulting, advisory, or similar position with it; hold membership on a committee, board, or similar body of it; hold an ownership interest, securities, or other evidence of debt in it; or are a student or employee in a department or school submitting a proposal; or</w:t>
      </w:r>
    </w:p>
    <w:p w14:paraId="04A558F8" w14:textId="77777777" w:rsidR="00281921" w:rsidRDefault="005A31BD">
      <w:pPr>
        <w:pStyle w:val="ListParagraph"/>
        <w:numPr>
          <w:ilvl w:val="0"/>
          <w:numId w:val="2"/>
        </w:numPr>
        <w:spacing w:after="200"/>
        <w:jc w:val="both"/>
      </w:pPr>
      <w:r>
        <w:t>a relationship with someone who has a personal interest in the proposal, including any relationship by marriage or family membership, any business or professional partnership, a close personal friendship, or any other relationship that might tend to affect your objectivity or judgment or give an appearance of impropriety.</w:t>
      </w:r>
    </w:p>
    <w:p w14:paraId="04A558F9" w14:textId="77777777" w:rsidR="00281921" w:rsidRDefault="005A31BD">
      <w:pPr>
        <w:pStyle w:val="Heading3"/>
        <w:keepNext/>
        <w:tabs>
          <w:tab w:val="left" w:pos="1080"/>
        </w:tabs>
        <w:ind w:left="360"/>
      </w:pPr>
      <w:r>
        <w:t>Statement</w:t>
      </w:r>
    </w:p>
    <w:p w14:paraId="04A558FA" w14:textId="77777777" w:rsidR="00281921" w:rsidRDefault="005A31BD">
      <w:pPr>
        <w:spacing w:after="140"/>
        <w:jc w:val="both"/>
      </w:pPr>
      <w:r>
        <w:t>I, the undersigned, a member of the Evaluation Committee for Request for Proposals No. ______________________ for ____________________________________________, will perform the evaluation under the guidelines, procedures, and requirements provided by the RFP Coordinator. Whether I am an employee of Middle Tennessee State University or a consultant assisting in the evaluation, I represent as follows:</w:t>
      </w:r>
    </w:p>
    <w:p w14:paraId="04A558FB" w14:textId="77777777" w:rsidR="00281921" w:rsidRDefault="005A31BD">
      <w:pPr>
        <w:tabs>
          <w:tab w:val="left" w:pos="1080"/>
        </w:tabs>
        <w:spacing w:after="120"/>
        <w:ind w:left="1080" w:hanging="720"/>
        <w:jc w:val="both"/>
      </w:pPr>
      <w:r>
        <w:rPr>
          <w:b/>
          <w:bCs/>
        </w:rPr>
        <w:lastRenderedPageBreak/>
        <w:t>1.</w:t>
      </w:r>
      <w:r>
        <w:rPr>
          <w:b/>
          <w:bCs/>
        </w:rPr>
        <w:tab/>
      </w:r>
      <w:r>
        <w:t>I have a professional interest in ensuring that the scoring and evaluation of proposer responses can be supported and defended, and that the recommendation of the Evaluation Committee leads to the selection of the proposal most advantageous to the University, taking into consideration the price and evaluation factors set forth in the RFP.</w:t>
      </w:r>
    </w:p>
    <w:p w14:paraId="04A558FC" w14:textId="77777777" w:rsidR="00281921" w:rsidRDefault="005A31BD">
      <w:pPr>
        <w:tabs>
          <w:tab w:val="left" w:pos="1080"/>
        </w:tabs>
        <w:spacing w:after="120"/>
        <w:ind w:left="1080" w:hanging="720"/>
        <w:jc w:val="both"/>
      </w:pPr>
      <w:r>
        <w:rPr>
          <w:b/>
          <w:bCs/>
        </w:rPr>
        <w:t>2.</w:t>
      </w:r>
      <w:r>
        <w:rPr>
          <w:b/>
          <w:bCs/>
        </w:rPr>
        <w:tab/>
      </w:r>
      <w:r>
        <w:t>Except as I have disclosed in detail, I neither have nor shall I during the evaluation acquire any financial interest, direct or indirect, in any proposer that would conflict in any manner or degree with my evaluation responsibilities. Members of my immediate family and other family members in my household are subject to the same restriction and disclosure requirements. Publicly traded shares selected and administered by a third person, such as through a mutual fund or retirement plan, are not subject to this restriction. Otherwise, the nature and extent of any such financial interest must be disclosed by me to the RFP Coordinator.</w:t>
      </w:r>
    </w:p>
    <w:p w14:paraId="04A558FD" w14:textId="77777777" w:rsidR="00281921" w:rsidRDefault="005A31BD">
      <w:pPr>
        <w:tabs>
          <w:tab w:val="left" w:pos="1080"/>
        </w:tabs>
        <w:spacing w:after="120"/>
        <w:ind w:left="1080" w:hanging="720"/>
        <w:jc w:val="both"/>
      </w:pPr>
      <w:r>
        <w:rPr>
          <w:b/>
          <w:bCs/>
        </w:rPr>
        <w:t>3.</w:t>
      </w:r>
      <w:r>
        <w:rPr>
          <w:b/>
          <w:bCs/>
        </w:rPr>
        <w:tab/>
      </w:r>
      <w:r>
        <w:t>Notwithstanding my termination of employment or later disassociation from this Evaluation Committee, I may not participate in the development of proposals in response to this solicitation.</w:t>
      </w:r>
    </w:p>
    <w:p w14:paraId="04A558FE" w14:textId="77777777" w:rsidR="00281921" w:rsidRDefault="005A31BD">
      <w:pPr>
        <w:tabs>
          <w:tab w:val="left" w:pos="1080"/>
        </w:tabs>
        <w:spacing w:after="120"/>
        <w:ind w:left="1080" w:hanging="720"/>
        <w:jc w:val="both"/>
      </w:pPr>
      <w:r>
        <w:rPr>
          <w:b/>
          <w:bCs/>
        </w:rPr>
        <w:t>4.</w:t>
      </w:r>
      <w:r>
        <w:rPr>
          <w:b/>
          <w:bCs/>
        </w:rPr>
        <w:tab/>
      </w:r>
      <w:r>
        <w:t>I am aware that this evaluation will involve my knowledge of official information and of proposer commercial information not publicly known. I agree not to disclose any information gained during the course of my service on this Evaluation Committee to any person, except to other University employees who in the normal course of business have a need for such information.</w:t>
      </w:r>
    </w:p>
    <w:p w14:paraId="04A558FF" w14:textId="77777777" w:rsidR="00281921" w:rsidRDefault="005A31BD">
      <w:pPr>
        <w:tabs>
          <w:tab w:val="left" w:pos="1080"/>
        </w:tabs>
        <w:spacing w:after="240"/>
        <w:ind w:left="1080" w:hanging="720"/>
        <w:jc w:val="both"/>
      </w:pPr>
      <w:r>
        <w:rPr>
          <w:b/>
          <w:bCs/>
        </w:rPr>
        <w:t>5.</w:t>
      </w:r>
      <w:r>
        <w:rPr>
          <w:b/>
          <w:bCs/>
        </w:rPr>
        <w:tab/>
      </w:r>
      <w:r>
        <w:t>I have read this document and understand my obligations as explained in it. I understand that I must advise the RFP Coordinator if a conflict currently exists or arises during my term of service, and that I must sign and deliver this statement to the RFP Coordinator before participating in the evaluation process.</w:t>
      </w: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5040"/>
        <w:gridCol w:w="5040"/>
      </w:tblGrid>
      <w:tr w:rsidR="00281921" w14:paraId="04A5590A" w14:textId="77777777">
        <w:trPr>
          <w:cantSplit/>
        </w:trPr>
        <w:tc>
          <w:tcPr>
            <w:tcW w:w="5040" w:type="dxa"/>
            <w:tcMar>
              <w:top w:w="70" w:type="dxa"/>
              <w:left w:w="110" w:type="dxa"/>
              <w:bottom w:w="70" w:type="dxa"/>
              <w:right w:w="110" w:type="dxa"/>
            </w:tcMar>
          </w:tcPr>
          <w:p w14:paraId="04A55900" w14:textId="77777777" w:rsidR="00281921" w:rsidRDefault="005A31BD">
            <w:pPr>
              <w:spacing w:after="260"/>
            </w:pPr>
            <w:r>
              <w:rPr>
                <w:sz w:val="19"/>
                <w:szCs w:val="19"/>
              </w:rPr>
              <w:t> </w:t>
            </w:r>
          </w:p>
          <w:p w14:paraId="04A55901" w14:textId="77777777" w:rsidR="00281921" w:rsidRDefault="00281921">
            <w:pPr>
              <w:pBdr>
                <w:bottom w:val="single" w:sz="6" w:space="2" w:color="343636"/>
              </w:pBdr>
              <w:spacing w:before="200" w:after="30"/>
            </w:pPr>
          </w:p>
          <w:p w14:paraId="04A55902" w14:textId="77777777" w:rsidR="00281921" w:rsidRDefault="005A31BD">
            <w:r>
              <w:rPr>
                <w:sz w:val="17"/>
                <w:szCs w:val="17"/>
              </w:rPr>
              <w:t>Evaluator Signature</w:t>
            </w:r>
          </w:p>
          <w:p w14:paraId="04A55903" w14:textId="77777777" w:rsidR="00281921" w:rsidRDefault="00281921">
            <w:pPr>
              <w:pBdr>
                <w:bottom w:val="single" w:sz="6" w:space="2" w:color="343636"/>
              </w:pBdr>
              <w:spacing w:before="240" w:after="30"/>
            </w:pPr>
          </w:p>
          <w:p w14:paraId="04A55904" w14:textId="77777777" w:rsidR="00281921" w:rsidRDefault="005A31BD">
            <w:r>
              <w:rPr>
                <w:sz w:val="17"/>
                <w:szCs w:val="17"/>
              </w:rPr>
              <w:t>Printed Name</w:t>
            </w:r>
          </w:p>
        </w:tc>
        <w:tc>
          <w:tcPr>
            <w:tcW w:w="5040" w:type="dxa"/>
            <w:tcMar>
              <w:top w:w="70" w:type="dxa"/>
              <w:left w:w="110" w:type="dxa"/>
              <w:bottom w:w="70" w:type="dxa"/>
              <w:right w:w="110" w:type="dxa"/>
            </w:tcMar>
          </w:tcPr>
          <w:p w14:paraId="04A55905" w14:textId="77777777" w:rsidR="00281921" w:rsidRDefault="005A31BD">
            <w:pPr>
              <w:spacing w:after="260"/>
            </w:pPr>
            <w:r>
              <w:rPr>
                <w:sz w:val="19"/>
                <w:szCs w:val="19"/>
              </w:rPr>
              <w:t> </w:t>
            </w:r>
          </w:p>
          <w:p w14:paraId="04A55906" w14:textId="77777777" w:rsidR="00281921" w:rsidRDefault="00281921">
            <w:pPr>
              <w:pBdr>
                <w:bottom w:val="single" w:sz="6" w:space="2" w:color="343636"/>
              </w:pBdr>
              <w:spacing w:before="200" w:after="30"/>
            </w:pPr>
          </w:p>
          <w:p w14:paraId="04A55907" w14:textId="77777777" w:rsidR="00281921" w:rsidRDefault="005A31BD">
            <w:r>
              <w:rPr>
                <w:sz w:val="17"/>
                <w:szCs w:val="17"/>
              </w:rPr>
              <w:t>Title and Department</w:t>
            </w:r>
          </w:p>
          <w:p w14:paraId="04A55908" w14:textId="77777777" w:rsidR="00281921" w:rsidRDefault="00281921">
            <w:pPr>
              <w:pBdr>
                <w:bottom w:val="single" w:sz="6" w:space="2" w:color="343636"/>
              </w:pBdr>
              <w:spacing w:before="240" w:after="30"/>
            </w:pPr>
          </w:p>
          <w:p w14:paraId="04A55909" w14:textId="77777777" w:rsidR="00281921" w:rsidRDefault="005A31BD">
            <w:r>
              <w:rPr>
                <w:sz w:val="17"/>
                <w:szCs w:val="17"/>
              </w:rPr>
              <w:t>Date</w:t>
            </w:r>
          </w:p>
        </w:tc>
      </w:tr>
    </w:tbl>
    <w:p w14:paraId="04A5590B" w14:textId="77777777" w:rsidR="00281921" w:rsidRDefault="005A31BD">
      <w:r>
        <w:br w:type="page"/>
      </w:r>
    </w:p>
    <w:p w14:paraId="04A5590C" w14:textId="77777777" w:rsidR="00281921" w:rsidRDefault="005A31BD">
      <w:pPr>
        <w:pStyle w:val="Heading1"/>
        <w:keepNext/>
        <w:pBdr>
          <w:top w:val="single" w:sz="2" w:space="8" w:color="004776"/>
          <w:left w:val="single" w:sz="2" w:space="8" w:color="004776"/>
          <w:bottom w:val="single" w:sz="2" w:space="8" w:color="004776"/>
          <w:right w:val="single" w:sz="2" w:space="8" w:color="004776"/>
        </w:pBdr>
        <w:shd w:val="clear" w:color="auto" w:fill="004776"/>
        <w:spacing w:before="0" w:after="200"/>
      </w:pPr>
      <w:bookmarkStart w:id="78" w:name="_Toc236473610"/>
      <w:r>
        <w:rPr>
          <w:color w:val="FFFFFF"/>
          <w:sz w:val="24"/>
          <w:szCs w:val="24"/>
        </w:rPr>
        <w:lastRenderedPageBreak/>
        <w:t>Appendix A-2  CONTRACT MONITORING REPORT</w:t>
      </w:r>
      <w:bookmarkEnd w:id="78"/>
    </w:p>
    <w:p w14:paraId="04A5590D" w14:textId="77777777" w:rsidR="00281921" w:rsidRDefault="005A31BD">
      <w:pPr>
        <w:spacing w:after="140"/>
        <w:jc w:val="both"/>
      </w:pPr>
      <w:r>
        <w:t>Completed by the department contract administrator responsible for monitoring the resulting contract, consistent with MTSU Policy 631, Section XV. The contract administrator is responsible for this plan and for initiating amendments and renewals. Reports must be completed at least annually and before any renewal or extension, and retained in the contract file.</w:t>
      </w:r>
    </w:p>
    <w:p w14:paraId="04A5590E" w14:textId="77777777" w:rsidR="00281921" w:rsidRDefault="00281921">
      <w:pPr>
        <w:spacing w:after="160"/>
      </w:pP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3600"/>
        <w:gridCol w:w="6480"/>
      </w:tblGrid>
      <w:tr w:rsidR="00281921" w14:paraId="04A55911" w14:textId="77777777">
        <w:trPr>
          <w:cantSplit/>
        </w:trPr>
        <w:tc>
          <w:tcPr>
            <w:tcW w:w="3600" w:type="dxa"/>
            <w:shd w:val="clear" w:color="auto" w:fill="F2F4F6"/>
            <w:tcMar>
              <w:top w:w="70" w:type="dxa"/>
              <w:left w:w="110" w:type="dxa"/>
              <w:bottom w:w="70" w:type="dxa"/>
              <w:right w:w="110" w:type="dxa"/>
            </w:tcMar>
          </w:tcPr>
          <w:p w14:paraId="04A5590F" w14:textId="77777777" w:rsidR="00281921" w:rsidRDefault="005A31BD">
            <w:pPr>
              <w:spacing w:before="40" w:after="40" w:line="250" w:lineRule="auto"/>
            </w:pPr>
            <w:r>
              <w:rPr>
                <w:b/>
                <w:bCs/>
                <w:sz w:val="19"/>
                <w:szCs w:val="19"/>
              </w:rPr>
              <w:t>Contract Administrator</w:t>
            </w:r>
          </w:p>
        </w:tc>
        <w:tc>
          <w:tcPr>
            <w:tcW w:w="6480" w:type="dxa"/>
            <w:tcMar>
              <w:top w:w="70" w:type="dxa"/>
              <w:left w:w="110" w:type="dxa"/>
              <w:bottom w:w="70" w:type="dxa"/>
              <w:right w:w="110" w:type="dxa"/>
            </w:tcMar>
          </w:tcPr>
          <w:p w14:paraId="04A55910" w14:textId="77777777" w:rsidR="00281921" w:rsidRDefault="00281921">
            <w:pPr>
              <w:spacing w:before="40" w:after="40" w:line="250" w:lineRule="auto"/>
            </w:pPr>
          </w:p>
        </w:tc>
      </w:tr>
      <w:tr w:rsidR="00281921" w14:paraId="04A55914" w14:textId="77777777">
        <w:trPr>
          <w:cantSplit/>
        </w:trPr>
        <w:tc>
          <w:tcPr>
            <w:tcW w:w="3600" w:type="dxa"/>
            <w:shd w:val="clear" w:color="auto" w:fill="F2F4F6"/>
            <w:tcMar>
              <w:top w:w="70" w:type="dxa"/>
              <w:left w:w="110" w:type="dxa"/>
              <w:bottom w:w="70" w:type="dxa"/>
              <w:right w:w="110" w:type="dxa"/>
            </w:tcMar>
          </w:tcPr>
          <w:p w14:paraId="04A55912" w14:textId="77777777" w:rsidR="00281921" w:rsidRDefault="005A31BD">
            <w:pPr>
              <w:spacing w:before="40" w:after="40" w:line="250" w:lineRule="auto"/>
            </w:pPr>
            <w:r>
              <w:rPr>
                <w:b/>
                <w:bCs/>
                <w:sz w:val="19"/>
                <w:szCs w:val="19"/>
              </w:rPr>
              <w:t>Department</w:t>
            </w:r>
          </w:p>
        </w:tc>
        <w:tc>
          <w:tcPr>
            <w:tcW w:w="6480" w:type="dxa"/>
            <w:tcMar>
              <w:top w:w="70" w:type="dxa"/>
              <w:left w:w="110" w:type="dxa"/>
              <w:bottom w:w="70" w:type="dxa"/>
              <w:right w:w="110" w:type="dxa"/>
            </w:tcMar>
          </w:tcPr>
          <w:p w14:paraId="04A55913" w14:textId="77777777" w:rsidR="00281921" w:rsidRDefault="00281921">
            <w:pPr>
              <w:spacing w:before="40" w:after="40" w:line="250" w:lineRule="auto"/>
            </w:pPr>
          </w:p>
        </w:tc>
      </w:tr>
      <w:tr w:rsidR="00281921" w14:paraId="04A55917" w14:textId="77777777">
        <w:trPr>
          <w:cantSplit/>
        </w:trPr>
        <w:tc>
          <w:tcPr>
            <w:tcW w:w="3600" w:type="dxa"/>
            <w:shd w:val="clear" w:color="auto" w:fill="F2F4F6"/>
            <w:tcMar>
              <w:top w:w="70" w:type="dxa"/>
              <w:left w:w="110" w:type="dxa"/>
              <w:bottom w:w="70" w:type="dxa"/>
              <w:right w:w="110" w:type="dxa"/>
            </w:tcMar>
          </w:tcPr>
          <w:p w14:paraId="04A55915" w14:textId="77777777" w:rsidR="00281921" w:rsidRDefault="005A31BD">
            <w:pPr>
              <w:spacing w:before="40" w:after="40" w:line="250" w:lineRule="auto"/>
            </w:pPr>
            <w:r>
              <w:rPr>
                <w:b/>
                <w:bCs/>
                <w:sz w:val="19"/>
                <w:szCs w:val="19"/>
              </w:rPr>
              <w:t>Contractor</w:t>
            </w:r>
          </w:p>
        </w:tc>
        <w:tc>
          <w:tcPr>
            <w:tcW w:w="6480" w:type="dxa"/>
            <w:tcMar>
              <w:top w:w="70" w:type="dxa"/>
              <w:left w:w="110" w:type="dxa"/>
              <w:bottom w:w="70" w:type="dxa"/>
              <w:right w:w="110" w:type="dxa"/>
            </w:tcMar>
          </w:tcPr>
          <w:p w14:paraId="04A55916" w14:textId="77777777" w:rsidR="00281921" w:rsidRDefault="00281921">
            <w:pPr>
              <w:spacing w:before="40" w:after="40" w:line="250" w:lineRule="auto"/>
            </w:pPr>
          </w:p>
        </w:tc>
      </w:tr>
      <w:tr w:rsidR="00281921" w14:paraId="04A5591A" w14:textId="77777777">
        <w:trPr>
          <w:cantSplit/>
        </w:trPr>
        <w:tc>
          <w:tcPr>
            <w:tcW w:w="3600" w:type="dxa"/>
            <w:shd w:val="clear" w:color="auto" w:fill="F2F4F6"/>
            <w:tcMar>
              <w:top w:w="70" w:type="dxa"/>
              <w:left w:w="110" w:type="dxa"/>
              <w:bottom w:w="70" w:type="dxa"/>
              <w:right w:w="110" w:type="dxa"/>
            </w:tcMar>
          </w:tcPr>
          <w:p w14:paraId="04A55918" w14:textId="77777777" w:rsidR="00281921" w:rsidRDefault="005A31BD">
            <w:pPr>
              <w:spacing w:before="40" w:after="40" w:line="250" w:lineRule="auto"/>
            </w:pPr>
            <w:r>
              <w:rPr>
                <w:b/>
                <w:bCs/>
                <w:sz w:val="19"/>
                <w:szCs w:val="19"/>
              </w:rPr>
              <w:t>Contract Number</w:t>
            </w:r>
          </w:p>
        </w:tc>
        <w:tc>
          <w:tcPr>
            <w:tcW w:w="6480" w:type="dxa"/>
            <w:tcMar>
              <w:top w:w="70" w:type="dxa"/>
              <w:left w:w="110" w:type="dxa"/>
              <w:bottom w:w="70" w:type="dxa"/>
              <w:right w:w="110" w:type="dxa"/>
            </w:tcMar>
          </w:tcPr>
          <w:p w14:paraId="04A55919" w14:textId="77777777" w:rsidR="00281921" w:rsidRDefault="00281921">
            <w:pPr>
              <w:spacing w:before="40" w:after="40" w:line="250" w:lineRule="auto"/>
            </w:pPr>
          </w:p>
        </w:tc>
      </w:tr>
      <w:tr w:rsidR="00281921" w14:paraId="04A5591D" w14:textId="77777777">
        <w:trPr>
          <w:cantSplit/>
        </w:trPr>
        <w:tc>
          <w:tcPr>
            <w:tcW w:w="3600" w:type="dxa"/>
            <w:shd w:val="clear" w:color="auto" w:fill="F2F4F6"/>
            <w:tcMar>
              <w:top w:w="70" w:type="dxa"/>
              <w:left w:w="110" w:type="dxa"/>
              <w:bottom w:w="70" w:type="dxa"/>
              <w:right w:w="110" w:type="dxa"/>
            </w:tcMar>
          </w:tcPr>
          <w:p w14:paraId="04A5591B" w14:textId="77777777" w:rsidR="00281921" w:rsidRDefault="005A31BD">
            <w:pPr>
              <w:spacing w:before="40" w:after="40" w:line="250" w:lineRule="auto"/>
            </w:pPr>
            <w:r>
              <w:rPr>
                <w:b/>
                <w:bCs/>
                <w:sz w:val="19"/>
                <w:szCs w:val="19"/>
              </w:rPr>
              <w:t>Contract Term</w:t>
            </w:r>
          </w:p>
        </w:tc>
        <w:tc>
          <w:tcPr>
            <w:tcW w:w="6480" w:type="dxa"/>
            <w:tcMar>
              <w:top w:w="70" w:type="dxa"/>
              <w:left w:w="110" w:type="dxa"/>
              <w:bottom w:w="70" w:type="dxa"/>
              <w:right w:w="110" w:type="dxa"/>
            </w:tcMar>
          </w:tcPr>
          <w:p w14:paraId="04A5591C" w14:textId="77777777" w:rsidR="00281921" w:rsidRDefault="00281921">
            <w:pPr>
              <w:spacing w:before="40" w:after="40" w:line="250" w:lineRule="auto"/>
            </w:pPr>
          </w:p>
        </w:tc>
      </w:tr>
      <w:tr w:rsidR="00281921" w14:paraId="04A55920" w14:textId="77777777">
        <w:trPr>
          <w:cantSplit/>
        </w:trPr>
        <w:tc>
          <w:tcPr>
            <w:tcW w:w="3600" w:type="dxa"/>
            <w:shd w:val="clear" w:color="auto" w:fill="F2F4F6"/>
            <w:tcMar>
              <w:top w:w="70" w:type="dxa"/>
              <w:left w:w="110" w:type="dxa"/>
              <w:bottom w:w="70" w:type="dxa"/>
              <w:right w:w="110" w:type="dxa"/>
            </w:tcMar>
          </w:tcPr>
          <w:p w14:paraId="04A5591E" w14:textId="77777777" w:rsidR="00281921" w:rsidRDefault="005A31BD">
            <w:pPr>
              <w:spacing w:before="40" w:after="40" w:line="250" w:lineRule="auto"/>
            </w:pPr>
            <w:r>
              <w:rPr>
                <w:b/>
                <w:bCs/>
                <w:sz w:val="19"/>
                <w:szCs w:val="19"/>
              </w:rPr>
              <w:t>Reporting Period</w:t>
            </w:r>
          </w:p>
        </w:tc>
        <w:tc>
          <w:tcPr>
            <w:tcW w:w="6480" w:type="dxa"/>
            <w:tcMar>
              <w:top w:w="70" w:type="dxa"/>
              <w:left w:w="110" w:type="dxa"/>
              <w:bottom w:w="70" w:type="dxa"/>
              <w:right w:w="110" w:type="dxa"/>
            </w:tcMar>
          </w:tcPr>
          <w:p w14:paraId="04A5591F" w14:textId="77777777" w:rsidR="00281921" w:rsidRDefault="00281921">
            <w:pPr>
              <w:spacing w:before="40" w:after="40" w:line="250" w:lineRule="auto"/>
            </w:pPr>
          </w:p>
        </w:tc>
      </w:tr>
      <w:tr w:rsidR="00281921" w14:paraId="04A55923" w14:textId="77777777">
        <w:trPr>
          <w:cantSplit/>
        </w:trPr>
        <w:tc>
          <w:tcPr>
            <w:tcW w:w="3600" w:type="dxa"/>
            <w:shd w:val="clear" w:color="auto" w:fill="F2F4F6"/>
            <w:tcMar>
              <w:top w:w="70" w:type="dxa"/>
              <w:left w:w="110" w:type="dxa"/>
              <w:bottom w:w="70" w:type="dxa"/>
              <w:right w:w="110" w:type="dxa"/>
            </w:tcMar>
          </w:tcPr>
          <w:p w14:paraId="04A55921" w14:textId="77777777" w:rsidR="00281921" w:rsidRDefault="005A31BD">
            <w:pPr>
              <w:spacing w:before="40" w:after="40" w:line="250" w:lineRule="auto"/>
            </w:pPr>
            <w:r>
              <w:rPr>
                <w:b/>
                <w:bCs/>
                <w:sz w:val="19"/>
                <w:szCs w:val="19"/>
              </w:rPr>
              <w:t>Description of Contract</w:t>
            </w:r>
          </w:p>
        </w:tc>
        <w:tc>
          <w:tcPr>
            <w:tcW w:w="6480" w:type="dxa"/>
            <w:tcMar>
              <w:top w:w="70" w:type="dxa"/>
              <w:left w:w="110" w:type="dxa"/>
              <w:bottom w:w="70" w:type="dxa"/>
              <w:right w:w="110" w:type="dxa"/>
            </w:tcMar>
          </w:tcPr>
          <w:p w14:paraId="04A55922" w14:textId="77777777" w:rsidR="00281921" w:rsidRDefault="00281921">
            <w:pPr>
              <w:spacing w:before="40" w:after="40" w:line="250" w:lineRule="auto"/>
            </w:pPr>
          </w:p>
        </w:tc>
      </w:tr>
      <w:tr w:rsidR="00281921" w14:paraId="04A55926" w14:textId="77777777">
        <w:trPr>
          <w:cantSplit/>
        </w:trPr>
        <w:tc>
          <w:tcPr>
            <w:tcW w:w="3600" w:type="dxa"/>
            <w:shd w:val="clear" w:color="auto" w:fill="F2F4F6"/>
            <w:tcMar>
              <w:top w:w="70" w:type="dxa"/>
              <w:left w:w="110" w:type="dxa"/>
              <w:bottom w:w="70" w:type="dxa"/>
              <w:right w:w="110" w:type="dxa"/>
            </w:tcMar>
          </w:tcPr>
          <w:p w14:paraId="04A55924" w14:textId="77777777" w:rsidR="00281921" w:rsidRDefault="005A31BD">
            <w:pPr>
              <w:spacing w:before="40" w:after="40" w:line="250" w:lineRule="auto"/>
            </w:pPr>
            <w:r>
              <w:rPr>
                <w:b/>
                <w:bCs/>
                <w:sz w:val="19"/>
                <w:szCs w:val="19"/>
              </w:rPr>
              <w:t>Does actual spend to date align with the contract maximum liability?</w:t>
            </w:r>
          </w:p>
        </w:tc>
        <w:tc>
          <w:tcPr>
            <w:tcW w:w="6480" w:type="dxa"/>
            <w:tcMar>
              <w:top w:w="70" w:type="dxa"/>
              <w:left w:w="110" w:type="dxa"/>
              <w:bottom w:w="70" w:type="dxa"/>
              <w:right w:w="110" w:type="dxa"/>
            </w:tcMar>
          </w:tcPr>
          <w:p w14:paraId="04A55925" w14:textId="77777777" w:rsidR="00281921" w:rsidRDefault="005A31BD">
            <w:pPr>
              <w:spacing w:before="40" w:after="40" w:line="250" w:lineRule="auto"/>
            </w:pPr>
            <w:r>
              <w:rPr>
                <w:sz w:val="19"/>
                <w:szCs w:val="19"/>
              </w:rPr>
              <w:t>☐ Yes    ☐ No.  If no, describe corrective action (amendment, adjustment):</w:t>
            </w:r>
          </w:p>
        </w:tc>
      </w:tr>
    </w:tbl>
    <w:p w14:paraId="04A55927" w14:textId="77777777" w:rsidR="00281921" w:rsidRDefault="00281921">
      <w:pPr>
        <w:spacing w:after="200"/>
      </w:pPr>
    </w:p>
    <w:p w14:paraId="04A55928" w14:textId="77777777" w:rsidR="00281921" w:rsidRDefault="005A31BD">
      <w:pPr>
        <w:pStyle w:val="Heading3"/>
        <w:keepNext/>
        <w:tabs>
          <w:tab w:val="left" w:pos="1080"/>
        </w:tabs>
        <w:ind w:left="360"/>
      </w:pPr>
      <w:r>
        <w:t>Goods Received and Deliverables</w:t>
      </w: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3800"/>
        <w:gridCol w:w="1900"/>
        <w:gridCol w:w="2190"/>
        <w:gridCol w:w="2190"/>
      </w:tblGrid>
      <w:tr w:rsidR="00281921" w14:paraId="04A5592D" w14:textId="77777777">
        <w:trPr>
          <w:cantSplit/>
          <w:tblHeader/>
        </w:trPr>
        <w:tc>
          <w:tcPr>
            <w:tcW w:w="3800" w:type="dxa"/>
            <w:shd w:val="clear" w:color="auto" w:fill="004776"/>
            <w:tcMar>
              <w:top w:w="80" w:type="dxa"/>
              <w:left w:w="110" w:type="dxa"/>
              <w:bottom w:w="80" w:type="dxa"/>
              <w:right w:w="110" w:type="dxa"/>
            </w:tcMar>
            <w:vAlign w:val="center"/>
          </w:tcPr>
          <w:p w14:paraId="04A55929" w14:textId="77777777" w:rsidR="00281921" w:rsidRDefault="005A31BD">
            <w:pPr>
              <w:keepNext/>
              <w:spacing w:before="40" w:after="40" w:line="250" w:lineRule="auto"/>
            </w:pPr>
            <w:r>
              <w:rPr>
                <w:b/>
                <w:bCs/>
                <w:color w:val="FFFFFF"/>
                <w:sz w:val="17"/>
                <w:szCs w:val="17"/>
              </w:rPr>
              <w:t>Description</w:t>
            </w:r>
          </w:p>
        </w:tc>
        <w:tc>
          <w:tcPr>
            <w:tcW w:w="1900" w:type="dxa"/>
            <w:shd w:val="clear" w:color="auto" w:fill="004776"/>
            <w:tcMar>
              <w:top w:w="80" w:type="dxa"/>
              <w:left w:w="110" w:type="dxa"/>
              <w:bottom w:w="80" w:type="dxa"/>
              <w:right w:w="110" w:type="dxa"/>
            </w:tcMar>
            <w:vAlign w:val="center"/>
          </w:tcPr>
          <w:p w14:paraId="04A5592A" w14:textId="77777777" w:rsidR="00281921" w:rsidRDefault="005A31BD">
            <w:pPr>
              <w:keepNext/>
              <w:spacing w:before="40" w:after="40" w:line="250" w:lineRule="auto"/>
            </w:pPr>
            <w:r>
              <w:rPr>
                <w:b/>
                <w:bCs/>
                <w:color w:val="FFFFFF"/>
                <w:sz w:val="17"/>
                <w:szCs w:val="17"/>
              </w:rPr>
              <w:t>Date Received</w:t>
            </w:r>
          </w:p>
        </w:tc>
        <w:tc>
          <w:tcPr>
            <w:tcW w:w="2190" w:type="dxa"/>
            <w:shd w:val="clear" w:color="auto" w:fill="004776"/>
            <w:tcMar>
              <w:top w:w="80" w:type="dxa"/>
              <w:left w:w="110" w:type="dxa"/>
              <w:bottom w:w="80" w:type="dxa"/>
              <w:right w:w="110" w:type="dxa"/>
            </w:tcMar>
            <w:vAlign w:val="center"/>
          </w:tcPr>
          <w:p w14:paraId="04A5592B" w14:textId="77777777" w:rsidR="00281921" w:rsidRDefault="005A31BD">
            <w:pPr>
              <w:keepNext/>
              <w:spacing w:before="40" w:after="40" w:line="250" w:lineRule="auto"/>
            </w:pPr>
            <w:r>
              <w:rPr>
                <w:b/>
                <w:bCs/>
                <w:color w:val="FFFFFF"/>
                <w:sz w:val="17"/>
                <w:szCs w:val="17"/>
              </w:rPr>
              <w:t>Issues</w:t>
            </w:r>
          </w:p>
        </w:tc>
        <w:tc>
          <w:tcPr>
            <w:tcW w:w="2190" w:type="dxa"/>
            <w:shd w:val="clear" w:color="auto" w:fill="004776"/>
            <w:tcMar>
              <w:top w:w="80" w:type="dxa"/>
              <w:left w:w="110" w:type="dxa"/>
              <w:bottom w:w="80" w:type="dxa"/>
              <w:right w:w="110" w:type="dxa"/>
            </w:tcMar>
            <w:vAlign w:val="center"/>
          </w:tcPr>
          <w:p w14:paraId="04A5592C" w14:textId="77777777" w:rsidR="00281921" w:rsidRDefault="005A31BD">
            <w:pPr>
              <w:keepNext/>
              <w:spacing w:before="40" w:after="40" w:line="250" w:lineRule="auto"/>
            </w:pPr>
            <w:r>
              <w:rPr>
                <w:b/>
                <w:bCs/>
                <w:color w:val="FFFFFF"/>
                <w:sz w:val="17"/>
                <w:szCs w:val="17"/>
              </w:rPr>
              <w:t>Resolution</w:t>
            </w:r>
          </w:p>
        </w:tc>
      </w:tr>
      <w:tr w:rsidR="00281921" w14:paraId="04A55932" w14:textId="77777777">
        <w:trPr>
          <w:cantSplit/>
        </w:trPr>
        <w:tc>
          <w:tcPr>
            <w:tcW w:w="3800" w:type="dxa"/>
            <w:tcMar>
              <w:top w:w="70" w:type="dxa"/>
              <w:left w:w="110" w:type="dxa"/>
              <w:bottom w:w="70" w:type="dxa"/>
              <w:right w:w="110" w:type="dxa"/>
            </w:tcMar>
          </w:tcPr>
          <w:p w14:paraId="04A5592E" w14:textId="77777777" w:rsidR="00281921" w:rsidRDefault="00281921">
            <w:pPr>
              <w:spacing w:before="40" w:after="40" w:line="250" w:lineRule="auto"/>
            </w:pPr>
          </w:p>
        </w:tc>
        <w:tc>
          <w:tcPr>
            <w:tcW w:w="1900" w:type="dxa"/>
            <w:tcMar>
              <w:top w:w="70" w:type="dxa"/>
              <w:left w:w="110" w:type="dxa"/>
              <w:bottom w:w="70" w:type="dxa"/>
              <w:right w:w="110" w:type="dxa"/>
            </w:tcMar>
          </w:tcPr>
          <w:p w14:paraId="04A5592F" w14:textId="77777777" w:rsidR="00281921" w:rsidRDefault="00281921">
            <w:pPr>
              <w:spacing w:before="40" w:after="40" w:line="250" w:lineRule="auto"/>
            </w:pPr>
          </w:p>
        </w:tc>
        <w:tc>
          <w:tcPr>
            <w:tcW w:w="2190" w:type="dxa"/>
            <w:tcMar>
              <w:top w:w="70" w:type="dxa"/>
              <w:left w:w="110" w:type="dxa"/>
              <w:bottom w:w="70" w:type="dxa"/>
              <w:right w:w="110" w:type="dxa"/>
            </w:tcMar>
          </w:tcPr>
          <w:p w14:paraId="04A55930" w14:textId="77777777" w:rsidR="00281921" w:rsidRDefault="00281921">
            <w:pPr>
              <w:spacing w:before="40" w:after="40" w:line="250" w:lineRule="auto"/>
            </w:pPr>
          </w:p>
        </w:tc>
        <w:tc>
          <w:tcPr>
            <w:tcW w:w="2190" w:type="dxa"/>
            <w:tcMar>
              <w:top w:w="70" w:type="dxa"/>
              <w:left w:w="110" w:type="dxa"/>
              <w:bottom w:w="70" w:type="dxa"/>
              <w:right w:w="110" w:type="dxa"/>
            </w:tcMar>
          </w:tcPr>
          <w:p w14:paraId="04A55931" w14:textId="77777777" w:rsidR="00281921" w:rsidRDefault="00281921">
            <w:pPr>
              <w:spacing w:before="40" w:after="40" w:line="250" w:lineRule="auto"/>
            </w:pPr>
          </w:p>
        </w:tc>
      </w:tr>
      <w:tr w:rsidR="00281921" w14:paraId="04A55937" w14:textId="77777777">
        <w:trPr>
          <w:cantSplit/>
        </w:trPr>
        <w:tc>
          <w:tcPr>
            <w:tcW w:w="3800" w:type="dxa"/>
            <w:tcMar>
              <w:top w:w="70" w:type="dxa"/>
              <w:left w:w="110" w:type="dxa"/>
              <w:bottom w:w="70" w:type="dxa"/>
              <w:right w:w="110" w:type="dxa"/>
            </w:tcMar>
          </w:tcPr>
          <w:p w14:paraId="04A55933" w14:textId="77777777" w:rsidR="00281921" w:rsidRDefault="00281921">
            <w:pPr>
              <w:spacing w:before="40" w:after="40" w:line="250" w:lineRule="auto"/>
            </w:pPr>
          </w:p>
        </w:tc>
        <w:tc>
          <w:tcPr>
            <w:tcW w:w="1900" w:type="dxa"/>
            <w:tcMar>
              <w:top w:w="70" w:type="dxa"/>
              <w:left w:w="110" w:type="dxa"/>
              <w:bottom w:w="70" w:type="dxa"/>
              <w:right w:w="110" w:type="dxa"/>
            </w:tcMar>
          </w:tcPr>
          <w:p w14:paraId="04A55934" w14:textId="77777777" w:rsidR="00281921" w:rsidRDefault="00281921">
            <w:pPr>
              <w:spacing w:before="40" w:after="40" w:line="250" w:lineRule="auto"/>
            </w:pPr>
          </w:p>
        </w:tc>
        <w:tc>
          <w:tcPr>
            <w:tcW w:w="2190" w:type="dxa"/>
            <w:tcMar>
              <w:top w:w="70" w:type="dxa"/>
              <w:left w:w="110" w:type="dxa"/>
              <w:bottom w:w="70" w:type="dxa"/>
              <w:right w:w="110" w:type="dxa"/>
            </w:tcMar>
          </w:tcPr>
          <w:p w14:paraId="04A55935" w14:textId="77777777" w:rsidR="00281921" w:rsidRDefault="00281921">
            <w:pPr>
              <w:spacing w:before="40" w:after="40" w:line="250" w:lineRule="auto"/>
            </w:pPr>
          </w:p>
        </w:tc>
        <w:tc>
          <w:tcPr>
            <w:tcW w:w="2190" w:type="dxa"/>
            <w:tcMar>
              <w:top w:w="70" w:type="dxa"/>
              <w:left w:w="110" w:type="dxa"/>
              <w:bottom w:w="70" w:type="dxa"/>
              <w:right w:w="110" w:type="dxa"/>
            </w:tcMar>
          </w:tcPr>
          <w:p w14:paraId="04A55936" w14:textId="77777777" w:rsidR="00281921" w:rsidRDefault="00281921">
            <w:pPr>
              <w:spacing w:before="40" w:after="40" w:line="250" w:lineRule="auto"/>
            </w:pPr>
          </w:p>
        </w:tc>
      </w:tr>
      <w:tr w:rsidR="00281921" w14:paraId="04A5593C" w14:textId="77777777">
        <w:trPr>
          <w:cantSplit/>
        </w:trPr>
        <w:tc>
          <w:tcPr>
            <w:tcW w:w="3800" w:type="dxa"/>
            <w:tcMar>
              <w:top w:w="70" w:type="dxa"/>
              <w:left w:w="110" w:type="dxa"/>
              <w:bottom w:w="70" w:type="dxa"/>
              <w:right w:w="110" w:type="dxa"/>
            </w:tcMar>
          </w:tcPr>
          <w:p w14:paraId="04A55938" w14:textId="77777777" w:rsidR="00281921" w:rsidRDefault="00281921">
            <w:pPr>
              <w:spacing w:before="40" w:after="40" w:line="250" w:lineRule="auto"/>
            </w:pPr>
          </w:p>
        </w:tc>
        <w:tc>
          <w:tcPr>
            <w:tcW w:w="1900" w:type="dxa"/>
            <w:tcMar>
              <w:top w:w="70" w:type="dxa"/>
              <w:left w:w="110" w:type="dxa"/>
              <w:bottom w:w="70" w:type="dxa"/>
              <w:right w:w="110" w:type="dxa"/>
            </w:tcMar>
          </w:tcPr>
          <w:p w14:paraId="04A55939" w14:textId="77777777" w:rsidR="00281921" w:rsidRDefault="00281921">
            <w:pPr>
              <w:spacing w:before="40" w:after="40" w:line="250" w:lineRule="auto"/>
            </w:pPr>
          </w:p>
        </w:tc>
        <w:tc>
          <w:tcPr>
            <w:tcW w:w="2190" w:type="dxa"/>
            <w:tcMar>
              <w:top w:w="70" w:type="dxa"/>
              <w:left w:w="110" w:type="dxa"/>
              <w:bottom w:w="70" w:type="dxa"/>
              <w:right w:w="110" w:type="dxa"/>
            </w:tcMar>
          </w:tcPr>
          <w:p w14:paraId="04A5593A" w14:textId="77777777" w:rsidR="00281921" w:rsidRDefault="00281921">
            <w:pPr>
              <w:spacing w:before="40" w:after="40" w:line="250" w:lineRule="auto"/>
            </w:pPr>
          </w:p>
        </w:tc>
        <w:tc>
          <w:tcPr>
            <w:tcW w:w="2190" w:type="dxa"/>
            <w:tcMar>
              <w:top w:w="70" w:type="dxa"/>
              <w:left w:w="110" w:type="dxa"/>
              <w:bottom w:w="70" w:type="dxa"/>
              <w:right w:w="110" w:type="dxa"/>
            </w:tcMar>
          </w:tcPr>
          <w:p w14:paraId="04A5593B" w14:textId="77777777" w:rsidR="00281921" w:rsidRDefault="00281921">
            <w:pPr>
              <w:spacing w:before="40" w:after="40" w:line="250" w:lineRule="auto"/>
            </w:pPr>
          </w:p>
        </w:tc>
      </w:tr>
      <w:tr w:rsidR="00281921" w14:paraId="04A55941" w14:textId="77777777">
        <w:trPr>
          <w:cantSplit/>
        </w:trPr>
        <w:tc>
          <w:tcPr>
            <w:tcW w:w="3800" w:type="dxa"/>
            <w:tcMar>
              <w:top w:w="70" w:type="dxa"/>
              <w:left w:w="110" w:type="dxa"/>
              <w:bottom w:w="70" w:type="dxa"/>
              <w:right w:w="110" w:type="dxa"/>
            </w:tcMar>
          </w:tcPr>
          <w:p w14:paraId="04A5593D" w14:textId="77777777" w:rsidR="00281921" w:rsidRDefault="00281921">
            <w:pPr>
              <w:spacing w:before="40" w:after="40" w:line="250" w:lineRule="auto"/>
            </w:pPr>
          </w:p>
        </w:tc>
        <w:tc>
          <w:tcPr>
            <w:tcW w:w="1900" w:type="dxa"/>
            <w:tcMar>
              <w:top w:w="70" w:type="dxa"/>
              <w:left w:w="110" w:type="dxa"/>
              <w:bottom w:w="70" w:type="dxa"/>
              <w:right w:w="110" w:type="dxa"/>
            </w:tcMar>
          </w:tcPr>
          <w:p w14:paraId="04A5593E" w14:textId="77777777" w:rsidR="00281921" w:rsidRDefault="00281921">
            <w:pPr>
              <w:spacing w:before="40" w:after="40" w:line="250" w:lineRule="auto"/>
            </w:pPr>
          </w:p>
        </w:tc>
        <w:tc>
          <w:tcPr>
            <w:tcW w:w="2190" w:type="dxa"/>
            <w:tcMar>
              <w:top w:w="70" w:type="dxa"/>
              <w:left w:w="110" w:type="dxa"/>
              <w:bottom w:w="70" w:type="dxa"/>
              <w:right w:w="110" w:type="dxa"/>
            </w:tcMar>
          </w:tcPr>
          <w:p w14:paraId="04A5593F" w14:textId="77777777" w:rsidR="00281921" w:rsidRDefault="00281921">
            <w:pPr>
              <w:spacing w:before="40" w:after="40" w:line="250" w:lineRule="auto"/>
            </w:pPr>
          </w:p>
        </w:tc>
        <w:tc>
          <w:tcPr>
            <w:tcW w:w="2190" w:type="dxa"/>
            <w:tcMar>
              <w:top w:w="70" w:type="dxa"/>
              <w:left w:w="110" w:type="dxa"/>
              <w:bottom w:w="70" w:type="dxa"/>
              <w:right w:w="110" w:type="dxa"/>
            </w:tcMar>
          </w:tcPr>
          <w:p w14:paraId="04A55940" w14:textId="77777777" w:rsidR="00281921" w:rsidRDefault="00281921">
            <w:pPr>
              <w:spacing w:before="40" w:after="40" w:line="250" w:lineRule="auto"/>
            </w:pPr>
          </w:p>
        </w:tc>
      </w:tr>
      <w:tr w:rsidR="00281921" w14:paraId="04A55946" w14:textId="77777777">
        <w:trPr>
          <w:cantSplit/>
        </w:trPr>
        <w:tc>
          <w:tcPr>
            <w:tcW w:w="3800" w:type="dxa"/>
            <w:tcMar>
              <w:top w:w="70" w:type="dxa"/>
              <w:left w:w="110" w:type="dxa"/>
              <w:bottom w:w="70" w:type="dxa"/>
              <w:right w:w="110" w:type="dxa"/>
            </w:tcMar>
          </w:tcPr>
          <w:p w14:paraId="04A55942" w14:textId="77777777" w:rsidR="00281921" w:rsidRDefault="00281921">
            <w:pPr>
              <w:spacing w:before="40" w:after="40" w:line="250" w:lineRule="auto"/>
            </w:pPr>
          </w:p>
        </w:tc>
        <w:tc>
          <w:tcPr>
            <w:tcW w:w="1900" w:type="dxa"/>
            <w:tcMar>
              <w:top w:w="70" w:type="dxa"/>
              <w:left w:w="110" w:type="dxa"/>
              <w:bottom w:w="70" w:type="dxa"/>
              <w:right w:w="110" w:type="dxa"/>
            </w:tcMar>
          </w:tcPr>
          <w:p w14:paraId="04A55943" w14:textId="77777777" w:rsidR="00281921" w:rsidRDefault="00281921">
            <w:pPr>
              <w:spacing w:before="40" w:after="40" w:line="250" w:lineRule="auto"/>
            </w:pPr>
          </w:p>
        </w:tc>
        <w:tc>
          <w:tcPr>
            <w:tcW w:w="2190" w:type="dxa"/>
            <w:tcMar>
              <w:top w:w="70" w:type="dxa"/>
              <w:left w:w="110" w:type="dxa"/>
              <w:bottom w:w="70" w:type="dxa"/>
              <w:right w:w="110" w:type="dxa"/>
            </w:tcMar>
          </w:tcPr>
          <w:p w14:paraId="04A55944" w14:textId="77777777" w:rsidR="00281921" w:rsidRDefault="00281921">
            <w:pPr>
              <w:spacing w:before="40" w:after="40" w:line="250" w:lineRule="auto"/>
            </w:pPr>
          </w:p>
        </w:tc>
        <w:tc>
          <w:tcPr>
            <w:tcW w:w="2190" w:type="dxa"/>
            <w:tcMar>
              <w:top w:w="70" w:type="dxa"/>
              <w:left w:w="110" w:type="dxa"/>
              <w:bottom w:w="70" w:type="dxa"/>
              <w:right w:w="110" w:type="dxa"/>
            </w:tcMar>
          </w:tcPr>
          <w:p w14:paraId="04A55945" w14:textId="77777777" w:rsidR="00281921" w:rsidRDefault="00281921">
            <w:pPr>
              <w:spacing w:before="40" w:after="40" w:line="250" w:lineRule="auto"/>
            </w:pPr>
          </w:p>
        </w:tc>
      </w:tr>
      <w:tr w:rsidR="00281921" w14:paraId="04A5594B" w14:textId="77777777">
        <w:trPr>
          <w:cantSplit/>
        </w:trPr>
        <w:tc>
          <w:tcPr>
            <w:tcW w:w="3800" w:type="dxa"/>
            <w:tcMar>
              <w:top w:w="70" w:type="dxa"/>
              <w:left w:w="110" w:type="dxa"/>
              <w:bottom w:w="70" w:type="dxa"/>
              <w:right w:w="110" w:type="dxa"/>
            </w:tcMar>
          </w:tcPr>
          <w:p w14:paraId="04A55947" w14:textId="77777777" w:rsidR="00281921" w:rsidRDefault="00281921">
            <w:pPr>
              <w:spacing w:before="40" w:after="40" w:line="250" w:lineRule="auto"/>
            </w:pPr>
          </w:p>
        </w:tc>
        <w:tc>
          <w:tcPr>
            <w:tcW w:w="1900" w:type="dxa"/>
            <w:tcMar>
              <w:top w:w="70" w:type="dxa"/>
              <w:left w:w="110" w:type="dxa"/>
              <w:bottom w:w="70" w:type="dxa"/>
              <w:right w:w="110" w:type="dxa"/>
            </w:tcMar>
          </w:tcPr>
          <w:p w14:paraId="04A55948" w14:textId="77777777" w:rsidR="00281921" w:rsidRDefault="00281921">
            <w:pPr>
              <w:spacing w:before="40" w:after="40" w:line="250" w:lineRule="auto"/>
            </w:pPr>
          </w:p>
        </w:tc>
        <w:tc>
          <w:tcPr>
            <w:tcW w:w="2190" w:type="dxa"/>
            <w:tcMar>
              <w:top w:w="70" w:type="dxa"/>
              <w:left w:w="110" w:type="dxa"/>
              <w:bottom w:w="70" w:type="dxa"/>
              <w:right w:w="110" w:type="dxa"/>
            </w:tcMar>
          </w:tcPr>
          <w:p w14:paraId="04A55949" w14:textId="77777777" w:rsidR="00281921" w:rsidRDefault="00281921">
            <w:pPr>
              <w:spacing w:before="40" w:after="40" w:line="250" w:lineRule="auto"/>
            </w:pPr>
          </w:p>
        </w:tc>
        <w:tc>
          <w:tcPr>
            <w:tcW w:w="2190" w:type="dxa"/>
            <w:tcMar>
              <w:top w:w="70" w:type="dxa"/>
              <w:left w:w="110" w:type="dxa"/>
              <w:bottom w:w="70" w:type="dxa"/>
              <w:right w:w="110" w:type="dxa"/>
            </w:tcMar>
          </w:tcPr>
          <w:p w14:paraId="04A5594A" w14:textId="77777777" w:rsidR="00281921" w:rsidRDefault="00281921">
            <w:pPr>
              <w:spacing w:before="40" w:after="40" w:line="250" w:lineRule="auto"/>
            </w:pPr>
          </w:p>
        </w:tc>
      </w:tr>
    </w:tbl>
    <w:p w14:paraId="04A5594C" w14:textId="77777777" w:rsidR="00281921" w:rsidRDefault="00281921">
      <w:pPr>
        <w:spacing w:after="200"/>
      </w:pPr>
    </w:p>
    <w:p w14:paraId="04A5594D" w14:textId="77777777" w:rsidR="00281921" w:rsidRDefault="005A31BD">
      <w:pPr>
        <w:pStyle w:val="Heading3"/>
        <w:keepNext/>
        <w:tabs>
          <w:tab w:val="left" w:pos="1080"/>
        </w:tabs>
        <w:ind w:left="360"/>
      </w:pPr>
      <w:r>
        <w:t>Services Performance — Action Summary</w:t>
      </w:r>
    </w:p>
    <w:p w14:paraId="04A5594E" w14:textId="77777777" w:rsidR="00281921" w:rsidRDefault="005A31BD">
      <w:pPr>
        <w:spacing w:after="140"/>
        <w:jc w:val="both"/>
      </w:pPr>
      <w:r>
        <w:rPr>
          <w:sz w:val="20"/>
          <w:szCs w:val="20"/>
        </w:rPr>
        <w:t>Document activities with the Contractor at least annually. Record and date activities, accomplishments, and barriers to performance. Where activities performed fall outside the scope of services, note how they were authorized.</w:t>
      </w: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3000"/>
        <w:gridCol w:w="2700"/>
        <w:gridCol w:w="1690"/>
        <w:gridCol w:w="2690"/>
      </w:tblGrid>
      <w:tr w:rsidR="00281921" w14:paraId="04A55953" w14:textId="77777777">
        <w:trPr>
          <w:cantSplit/>
          <w:tblHeader/>
        </w:trPr>
        <w:tc>
          <w:tcPr>
            <w:tcW w:w="3000" w:type="dxa"/>
            <w:shd w:val="clear" w:color="auto" w:fill="004776"/>
            <w:tcMar>
              <w:top w:w="80" w:type="dxa"/>
              <w:left w:w="110" w:type="dxa"/>
              <w:bottom w:w="80" w:type="dxa"/>
              <w:right w:w="110" w:type="dxa"/>
            </w:tcMar>
            <w:vAlign w:val="center"/>
          </w:tcPr>
          <w:p w14:paraId="04A5594F" w14:textId="77777777" w:rsidR="00281921" w:rsidRDefault="005A31BD">
            <w:pPr>
              <w:keepNext/>
              <w:spacing w:before="40" w:after="40" w:line="250" w:lineRule="auto"/>
            </w:pPr>
            <w:r>
              <w:rPr>
                <w:b/>
                <w:bCs/>
                <w:color w:val="FFFFFF"/>
                <w:sz w:val="17"/>
                <w:szCs w:val="17"/>
              </w:rPr>
              <w:lastRenderedPageBreak/>
              <w:t>Issue</w:t>
            </w:r>
          </w:p>
        </w:tc>
        <w:tc>
          <w:tcPr>
            <w:tcW w:w="2700" w:type="dxa"/>
            <w:shd w:val="clear" w:color="auto" w:fill="004776"/>
            <w:tcMar>
              <w:top w:w="80" w:type="dxa"/>
              <w:left w:w="110" w:type="dxa"/>
              <w:bottom w:w="80" w:type="dxa"/>
              <w:right w:w="110" w:type="dxa"/>
            </w:tcMar>
            <w:vAlign w:val="center"/>
          </w:tcPr>
          <w:p w14:paraId="04A55950" w14:textId="77777777" w:rsidR="00281921" w:rsidRDefault="005A31BD">
            <w:pPr>
              <w:keepNext/>
              <w:spacing w:before="40" w:after="40" w:line="250" w:lineRule="auto"/>
            </w:pPr>
            <w:r>
              <w:rPr>
                <w:b/>
                <w:bCs/>
                <w:color w:val="FFFFFF"/>
                <w:sz w:val="17"/>
                <w:szCs w:val="17"/>
              </w:rPr>
              <w:t>Action Plan</w:t>
            </w:r>
          </w:p>
        </w:tc>
        <w:tc>
          <w:tcPr>
            <w:tcW w:w="1690" w:type="dxa"/>
            <w:shd w:val="clear" w:color="auto" w:fill="004776"/>
            <w:tcMar>
              <w:top w:w="80" w:type="dxa"/>
              <w:left w:w="110" w:type="dxa"/>
              <w:bottom w:w="80" w:type="dxa"/>
              <w:right w:w="110" w:type="dxa"/>
            </w:tcMar>
            <w:vAlign w:val="center"/>
          </w:tcPr>
          <w:p w14:paraId="04A55951" w14:textId="77777777" w:rsidR="00281921" w:rsidRDefault="005A31BD">
            <w:pPr>
              <w:keepNext/>
              <w:spacing w:before="40" w:after="40" w:line="250" w:lineRule="auto"/>
            </w:pPr>
            <w:r>
              <w:rPr>
                <w:b/>
                <w:bCs/>
                <w:color w:val="FFFFFF"/>
                <w:sz w:val="17"/>
                <w:szCs w:val="17"/>
              </w:rPr>
              <w:t>Deadline</w:t>
            </w:r>
          </w:p>
        </w:tc>
        <w:tc>
          <w:tcPr>
            <w:tcW w:w="2690" w:type="dxa"/>
            <w:shd w:val="clear" w:color="auto" w:fill="004776"/>
            <w:tcMar>
              <w:top w:w="80" w:type="dxa"/>
              <w:left w:w="110" w:type="dxa"/>
              <w:bottom w:w="80" w:type="dxa"/>
              <w:right w:w="110" w:type="dxa"/>
            </w:tcMar>
            <w:vAlign w:val="center"/>
          </w:tcPr>
          <w:p w14:paraId="04A55952" w14:textId="77777777" w:rsidR="00281921" w:rsidRDefault="005A31BD">
            <w:pPr>
              <w:keepNext/>
              <w:spacing w:before="40" w:after="40" w:line="250" w:lineRule="auto"/>
            </w:pPr>
            <w:r>
              <w:rPr>
                <w:b/>
                <w:bCs/>
                <w:color w:val="FFFFFF"/>
                <w:sz w:val="17"/>
                <w:szCs w:val="17"/>
              </w:rPr>
              <w:t>Outcome</w:t>
            </w:r>
          </w:p>
        </w:tc>
      </w:tr>
      <w:tr w:rsidR="00281921" w14:paraId="04A55958" w14:textId="77777777">
        <w:trPr>
          <w:cantSplit/>
        </w:trPr>
        <w:tc>
          <w:tcPr>
            <w:tcW w:w="3000" w:type="dxa"/>
            <w:tcMar>
              <w:top w:w="70" w:type="dxa"/>
              <w:left w:w="110" w:type="dxa"/>
              <w:bottom w:w="70" w:type="dxa"/>
              <w:right w:w="110" w:type="dxa"/>
            </w:tcMar>
          </w:tcPr>
          <w:p w14:paraId="04A55954" w14:textId="77777777" w:rsidR="00281921" w:rsidRDefault="00281921">
            <w:pPr>
              <w:spacing w:before="40" w:after="40" w:line="250" w:lineRule="auto"/>
            </w:pPr>
          </w:p>
        </w:tc>
        <w:tc>
          <w:tcPr>
            <w:tcW w:w="2700" w:type="dxa"/>
            <w:tcMar>
              <w:top w:w="70" w:type="dxa"/>
              <w:left w:w="110" w:type="dxa"/>
              <w:bottom w:w="70" w:type="dxa"/>
              <w:right w:w="110" w:type="dxa"/>
            </w:tcMar>
          </w:tcPr>
          <w:p w14:paraId="04A55955" w14:textId="77777777" w:rsidR="00281921" w:rsidRDefault="00281921">
            <w:pPr>
              <w:spacing w:before="40" w:after="40" w:line="250" w:lineRule="auto"/>
            </w:pPr>
          </w:p>
        </w:tc>
        <w:tc>
          <w:tcPr>
            <w:tcW w:w="1690" w:type="dxa"/>
            <w:tcMar>
              <w:top w:w="70" w:type="dxa"/>
              <w:left w:w="110" w:type="dxa"/>
              <w:bottom w:w="70" w:type="dxa"/>
              <w:right w:w="110" w:type="dxa"/>
            </w:tcMar>
          </w:tcPr>
          <w:p w14:paraId="04A55956" w14:textId="77777777" w:rsidR="00281921" w:rsidRDefault="00281921">
            <w:pPr>
              <w:spacing w:before="40" w:after="40" w:line="250" w:lineRule="auto"/>
            </w:pPr>
          </w:p>
        </w:tc>
        <w:tc>
          <w:tcPr>
            <w:tcW w:w="2690" w:type="dxa"/>
            <w:tcMar>
              <w:top w:w="70" w:type="dxa"/>
              <w:left w:w="110" w:type="dxa"/>
              <w:bottom w:w="70" w:type="dxa"/>
              <w:right w:w="110" w:type="dxa"/>
            </w:tcMar>
          </w:tcPr>
          <w:p w14:paraId="04A55957" w14:textId="77777777" w:rsidR="00281921" w:rsidRDefault="00281921">
            <w:pPr>
              <w:spacing w:before="40" w:after="40" w:line="250" w:lineRule="auto"/>
            </w:pPr>
          </w:p>
        </w:tc>
      </w:tr>
      <w:tr w:rsidR="00281921" w14:paraId="04A5595D" w14:textId="77777777">
        <w:trPr>
          <w:cantSplit/>
        </w:trPr>
        <w:tc>
          <w:tcPr>
            <w:tcW w:w="3000" w:type="dxa"/>
            <w:tcMar>
              <w:top w:w="70" w:type="dxa"/>
              <w:left w:w="110" w:type="dxa"/>
              <w:bottom w:w="70" w:type="dxa"/>
              <w:right w:w="110" w:type="dxa"/>
            </w:tcMar>
          </w:tcPr>
          <w:p w14:paraId="04A55959" w14:textId="77777777" w:rsidR="00281921" w:rsidRDefault="00281921">
            <w:pPr>
              <w:spacing w:before="40" w:after="40" w:line="250" w:lineRule="auto"/>
            </w:pPr>
          </w:p>
        </w:tc>
        <w:tc>
          <w:tcPr>
            <w:tcW w:w="2700" w:type="dxa"/>
            <w:tcMar>
              <w:top w:w="70" w:type="dxa"/>
              <w:left w:w="110" w:type="dxa"/>
              <w:bottom w:w="70" w:type="dxa"/>
              <w:right w:w="110" w:type="dxa"/>
            </w:tcMar>
          </w:tcPr>
          <w:p w14:paraId="04A5595A" w14:textId="77777777" w:rsidR="00281921" w:rsidRDefault="00281921">
            <w:pPr>
              <w:spacing w:before="40" w:after="40" w:line="250" w:lineRule="auto"/>
            </w:pPr>
          </w:p>
        </w:tc>
        <w:tc>
          <w:tcPr>
            <w:tcW w:w="1690" w:type="dxa"/>
            <w:tcMar>
              <w:top w:w="70" w:type="dxa"/>
              <w:left w:w="110" w:type="dxa"/>
              <w:bottom w:w="70" w:type="dxa"/>
              <w:right w:w="110" w:type="dxa"/>
            </w:tcMar>
          </w:tcPr>
          <w:p w14:paraId="04A5595B" w14:textId="77777777" w:rsidR="00281921" w:rsidRDefault="00281921">
            <w:pPr>
              <w:spacing w:before="40" w:after="40" w:line="250" w:lineRule="auto"/>
            </w:pPr>
          </w:p>
        </w:tc>
        <w:tc>
          <w:tcPr>
            <w:tcW w:w="2690" w:type="dxa"/>
            <w:tcMar>
              <w:top w:w="70" w:type="dxa"/>
              <w:left w:w="110" w:type="dxa"/>
              <w:bottom w:w="70" w:type="dxa"/>
              <w:right w:w="110" w:type="dxa"/>
            </w:tcMar>
          </w:tcPr>
          <w:p w14:paraId="04A5595C" w14:textId="77777777" w:rsidR="00281921" w:rsidRDefault="00281921">
            <w:pPr>
              <w:spacing w:before="40" w:after="40" w:line="250" w:lineRule="auto"/>
            </w:pPr>
          </w:p>
        </w:tc>
      </w:tr>
      <w:tr w:rsidR="00281921" w14:paraId="04A55962" w14:textId="77777777">
        <w:trPr>
          <w:cantSplit/>
        </w:trPr>
        <w:tc>
          <w:tcPr>
            <w:tcW w:w="3000" w:type="dxa"/>
            <w:tcMar>
              <w:top w:w="70" w:type="dxa"/>
              <w:left w:w="110" w:type="dxa"/>
              <w:bottom w:w="70" w:type="dxa"/>
              <w:right w:w="110" w:type="dxa"/>
            </w:tcMar>
          </w:tcPr>
          <w:p w14:paraId="04A5595E" w14:textId="77777777" w:rsidR="00281921" w:rsidRDefault="00281921">
            <w:pPr>
              <w:spacing w:before="40" w:after="40" w:line="250" w:lineRule="auto"/>
            </w:pPr>
          </w:p>
        </w:tc>
        <w:tc>
          <w:tcPr>
            <w:tcW w:w="2700" w:type="dxa"/>
            <w:tcMar>
              <w:top w:w="70" w:type="dxa"/>
              <w:left w:w="110" w:type="dxa"/>
              <w:bottom w:w="70" w:type="dxa"/>
              <w:right w:w="110" w:type="dxa"/>
            </w:tcMar>
          </w:tcPr>
          <w:p w14:paraId="04A5595F" w14:textId="77777777" w:rsidR="00281921" w:rsidRDefault="00281921">
            <w:pPr>
              <w:spacing w:before="40" w:after="40" w:line="250" w:lineRule="auto"/>
            </w:pPr>
          </w:p>
        </w:tc>
        <w:tc>
          <w:tcPr>
            <w:tcW w:w="1690" w:type="dxa"/>
            <w:tcMar>
              <w:top w:w="70" w:type="dxa"/>
              <w:left w:w="110" w:type="dxa"/>
              <w:bottom w:w="70" w:type="dxa"/>
              <w:right w:w="110" w:type="dxa"/>
            </w:tcMar>
          </w:tcPr>
          <w:p w14:paraId="04A55960" w14:textId="77777777" w:rsidR="00281921" w:rsidRDefault="00281921">
            <w:pPr>
              <w:spacing w:before="40" w:after="40" w:line="250" w:lineRule="auto"/>
            </w:pPr>
          </w:p>
        </w:tc>
        <w:tc>
          <w:tcPr>
            <w:tcW w:w="2690" w:type="dxa"/>
            <w:tcMar>
              <w:top w:w="70" w:type="dxa"/>
              <w:left w:w="110" w:type="dxa"/>
              <w:bottom w:w="70" w:type="dxa"/>
              <w:right w:w="110" w:type="dxa"/>
            </w:tcMar>
          </w:tcPr>
          <w:p w14:paraId="04A55961" w14:textId="77777777" w:rsidR="00281921" w:rsidRDefault="00281921">
            <w:pPr>
              <w:spacing w:before="40" w:after="40" w:line="250" w:lineRule="auto"/>
            </w:pPr>
          </w:p>
        </w:tc>
      </w:tr>
      <w:tr w:rsidR="00281921" w14:paraId="04A55967" w14:textId="77777777">
        <w:trPr>
          <w:cantSplit/>
        </w:trPr>
        <w:tc>
          <w:tcPr>
            <w:tcW w:w="3000" w:type="dxa"/>
            <w:tcMar>
              <w:top w:w="70" w:type="dxa"/>
              <w:left w:w="110" w:type="dxa"/>
              <w:bottom w:w="70" w:type="dxa"/>
              <w:right w:w="110" w:type="dxa"/>
            </w:tcMar>
          </w:tcPr>
          <w:p w14:paraId="04A55963" w14:textId="77777777" w:rsidR="00281921" w:rsidRDefault="00281921">
            <w:pPr>
              <w:spacing w:before="40" w:after="40" w:line="250" w:lineRule="auto"/>
            </w:pPr>
          </w:p>
        </w:tc>
        <w:tc>
          <w:tcPr>
            <w:tcW w:w="2700" w:type="dxa"/>
            <w:tcMar>
              <w:top w:w="70" w:type="dxa"/>
              <w:left w:w="110" w:type="dxa"/>
              <w:bottom w:w="70" w:type="dxa"/>
              <w:right w:w="110" w:type="dxa"/>
            </w:tcMar>
          </w:tcPr>
          <w:p w14:paraId="04A55964" w14:textId="77777777" w:rsidR="00281921" w:rsidRDefault="00281921">
            <w:pPr>
              <w:spacing w:before="40" w:after="40" w:line="250" w:lineRule="auto"/>
            </w:pPr>
          </w:p>
        </w:tc>
        <w:tc>
          <w:tcPr>
            <w:tcW w:w="1690" w:type="dxa"/>
            <w:tcMar>
              <w:top w:w="70" w:type="dxa"/>
              <w:left w:w="110" w:type="dxa"/>
              <w:bottom w:w="70" w:type="dxa"/>
              <w:right w:w="110" w:type="dxa"/>
            </w:tcMar>
          </w:tcPr>
          <w:p w14:paraId="04A55965" w14:textId="77777777" w:rsidR="00281921" w:rsidRDefault="00281921">
            <w:pPr>
              <w:spacing w:before="40" w:after="40" w:line="250" w:lineRule="auto"/>
            </w:pPr>
          </w:p>
        </w:tc>
        <w:tc>
          <w:tcPr>
            <w:tcW w:w="2690" w:type="dxa"/>
            <w:tcMar>
              <w:top w:w="70" w:type="dxa"/>
              <w:left w:w="110" w:type="dxa"/>
              <w:bottom w:w="70" w:type="dxa"/>
              <w:right w:w="110" w:type="dxa"/>
            </w:tcMar>
          </w:tcPr>
          <w:p w14:paraId="04A55966" w14:textId="77777777" w:rsidR="00281921" w:rsidRDefault="00281921">
            <w:pPr>
              <w:spacing w:before="40" w:after="40" w:line="250" w:lineRule="auto"/>
            </w:pPr>
          </w:p>
        </w:tc>
      </w:tr>
      <w:tr w:rsidR="00281921" w14:paraId="04A5596C" w14:textId="77777777">
        <w:trPr>
          <w:cantSplit/>
        </w:trPr>
        <w:tc>
          <w:tcPr>
            <w:tcW w:w="3000" w:type="dxa"/>
            <w:tcMar>
              <w:top w:w="70" w:type="dxa"/>
              <w:left w:w="110" w:type="dxa"/>
              <w:bottom w:w="70" w:type="dxa"/>
              <w:right w:w="110" w:type="dxa"/>
            </w:tcMar>
          </w:tcPr>
          <w:p w14:paraId="04A55968" w14:textId="77777777" w:rsidR="00281921" w:rsidRDefault="00281921">
            <w:pPr>
              <w:spacing w:before="40" w:after="40" w:line="250" w:lineRule="auto"/>
            </w:pPr>
          </w:p>
        </w:tc>
        <w:tc>
          <w:tcPr>
            <w:tcW w:w="2700" w:type="dxa"/>
            <w:tcMar>
              <w:top w:w="70" w:type="dxa"/>
              <w:left w:w="110" w:type="dxa"/>
              <w:bottom w:w="70" w:type="dxa"/>
              <w:right w:w="110" w:type="dxa"/>
            </w:tcMar>
          </w:tcPr>
          <w:p w14:paraId="04A55969" w14:textId="77777777" w:rsidR="00281921" w:rsidRDefault="00281921">
            <w:pPr>
              <w:spacing w:before="40" w:after="40" w:line="250" w:lineRule="auto"/>
            </w:pPr>
          </w:p>
        </w:tc>
        <w:tc>
          <w:tcPr>
            <w:tcW w:w="1690" w:type="dxa"/>
            <w:tcMar>
              <w:top w:w="70" w:type="dxa"/>
              <w:left w:w="110" w:type="dxa"/>
              <w:bottom w:w="70" w:type="dxa"/>
              <w:right w:w="110" w:type="dxa"/>
            </w:tcMar>
          </w:tcPr>
          <w:p w14:paraId="04A5596A" w14:textId="77777777" w:rsidR="00281921" w:rsidRDefault="00281921">
            <w:pPr>
              <w:spacing w:before="40" w:after="40" w:line="250" w:lineRule="auto"/>
            </w:pPr>
          </w:p>
        </w:tc>
        <w:tc>
          <w:tcPr>
            <w:tcW w:w="2690" w:type="dxa"/>
            <w:tcMar>
              <w:top w:w="70" w:type="dxa"/>
              <w:left w:w="110" w:type="dxa"/>
              <w:bottom w:w="70" w:type="dxa"/>
              <w:right w:w="110" w:type="dxa"/>
            </w:tcMar>
          </w:tcPr>
          <w:p w14:paraId="04A5596B" w14:textId="77777777" w:rsidR="00281921" w:rsidRDefault="00281921">
            <w:pPr>
              <w:spacing w:before="40" w:after="40" w:line="250" w:lineRule="auto"/>
            </w:pPr>
          </w:p>
        </w:tc>
      </w:tr>
      <w:tr w:rsidR="00281921" w14:paraId="04A55971" w14:textId="77777777">
        <w:trPr>
          <w:cantSplit/>
        </w:trPr>
        <w:tc>
          <w:tcPr>
            <w:tcW w:w="3000" w:type="dxa"/>
            <w:tcMar>
              <w:top w:w="70" w:type="dxa"/>
              <w:left w:w="110" w:type="dxa"/>
              <w:bottom w:w="70" w:type="dxa"/>
              <w:right w:w="110" w:type="dxa"/>
            </w:tcMar>
          </w:tcPr>
          <w:p w14:paraId="04A5596D" w14:textId="77777777" w:rsidR="00281921" w:rsidRDefault="00281921">
            <w:pPr>
              <w:spacing w:before="40" w:after="40" w:line="250" w:lineRule="auto"/>
            </w:pPr>
          </w:p>
        </w:tc>
        <w:tc>
          <w:tcPr>
            <w:tcW w:w="2700" w:type="dxa"/>
            <w:tcMar>
              <w:top w:w="70" w:type="dxa"/>
              <w:left w:w="110" w:type="dxa"/>
              <w:bottom w:w="70" w:type="dxa"/>
              <w:right w:w="110" w:type="dxa"/>
            </w:tcMar>
          </w:tcPr>
          <w:p w14:paraId="04A5596E" w14:textId="77777777" w:rsidR="00281921" w:rsidRDefault="00281921">
            <w:pPr>
              <w:spacing w:before="40" w:after="40" w:line="250" w:lineRule="auto"/>
            </w:pPr>
          </w:p>
        </w:tc>
        <w:tc>
          <w:tcPr>
            <w:tcW w:w="1690" w:type="dxa"/>
            <w:tcMar>
              <w:top w:w="70" w:type="dxa"/>
              <w:left w:w="110" w:type="dxa"/>
              <w:bottom w:w="70" w:type="dxa"/>
              <w:right w:w="110" w:type="dxa"/>
            </w:tcMar>
          </w:tcPr>
          <w:p w14:paraId="04A5596F" w14:textId="77777777" w:rsidR="00281921" w:rsidRDefault="00281921">
            <w:pPr>
              <w:spacing w:before="40" w:after="40" w:line="250" w:lineRule="auto"/>
            </w:pPr>
          </w:p>
        </w:tc>
        <w:tc>
          <w:tcPr>
            <w:tcW w:w="2690" w:type="dxa"/>
            <w:tcMar>
              <w:top w:w="70" w:type="dxa"/>
              <w:left w:w="110" w:type="dxa"/>
              <w:bottom w:w="70" w:type="dxa"/>
              <w:right w:w="110" w:type="dxa"/>
            </w:tcMar>
          </w:tcPr>
          <w:p w14:paraId="04A55970" w14:textId="77777777" w:rsidR="00281921" w:rsidRDefault="00281921">
            <w:pPr>
              <w:spacing w:before="40" w:after="40" w:line="250" w:lineRule="auto"/>
            </w:pPr>
          </w:p>
        </w:tc>
      </w:tr>
    </w:tbl>
    <w:p w14:paraId="04A55972" w14:textId="77777777" w:rsidR="00281921" w:rsidRDefault="00281921">
      <w:pPr>
        <w:spacing w:after="200"/>
      </w:pPr>
    </w:p>
    <w:p w14:paraId="04A55973" w14:textId="77777777" w:rsidR="00281921" w:rsidRDefault="005A31BD">
      <w:pPr>
        <w:pStyle w:val="Heading3"/>
        <w:keepNext/>
        <w:tabs>
          <w:tab w:val="left" w:pos="1080"/>
        </w:tabs>
        <w:ind w:left="360"/>
      </w:pPr>
      <w:r>
        <w:t>Contractor Feedback</w:t>
      </w:r>
    </w:p>
    <w:p w14:paraId="04A55974" w14:textId="77777777" w:rsidR="00281921" w:rsidRDefault="005A31BD">
      <w:pPr>
        <w:spacing w:after="140"/>
        <w:jc w:val="both"/>
      </w:pPr>
      <w:r>
        <w:rPr>
          <w:sz w:val="20"/>
          <w:szCs w:val="20"/>
        </w:rPr>
        <w:t>Record challenges and opportunities raised by the Contractor.</w:t>
      </w:r>
    </w:p>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3000"/>
        <w:gridCol w:w="2700"/>
        <w:gridCol w:w="1690"/>
        <w:gridCol w:w="2690"/>
      </w:tblGrid>
      <w:tr w:rsidR="00281921" w14:paraId="04A55979" w14:textId="77777777">
        <w:trPr>
          <w:cantSplit/>
          <w:tblHeader/>
        </w:trPr>
        <w:tc>
          <w:tcPr>
            <w:tcW w:w="3000" w:type="dxa"/>
            <w:shd w:val="clear" w:color="auto" w:fill="004776"/>
            <w:tcMar>
              <w:top w:w="80" w:type="dxa"/>
              <w:left w:w="110" w:type="dxa"/>
              <w:bottom w:w="80" w:type="dxa"/>
              <w:right w:w="110" w:type="dxa"/>
            </w:tcMar>
            <w:vAlign w:val="center"/>
          </w:tcPr>
          <w:p w14:paraId="04A55975" w14:textId="77777777" w:rsidR="00281921" w:rsidRDefault="005A31BD">
            <w:pPr>
              <w:keepNext/>
              <w:spacing w:before="40" w:after="40" w:line="250" w:lineRule="auto"/>
            </w:pPr>
            <w:r>
              <w:rPr>
                <w:b/>
                <w:bCs/>
                <w:color w:val="FFFFFF"/>
                <w:sz w:val="17"/>
                <w:szCs w:val="17"/>
              </w:rPr>
              <w:t>Challenge or Opportunity</w:t>
            </w:r>
          </w:p>
        </w:tc>
        <w:tc>
          <w:tcPr>
            <w:tcW w:w="2700" w:type="dxa"/>
            <w:shd w:val="clear" w:color="auto" w:fill="004776"/>
            <w:tcMar>
              <w:top w:w="80" w:type="dxa"/>
              <w:left w:w="110" w:type="dxa"/>
              <w:bottom w:w="80" w:type="dxa"/>
              <w:right w:w="110" w:type="dxa"/>
            </w:tcMar>
            <w:vAlign w:val="center"/>
          </w:tcPr>
          <w:p w14:paraId="04A55976" w14:textId="77777777" w:rsidR="00281921" w:rsidRDefault="005A31BD">
            <w:pPr>
              <w:keepNext/>
              <w:spacing w:before="40" w:after="40" w:line="250" w:lineRule="auto"/>
            </w:pPr>
            <w:r>
              <w:rPr>
                <w:b/>
                <w:bCs/>
                <w:color w:val="FFFFFF"/>
                <w:sz w:val="17"/>
                <w:szCs w:val="17"/>
              </w:rPr>
              <w:t>Action Plan</w:t>
            </w:r>
          </w:p>
        </w:tc>
        <w:tc>
          <w:tcPr>
            <w:tcW w:w="1690" w:type="dxa"/>
            <w:shd w:val="clear" w:color="auto" w:fill="004776"/>
            <w:tcMar>
              <w:top w:w="80" w:type="dxa"/>
              <w:left w:w="110" w:type="dxa"/>
              <w:bottom w:w="80" w:type="dxa"/>
              <w:right w:w="110" w:type="dxa"/>
            </w:tcMar>
            <w:vAlign w:val="center"/>
          </w:tcPr>
          <w:p w14:paraId="04A55977" w14:textId="77777777" w:rsidR="00281921" w:rsidRDefault="005A31BD">
            <w:pPr>
              <w:keepNext/>
              <w:spacing w:before="40" w:after="40" w:line="250" w:lineRule="auto"/>
            </w:pPr>
            <w:r>
              <w:rPr>
                <w:b/>
                <w:bCs/>
                <w:color w:val="FFFFFF"/>
                <w:sz w:val="17"/>
                <w:szCs w:val="17"/>
              </w:rPr>
              <w:t>Deadline</w:t>
            </w:r>
          </w:p>
        </w:tc>
        <w:tc>
          <w:tcPr>
            <w:tcW w:w="2690" w:type="dxa"/>
            <w:shd w:val="clear" w:color="auto" w:fill="004776"/>
            <w:tcMar>
              <w:top w:w="80" w:type="dxa"/>
              <w:left w:w="110" w:type="dxa"/>
              <w:bottom w:w="80" w:type="dxa"/>
              <w:right w:w="110" w:type="dxa"/>
            </w:tcMar>
            <w:vAlign w:val="center"/>
          </w:tcPr>
          <w:p w14:paraId="04A55978" w14:textId="77777777" w:rsidR="00281921" w:rsidRDefault="005A31BD">
            <w:pPr>
              <w:keepNext/>
              <w:spacing w:before="40" w:after="40" w:line="250" w:lineRule="auto"/>
            </w:pPr>
            <w:r>
              <w:rPr>
                <w:b/>
                <w:bCs/>
                <w:color w:val="FFFFFF"/>
                <w:sz w:val="17"/>
                <w:szCs w:val="17"/>
              </w:rPr>
              <w:t>Outcome</w:t>
            </w:r>
          </w:p>
        </w:tc>
      </w:tr>
      <w:tr w:rsidR="00281921" w14:paraId="04A5597E" w14:textId="77777777">
        <w:trPr>
          <w:cantSplit/>
        </w:trPr>
        <w:tc>
          <w:tcPr>
            <w:tcW w:w="3000" w:type="dxa"/>
            <w:tcMar>
              <w:top w:w="70" w:type="dxa"/>
              <w:left w:w="110" w:type="dxa"/>
              <w:bottom w:w="70" w:type="dxa"/>
              <w:right w:w="110" w:type="dxa"/>
            </w:tcMar>
          </w:tcPr>
          <w:p w14:paraId="04A5597A" w14:textId="77777777" w:rsidR="00281921" w:rsidRDefault="00281921">
            <w:pPr>
              <w:spacing w:before="40" w:after="40" w:line="250" w:lineRule="auto"/>
            </w:pPr>
          </w:p>
        </w:tc>
        <w:tc>
          <w:tcPr>
            <w:tcW w:w="2700" w:type="dxa"/>
            <w:tcMar>
              <w:top w:w="70" w:type="dxa"/>
              <w:left w:w="110" w:type="dxa"/>
              <w:bottom w:w="70" w:type="dxa"/>
              <w:right w:w="110" w:type="dxa"/>
            </w:tcMar>
          </w:tcPr>
          <w:p w14:paraId="04A5597B" w14:textId="77777777" w:rsidR="00281921" w:rsidRDefault="00281921">
            <w:pPr>
              <w:spacing w:before="40" w:after="40" w:line="250" w:lineRule="auto"/>
            </w:pPr>
          </w:p>
        </w:tc>
        <w:tc>
          <w:tcPr>
            <w:tcW w:w="1690" w:type="dxa"/>
            <w:tcMar>
              <w:top w:w="70" w:type="dxa"/>
              <w:left w:w="110" w:type="dxa"/>
              <w:bottom w:w="70" w:type="dxa"/>
              <w:right w:w="110" w:type="dxa"/>
            </w:tcMar>
          </w:tcPr>
          <w:p w14:paraId="04A5597C" w14:textId="77777777" w:rsidR="00281921" w:rsidRDefault="00281921">
            <w:pPr>
              <w:spacing w:before="40" w:after="40" w:line="250" w:lineRule="auto"/>
            </w:pPr>
          </w:p>
        </w:tc>
        <w:tc>
          <w:tcPr>
            <w:tcW w:w="2690" w:type="dxa"/>
            <w:tcMar>
              <w:top w:w="70" w:type="dxa"/>
              <w:left w:w="110" w:type="dxa"/>
              <w:bottom w:w="70" w:type="dxa"/>
              <w:right w:w="110" w:type="dxa"/>
            </w:tcMar>
          </w:tcPr>
          <w:p w14:paraId="04A5597D" w14:textId="77777777" w:rsidR="00281921" w:rsidRDefault="00281921">
            <w:pPr>
              <w:spacing w:before="40" w:after="40" w:line="250" w:lineRule="auto"/>
            </w:pPr>
          </w:p>
        </w:tc>
      </w:tr>
      <w:tr w:rsidR="00281921" w14:paraId="04A55983" w14:textId="77777777">
        <w:trPr>
          <w:cantSplit/>
        </w:trPr>
        <w:tc>
          <w:tcPr>
            <w:tcW w:w="3000" w:type="dxa"/>
            <w:tcMar>
              <w:top w:w="70" w:type="dxa"/>
              <w:left w:w="110" w:type="dxa"/>
              <w:bottom w:w="70" w:type="dxa"/>
              <w:right w:w="110" w:type="dxa"/>
            </w:tcMar>
          </w:tcPr>
          <w:p w14:paraId="04A5597F" w14:textId="77777777" w:rsidR="00281921" w:rsidRDefault="00281921">
            <w:pPr>
              <w:spacing w:before="40" w:after="40" w:line="250" w:lineRule="auto"/>
            </w:pPr>
          </w:p>
        </w:tc>
        <w:tc>
          <w:tcPr>
            <w:tcW w:w="2700" w:type="dxa"/>
            <w:tcMar>
              <w:top w:w="70" w:type="dxa"/>
              <w:left w:w="110" w:type="dxa"/>
              <w:bottom w:w="70" w:type="dxa"/>
              <w:right w:w="110" w:type="dxa"/>
            </w:tcMar>
          </w:tcPr>
          <w:p w14:paraId="04A55980" w14:textId="77777777" w:rsidR="00281921" w:rsidRDefault="00281921">
            <w:pPr>
              <w:spacing w:before="40" w:after="40" w:line="250" w:lineRule="auto"/>
            </w:pPr>
          </w:p>
        </w:tc>
        <w:tc>
          <w:tcPr>
            <w:tcW w:w="1690" w:type="dxa"/>
            <w:tcMar>
              <w:top w:w="70" w:type="dxa"/>
              <w:left w:w="110" w:type="dxa"/>
              <w:bottom w:w="70" w:type="dxa"/>
              <w:right w:w="110" w:type="dxa"/>
            </w:tcMar>
          </w:tcPr>
          <w:p w14:paraId="04A55981" w14:textId="77777777" w:rsidR="00281921" w:rsidRDefault="00281921">
            <w:pPr>
              <w:spacing w:before="40" w:after="40" w:line="250" w:lineRule="auto"/>
            </w:pPr>
          </w:p>
        </w:tc>
        <w:tc>
          <w:tcPr>
            <w:tcW w:w="2690" w:type="dxa"/>
            <w:tcMar>
              <w:top w:w="70" w:type="dxa"/>
              <w:left w:w="110" w:type="dxa"/>
              <w:bottom w:w="70" w:type="dxa"/>
              <w:right w:w="110" w:type="dxa"/>
            </w:tcMar>
          </w:tcPr>
          <w:p w14:paraId="04A55982" w14:textId="77777777" w:rsidR="00281921" w:rsidRDefault="00281921">
            <w:pPr>
              <w:spacing w:before="40" w:after="40" w:line="250" w:lineRule="auto"/>
            </w:pPr>
          </w:p>
        </w:tc>
      </w:tr>
      <w:tr w:rsidR="00281921" w14:paraId="04A55988" w14:textId="77777777">
        <w:trPr>
          <w:cantSplit/>
        </w:trPr>
        <w:tc>
          <w:tcPr>
            <w:tcW w:w="3000" w:type="dxa"/>
            <w:tcMar>
              <w:top w:w="70" w:type="dxa"/>
              <w:left w:w="110" w:type="dxa"/>
              <w:bottom w:w="70" w:type="dxa"/>
              <w:right w:w="110" w:type="dxa"/>
            </w:tcMar>
          </w:tcPr>
          <w:p w14:paraId="04A55984" w14:textId="77777777" w:rsidR="00281921" w:rsidRDefault="00281921">
            <w:pPr>
              <w:spacing w:before="40" w:after="40" w:line="250" w:lineRule="auto"/>
            </w:pPr>
          </w:p>
        </w:tc>
        <w:tc>
          <w:tcPr>
            <w:tcW w:w="2700" w:type="dxa"/>
            <w:tcMar>
              <w:top w:w="70" w:type="dxa"/>
              <w:left w:w="110" w:type="dxa"/>
              <w:bottom w:w="70" w:type="dxa"/>
              <w:right w:w="110" w:type="dxa"/>
            </w:tcMar>
          </w:tcPr>
          <w:p w14:paraId="04A55985" w14:textId="77777777" w:rsidR="00281921" w:rsidRDefault="00281921">
            <w:pPr>
              <w:spacing w:before="40" w:after="40" w:line="250" w:lineRule="auto"/>
            </w:pPr>
          </w:p>
        </w:tc>
        <w:tc>
          <w:tcPr>
            <w:tcW w:w="1690" w:type="dxa"/>
            <w:tcMar>
              <w:top w:w="70" w:type="dxa"/>
              <w:left w:w="110" w:type="dxa"/>
              <w:bottom w:w="70" w:type="dxa"/>
              <w:right w:w="110" w:type="dxa"/>
            </w:tcMar>
          </w:tcPr>
          <w:p w14:paraId="04A55986" w14:textId="77777777" w:rsidR="00281921" w:rsidRDefault="00281921">
            <w:pPr>
              <w:spacing w:before="40" w:after="40" w:line="250" w:lineRule="auto"/>
            </w:pPr>
          </w:p>
        </w:tc>
        <w:tc>
          <w:tcPr>
            <w:tcW w:w="2690" w:type="dxa"/>
            <w:tcMar>
              <w:top w:w="70" w:type="dxa"/>
              <w:left w:w="110" w:type="dxa"/>
              <w:bottom w:w="70" w:type="dxa"/>
              <w:right w:w="110" w:type="dxa"/>
            </w:tcMar>
          </w:tcPr>
          <w:p w14:paraId="04A55987" w14:textId="77777777" w:rsidR="00281921" w:rsidRDefault="00281921">
            <w:pPr>
              <w:spacing w:before="40" w:after="40" w:line="250" w:lineRule="auto"/>
            </w:pPr>
          </w:p>
        </w:tc>
      </w:tr>
      <w:tr w:rsidR="00281921" w14:paraId="04A5598D" w14:textId="77777777">
        <w:trPr>
          <w:cantSplit/>
        </w:trPr>
        <w:tc>
          <w:tcPr>
            <w:tcW w:w="3000" w:type="dxa"/>
            <w:tcMar>
              <w:top w:w="70" w:type="dxa"/>
              <w:left w:w="110" w:type="dxa"/>
              <w:bottom w:w="70" w:type="dxa"/>
              <w:right w:w="110" w:type="dxa"/>
            </w:tcMar>
          </w:tcPr>
          <w:p w14:paraId="04A55989" w14:textId="77777777" w:rsidR="00281921" w:rsidRDefault="00281921">
            <w:pPr>
              <w:spacing w:before="40" w:after="40" w:line="250" w:lineRule="auto"/>
            </w:pPr>
          </w:p>
        </w:tc>
        <w:tc>
          <w:tcPr>
            <w:tcW w:w="2700" w:type="dxa"/>
            <w:tcMar>
              <w:top w:w="70" w:type="dxa"/>
              <w:left w:w="110" w:type="dxa"/>
              <w:bottom w:w="70" w:type="dxa"/>
              <w:right w:w="110" w:type="dxa"/>
            </w:tcMar>
          </w:tcPr>
          <w:p w14:paraId="04A5598A" w14:textId="77777777" w:rsidR="00281921" w:rsidRDefault="00281921">
            <w:pPr>
              <w:spacing w:before="40" w:after="40" w:line="250" w:lineRule="auto"/>
            </w:pPr>
          </w:p>
        </w:tc>
        <w:tc>
          <w:tcPr>
            <w:tcW w:w="1690" w:type="dxa"/>
            <w:tcMar>
              <w:top w:w="70" w:type="dxa"/>
              <w:left w:w="110" w:type="dxa"/>
              <w:bottom w:w="70" w:type="dxa"/>
              <w:right w:w="110" w:type="dxa"/>
            </w:tcMar>
          </w:tcPr>
          <w:p w14:paraId="04A5598B" w14:textId="77777777" w:rsidR="00281921" w:rsidRDefault="00281921">
            <w:pPr>
              <w:spacing w:before="40" w:after="40" w:line="250" w:lineRule="auto"/>
            </w:pPr>
          </w:p>
        </w:tc>
        <w:tc>
          <w:tcPr>
            <w:tcW w:w="2690" w:type="dxa"/>
            <w:tcMar>
              <w:top w:w="70" w:type="dxa"/>
              <w:left w:w="110" w:type="dxa"/>
              <w:bottom w:w="70" w:type="dxa"/>
              <w:right w:w="110" w:type="dxa"/>
            </w:tcMar>
          </w:tcPr>
          <w:p w14:paraId="04A5598C" w14:textId="77777777" w:rsidR="00281921" w:rsidRDefault="00281921">
            <w:pPr>
              <w:spacing w:before="40" w:after="40" w:line="250" w:lineRule="auto"/>
            </w:pPr>
          </w:p>
        </w:tc>
      </w:tr>
      <w:tr w:rsidR="00281921" w14:paraId="04A55992" w14:textId="77777777">
        <w:trPr>
          <w:cantSplit/>
        </w:trPr>
        <w:tc>
          <w:tcPr>
            <w:tcW w:w="3000" w:type="dxa"/>
            <w:tcMar>
              <w:top w:w="70" w:type="dxa"/>
              <w:left w:w="110" w:type="dxa"/>
              <w:bottom w:w="70" w:type="dxa"/>
              <w:right w:w="110" w:type="dxa"/>
            </w:tcMar>
          </w:tcPr>
          <w:p w14:paraId="04A5598E" w14:textId="77777777" w:rsidR="00281921" w:rsidRDefault="00281921">
            <w:pPr>
              <w:spacing w:before="40" w:after="40" w:line="250" w:lineRule="auto"/>
            </w:pPr>
          </w:p>
        </w:tc>
        <w:tc>
          <w:tcPr>
            <w:tcW w:w="2700" w:type="dxa"/>
            <w:tcMar>
              <w:top w:w="70" w:type="dxa"/>
              <w:left w:w="110" w:type="dxa"/>
              <w:bottom w:w="70" w:type="dxa"/>
              <w:right w:w="110" w:type="dxa"/>
            </w:tcMar>
          </w:tcPr>
          <w:p w14:paraId="04A5598F" w14:textId="77777777" w:rsidR="00281921" w:rsidRDefault="00281921">
            <w:pPr>
              <w:spacing w:before="40" w:after="40" w:line="250" w:lineRule="auto"/>
            </w:pPr>
          </w:p>
        </w:tc>
        <w:tc>
          <w:tcPr>
            <w:tcW w:w="1690" w:type="dxa"/>
            <w:tcMar>
              <w:top w:w="70" w:type="dxa"/>
              <w:left w:w="110" w:type="dxa"/>
              <w:bottom w:w="70" w:type="dxa"/>
              <w:right w:w="110" w:type="dxa"/>
            </w:tcMar>
          </w:tcPr>
          <w:p w14:paraId="04A55990" w14:textId="77777777" w:rsidR="00281921" w:rsidRDefault="00281921">
            <w:pPr>
              <w:spacing w:before="40" w:after="40" w:line="250" w:lineRule="auto"/>
            </w:pPr>
          </w:p>
        </w:tc>
        <w:tc>
          <w:tcPr>
            <w:tcW w:w="2690" w:type="dxa"/>
            <w:tcMar>
              <w:top w:w="70" w:type="dxa"/>
              <w:left w:w="110" w:type="dxa"/>
              <w:bottom w:w="70" w:type="dxa"/>
              <w:right w:w="110" w:type="dxa"/>
            </w:tcMar>
          </w:tcPr>
          <w:p w14:paraId="04A55991" w14:textId="77777777" w:rsidR="00281921" w:rsidRDefault="00281921">
            <w:pPr>
              <w:spacing w:before="40" w:after="40" w:line="250" w:lineRule="auto"/>
            </w:pPr>
          </w:p>
        </w:tc>
      </w:tr>
    </w:tbl>
    <w:p w14:paraId="04A55993" w14:textId="77777777" w:rsidR="00281921" w:rsidRDefault="00281921">
      <w:pPr>
        <w:spacing w:after="200"/>
      </w:pPr>
    </w:p>
    <w:p w14:paraId="04A55994" w14:textId="77777777" w:rsidR="00281921" w:rsidRDefault="005A31BD">
      <w:pPr>
        <w:spacing w:after="140"/>
        <w:jc w:val="both"/>
      </w:pPr>
      <w:r>
        <w:t>I certify that, to the best of my knowledge, the foregoing is an accurate account of the goods, services, and activities under this contract for the reporting period.</w:t>
      </w:r>
    </w:p>
    <w:p w14:paraId="04A55995" w14:textId="77777777" w:rsidR="00281921" w:rsidRDefault="00281921">
      <w:pPr>
        <w:spacing w:after="160"/>
      </w:pPr>
    </w:p>
    <w:p w14:paraId="76404B88" w14:textId="77777777" w:rsidR="079263F7" w:rsidRDefault="079263F7"/>
    <w:tbl>
      <w:tblPr>
        <w:tblW w:w="10080" w:type="dxa"/>
        <w:tblBorders>
          <w:top w:val="single" w:sz="4" w:space="0" w:color="A6A8AA"/>
          <w:left w:val="single" w:sz="4" w:space="0" w:color="A6A8AA"/>
          <w:bottom w:val="single" w:sz="4" w:space="0" w:color="A6A8AA"/>
          <w:right w:val="single" w:sz="4" w:space="0" w:color="A6A8AA"/>
          <w:insideH w:val="single" w:sz="2" w:space="0" w:color="A6A8AA"/>
          <w:insideV w:val="single" w:sz="2" w:space="0" w:color="A6A8AA"/>
        </w:tblBorders>
        <w:tblCellMar>
          <w:left w:w="10" w:type="dxa"/>
          <w:right w:w="10" w:type="dxa"/>
        </w:tblCellMar>
        <w:tblLook w:val="04A0" w:firstRow="1" w:lastRow="0" w:firstColumn="1" w:lastColumn="0" w:noHBand="0" w:noVBand="1"/>
      </w:tblPr>
      <w:tblGrid>
        <w:gridCol w:w="5040"/>
        <w:gridCol w:w="5040"/>
      </w:tblGrid>
      <w:tr w:rsidR="00281921" w14:paraId="04A559A0" w14:textId="77777777">
        <w:trPr>
          <w:cantSplit/>
        </w:trPr>
        <w:tc>
          <w:tcPr>
            <w:tcW w:w="5040" w:type="dxa"/>
            <w:tcMar>
              <w:top w:w="70" w:type="dxa"/>
              <w:left w:w="110" w:type="dxa"/>
              <w:bottom w:w="70" w:type="dxa"/>
              <w:right w:w="110" w:type="dxa"/>
            </w:tcMar>
          </w:tcPr>
          <w:p w14:paraId="04A55996" w14:textId="77777777" w:rsidR="00281921" w:rsidRDefault="005A31BD">
            <w:pPr>
              <w:spacing w:after="260"/>
            </w:pPr>
            <w:r>
              <w:rPr>
                <w:sz w:val="19"/>
                <w:szCs w:val="19"/>
              </w:rPr>
              <w:t> </w:t>
            </w:r>
          </w:p>
          <w:p w14:paraId="04A55997" w14:textId="77777777" w:rsidR="00281921" w:rsidRDefault="00281921">
            <w:pPr>
              <w:pBdr>
                <w:bottom w:val="single" w:sz="6" w:space="2" w:color="343636"/>
              </w:pBdr>
              <w:spacing w:before="200" w:after="30"/>
            </w:pPr>
          </w:p>
          <w:p w14:paraId="04A55998" w14:textId="77777777" w:rsidR="00281921" w:rsidRDefault="005A31BD">
            <w:r>
              <w:rPr>
                <w:sz w:val="17"/>
                <w:szCs w:val="17"/>
              </w:rPr>
              <w:t>Contract Administrator Signature</w:t>
            </w:r>
          </w:p>
          <w:p w14:paraId="04A55999" w14:textId="77777777" w:rsidR="00281921" w:rsidRDefault="00281921">
            <w:pPr>
              <w:pBdr>
                <w:bottom w:val="single" w:sz="6" w:space="2" w:color="343636"/>
              </w:pBdr>
              <w:spacing w:before="240" w:after="30"/>
            </w:pPr>
          </w:p>
          <w:p w14:paraId="04A5599A" w14:textId="77777777" w:rsidR="00281921" w:rsidRDefault="005A31BD">
            <w:r>
              <w:rPr>
                <w:sz w:val="17"/>
                <w:szCs w:val="17"/>
              </w:rPr>
              <w:t>Printed Name and Date</w:t>
            </w:r>
          </w:p>
        </w:tc>
        <w:tc>
          <w:tcPr>
            <w:tcW w:w="5040" w:type="dxa"/>
            <w:tcMar>
              <w:top w:w="70" w:type="dxa"/>
              <w:left w:w="110" w:type="dxa"/>
              <w:bottom w:w="70" w:type="dxa"/>
              <w:right w:w="110" w:type="dxa"/>
            </w:tcMar>
          </w:tcPr>
          <w:p w14:paraId="04A5599B" w14:textId="77777777" w:rsidR="00281921" w:rsidRDefault="005A31BD">
            <w:pPr>
              <w:spacing w:after="260"/>
            </w:pPr>
            <w:r>
              <w:rPr>
                <w:sz w:val="19"/>
                <w:szCs w:val="19"/>
              </w:rPr>
              <w:t> </w:t>
            </w:r>
          </w:p>
          <w:p w14:paraId="04A5599C" w14:textId="77777777" w:rsidR="00281921" w:rsidRDefault="00281921">
            <w:pPr>
              <w:pBdr>
                <w:bottom w:val="single" w:sz="6" w:space="2" w:color="343636"/>
              </w:pBdr>
              <w:spacing w:before="200" w:after="30"/>
            </w:pPr>
          </w:p>
          <w:p w14:paraId="04A5599D" w14:textId="77777777" w:rsidR="00281921" w:rsidRDefault="005A31BD">
            <w:r>
              <w:rPr>
                <w:sz w:val="17"/>
                <w:szCs w:val="17"/>
              </w:rPr>
              <w:t>Additional Signature (if required)</w:t>
            </w:r>
          </w:p>
          <w:p w14:paraId="04A5599E" w14:textId="77777777" w:rsidR="00281921" w:rsidRDefault="00281921">
            <w:pPr>
              <w:pBdr>
                <w:bottom w:val="single" w:sz="6" w:space="2" w:color="343636"/>
              </w:pBdr>
              <w:spacing w:before="240" w:after="30"/>
            </w:pPr>
          </w:p>
          <w:p w14:paraId="04A5599F" w14:textId="77777777" w:rsidR="00281921" w:rsidRDefault="005A31BD">
            <w:r>
              <w:rPr>
                <w:sz w:val="17"/>
                <w:szCs w:val="17"/>
              </w:rPr>
              <w:t>Printed Name and Date</w:t>
            </w:r>
          </w:p>
        </w:tc>
      </w:tr>
    </w:tbl>
    <w:p w14:paraId="04A559A1" w14:textId="77777777" w:rsidR="000B70E0" w:rsidRDefault="000B70E0"/>
    <w:sectPr w:rsidR="000B70E0">
      <w:headerReference w:type="default" r:id="rId9"/>
      <w:footerReference w:type="default" r:id="rId10"/>
      <w:pgSz w:w="12240" w:h="15840"/>
      <w:pgMar w:top="1080" w:right="1080" w:bottom="1080" w:left="1080" w:header="62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AD3CD" w14:textId="77777777" w:rsidR="00B0736F" w:rsidRDefault="00B0736F">
      <w:pPr>
        <w:spacing w:line="240" w:lineRule="auto"/>
      </w:pPr>
      <w:r>
        <w:separator/>
      </w:r>
    </w:p>
  </w:endnote>
  <w:endnote w:type="continuationSeparator" w:id="0">
    <w:p w14:paraId="73906188" w14:textId="77777777" w:rsidR="00B0736F" w:rsidRDefault="00B073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559A7" w14:textId="6E1D026E" w:rsidR="00281921" w:rsidRDefault="005A31BD">
    <w:pPr>
      <w:pBdr>
        <w:top w:val="single" w:sz="4" w:space="4" w:color="A6A8AA"/>
      </w:pBdr>
      <w:tabs>
        <w:tab w:val="right" w:pos="10080"/>
      </w:tabs>
    </w:pPr>
    <w:r>
      <w:rPr>
        <w:color w:val="C00000"/>
        <w:sz w:val="16"/>
        <w:szCs w:val="16"/>
      </w:rPr>
      <w:t>[SOLICITATION TITLE]</w:t>
    </w:r>
    <w:r>
      <w:rPr>
        <w:sz w:val="16"/>
        <w:szCs w:val="16"/>
      </w:rPr>
      <w:tab/>
      <w:t xml:space="preserve">Page </w:t>
    </w:r>
    <w:r>
      <w:rPr>
        <w:b/>
        <w:bCs/>
        <w:sz w:val="16"/>
        <w:szCs w:val="16"/>
      </w:rPr>
      <w:fldChar w:fldCharType="begin"/>
    </w:r>
    <w:r>
      <w:rPr>
        <w:b/>
        <w:bCs/>
        <w:sz w:val="16"/>
        <w:szCs w:val="16"/>
      </w:rPr>
      <w:instrText>PAGE</w:instrText>
    </w:r>
    <w:r>
      <w:rPr>
        <w:b/>
        <w:bCs/>
        <w:sz w:val="16"/>
        <w:szCs w:val="16"/>
      </w:rPr>
      <w:fldChar w:fldCharType="separate"/>
    </w:r>
    <w:r w:rsidR="00AC1370">
      <w:rPr>
        <w:b/>
        <w:bCs/>
        <w:noProof/>
        <w:sz w:val="16"/>
        <w:szCs w:val="16"/>
      </w:rPr>
      <w:t>22</w:t>
    </w:r>
    <w:r>
      <w:rPr>
        <w:b/>
        <w:bCs/>
        <w:sz w:val="16"/>
        <w:szCs w:val="16"/>
      </w:rPr>
      <w:fldChar w:fldCharType="end"/>
    </w:r>
    <w:r>
      <w:rPr>
        <w:sz w:val="16"/>
        <w:szCs w:val="16"/>
      </w:rPr>
      <w:t xml:space="preserve"> of </w:t>
    </w:r>
    <w:r>
      <w:rPr>
        <w:sz w:val="16"/>
        <w:szCs w:val="16"/>
      </w:rPr>
      <w:fldChar w:fldCharType="begin"/>
    </w:r>
    <w:r>
      <w:rPr>
        <w:sz w:val="16"/>
        <w:szCs w:val="16"/>
      </w:rPr>
      <w:instrText>NUMPAGES</w:instrText>
    </w:r>
    <w:r>
      <w:rPr>
        <w:sz w:val="16"/>
        <w:szCs w:val="16"/>
      </w:rPr>
      <w:fldChar w:fldCharType="separate"/>
    </w:r>
    <w:r w:rsidR="00AC1370">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2E220" w14:textId="77777777" w:rsidR="00B0736F" w:rsidRDefault="00B0736F">
      <w:pPr>
        <w:spacing w:line="240" w:lineRule="auto"/>
      </w:pPr>
      <w:r>
        <w:separator/>
      </w:r>
    </w:p>
  </w:footnote>
  <w:footnote w:type="continuationSeparator" w:id="0">
    <w:p w14:paraId="72551C86" w14:textId="77777777" w:rsidR="00B0736F" w:rsidRDefault="00B0736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6000"/>
      <w:gridCol w:w="4080"/>
    </w:tblGrid>
    <w:tr w:rsidR="00281921" w14:paraId="04A559A5" w14:textId="77777777">
      <w:tc>
        <w:tcPr>
          <w:tcW w:w="6000" w:type="dxa"/>
          <w:tcMar>
            <w:top w:w="0" w:type="dxa"/>
            <w:left w:w="0" w:type="dxa"/>
            <w:bottom w:w="60" w:type="dxa"/>
            <w:right w:w="0" w:type="dxa"/>
          </w:tcMar>
        </w:tcPr>
        <w:p w14:paraId="04A559A3" w14:textId="0D338EAD" w:rsidR="00281921" w:rsidRDefault="005A31BD">
          <w:r>
            <w:rPr>
              <w:b/>
              <w:bCs/>
              <w:color w:val="007BC3"/>
              <w:sz w:val="17"/>
              <w:szCs w:val="17"/>
            </w:rPr>
            <w:t>MTSU Procurement Logistic Services</w:t>
          </w:r>
        </w:p>
      </w:tc>
      <w:tc>
        <w:tcPr>
          <w:tcW w:w="4080" w:type="dxa"/>
          <w:tcMar>
            <w:top w:w="0" w:type="dxa"/>
            <w:left w:w="0" w:type="dxa"/>
            <w:bottom w:w="60" w:type="dxa"/>
            <w:right w:w="0" w:type="dxa"/>
          </w:tcMar>
        </w:tcPr>
        <w:p w14:paraId="04A559A4" w14:textId="77777777" w:rsidR="00281921" w:rsidRDefault="005A31BD">
          <w:pPr>
            <w:jc w:val="right"/>
          </w:pPr>
          <w:r>
            <w:rPr>
              <w:sz w:val="17"/>
              <w:szCs w:val="17"/>
            </w:rPr>
            <w:t xml:space="preserve">Request for Proposals No. </w:t>
          </w:r>
          <w:r>
            <w:rPr>
              <w:color w:val="C00000"/>
              <w:sz w:val="17"/>
              <w:szCs w:val="17"/>
            </w:rPr>
            <w:t>[INSERT]</w:t>
          </w:r>
        </w:p>
      </w:tc>
    </w:tr>
  </w:tbl>
  <w:p w14:paraId="04A559A6" w14:textId="77777777" w:rsidR="00281921" w:rsidRDefault="00281921">
    <w:pPr>
      <w:pBdr>
        <w:bottom w:val="single" w:sz="8" w:space="2" w:color="007BC3"/>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EC4DE8"/>
    <w:multiLevelType w:val="hybridMultilevel"/>
    <w:tmpl w:val="23E6A40E"/>
    <w:lvl w:ilvl="0" w:tplc="4384AAE2">
      <w:start w:val="1"/>
      <w:numFmt w:val="bullet"/>
      <w:lvlText w:val="▪"/>
      <w:lvlJc w:val="left"/>
      <w:pPr>
        <w:ind w:left="720" w:hanging="288"/>
      </w:pPr>
      <w:rPr>
        <w:rFonts w:ascii="Calibri" w:eastAsia="Calibri" w:hAnsi="Calibri" w:cs="Calibri"/>
        <w:color w:val="007BC3"/>
      </w:rPr>
    </w:lvl>
    <w:lvl w:ilvl="1" w:tplc="425C0E42">
      <w:start w:val="1"/>
      <w:numFmt w:val="bullet"/>
      <w:lvlText w:val="–"/>
      <w:lvlJc w:val="left"/>
      <w:pPr>
        <w:ind w:left="1152" w:hanging="288"/>
      </w:pPr>
      <w:rPr>
        <w:rFonts w:ascii="Calibri" w:eastAsia="Calibri" w:hAnsi="Calibri" w:cs="Calibri"/>
        <w:color w:val="007BC3"/>
      </w:rPr>
    </w:lvl>
    <w:lvl w:ilvl="2" w:tplc="53ECEBEC">
      <w:start w:val="1"/>
      <w:numFmt w:val="bullet"/>
      <w:lvlText w:val="·"/>
      <w:lvlJc w:val="left"/>
      <w:pPr>
        <w:ind w:left="1584" w:hanging="288"/>
      </w:pPr>
      <w:rPr>
        <w:rFonts w:ascii="Calibri" w:eastAsia="Calibri" w:hAnsi="Calibri" w:cs="Calibri"/>
        <w:color w:val="007BC3"/>
      </w:rPr>
    </w:lvl>
    <w:lvl w:ilvl="3" w:tplc="5DA051FC">
      <w:numFmt w:val="decimal"/>
      <w:lvlText w:val=""/>
      <w:lvlJc w:val="left"/>
    </w:lvl>
    <w:lvl w:ilvl="4" w:tplc="8BF81800">
      <w:numFmt w:val="decimal"/>
      <w:lvlText w:val=""/>
      <w:lvlJc w:val="left"/>
    </w:lvl>
    <w:lvl w:ilvl="5" w:tplc="31A2A0C4">
      <w:numFmt w:val="decimal"/>
      <w:lvlText w:val=""/>
      <w:lvlJc w:val="left"/>
    </w:lvl>
    <w:lvl w:ilvl="6" w:tplc="2ACACD98">
      <w:numFmt w:val="decimal"/>
      <w:lvlText w:val=""/>
      <w:lvlJc w:val="left"/>
    </w:lvl>
    <w:lvl w:ilvl="7" w:tplc="B820439A">
      <w:numFmt w:val="decimal"/>
      <w:lvlText w:val=""/>
      <w:lvlJc w:val="left"/>
    </w:lvl>
    <w:lvl w:ilvl="8" w:tplc="F168AE8A">
      <w:numFmt w:val="decimal"/>
      <w:lvlText w:val=""/>
      <w:lvlJc w:val="left"/>
    </w:lvl>
  </w:abstractNum>
  <w:abstractNum w:abstractNumId="1" w15:restartNumberingAfterBreak="0">
    <w:nsid w:val="55530E20"/>
    <w:multiLevelType w:val="hybridMultilevel"/>
    <w:tmpl w:val="3C0C16E4"/>
    <w:lvl w:ilvl="0" w:tplc="91ACEE26">
      <w:start w:val="1"/>
      <w:numFmt w:val="bullet"/>
      <w:lvlText w:val="●"/>
      <w:lvlJc w:val="left"/>
      <w:pPr>
        <w:ind w:left="720" w:hanging="360"/>
      </w:pPr>
    </w:lvl>
    <w:lvl w:ilvl="1" w:tplc="A926BCEE">
      <w:start w:val="1"/>
      <w:numFmt w:val="bullet"/>
      <w:lvlText w:val="○"/>
      <w:lvlJc w:val="left"/>
      <w:pPr>
        <w:ind w:left="1440" w:hanging="360"/>
      </w:pPr>
    </w:lvl>
    <w:lvl w:ilvl="2" w:tplc="7BBEC0AE">
      <w:start w:val="1"/>
      <w:numFmt w:val="bullet"/>
      <w:lvlText w:val="■"/>
      <w:lvlJc w:val="left"/>
      <w:pPr>
        <w:ind w:left="2160" w:hanging="360"/>
      </w:pPr>
    </w:lvl>
    <w:lvl w:ilvl="3" w:tplc="80DA9A48">
      <w:start w:val="1"/>
      <w:numFmt w:val="bullet"/>
      <w:lvlText w:val="●"/>
      <w:lvlJc w:val="left"/>
      <w:pPr>
        <w:ind w:left="2880" w:hanging="360"/>
      </w:pPr>
    </w:lvl>
    <w:lvl w:ilvl="4" w:tplc="2BEA2B9C">
      <w:start w:val="1"/>
      <w:numFmt w:val="bullet"/>
      <w:lvlText w:val="○"/>
      <w:lvlJc w:val="left"/>
      <w:pPr>
        <w:ind w:left="3600" w:hanging="360"/>
      </w:pPr>
    </w:lvl>
    <w:lvl w:ilvl="5" w:tplc="755EF1E8">
      <w:start w:val="1"/>
      <w:numFmt w:val="bullet"/>
      <w:lvlText w:val="■"/>
      <w:lvlJc w:val="left"/>
      <w:pPr>
        <w:ind w:left="4320" w:hanging="360"/>
      </w:pPr>
    </w:lvl>
    <w:lvl w:ilvl="6" w:tplc="FF282810">
      <w:start w:val="1"/>
      <w:numFmt w:val="bullet"/>
      <w:lvlText w:val="●"/>
      <w:lvlJc w:val="left"/>
      <w:pPr>
        <w:ind w:left="5040" w:hanging="360"/>
      </w:pPr>
    </w:lvl>
    <w:lvl w:ilvl="7" w:tplc="59385294">
      <w:start w:val="1"/>
      <w:numFmt w:val="bullet"/>
      <w:lvlText w:val="●"/>
      <w:lvlJc w:val="left"/>
      <w:pPr>
        <w:ind w:left="5760" w:hanging="360"/>
      </w:pPr>
    </w:lvl>
    <w:lvl w:ilvl="8" w:tplc="4DD68322">
      <w:start w:val="1"/>
      <w:numFmt w:val="bullet"/>
      <w:lvlText w:val="●"/>
      <w:lvlJc w:val="left"/>
      <w:pPr>
        <w:ind w:left="6480" w:hanging="360"/>
      </w:pPr>
    </w:lvl>
  </w:abstractNum>
  <w:num w:numId="1" w16cid:durableId="1524517428">
    <w:abstractNumId w:val="1"/>
    <w:lvlOverride w:ilvl="0">
      <w:startOverride w:val="1"/>
    </w:lvlOverride>
  </w:num>
  <w:num w:numId="2" w16cid:durableId="209508732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921"/>
    <w:rsid w:val="00004185"/>
    <w:rsid w:val="0001617C"/>
    <w:rsid w:val="00067B61"/>
    <w:rsid w:val="0007400B"/>
    <w:rsid w:val="000B70E0"/>
    <w:rsid w:val="00123B30"/>
    <w:rsid w:val="001F2928"/>
    <w:rsid w:val="00270583"/>
    <w:rsid w:val="002736B4"/>
    <w:rsid w:val="00281921"/>
    <w:rsid w:val="00302DA1"/>
    <w:rsid w:val="003935F4"/>
    <w:rsid w:val="00393C1B"/>
    <w:rsid w:val="003B375B"/>
    <w:rsid w:val="005A31BD"/>
    <w:rsid w:val="005B3DD1"/>
    <w:rsid w:val="00607DE1"/>
    <w:rsid w:val="00685BB3"/>
    <w:rsid w:val="006A3ECA"/>
    <w:rsid w:val="007128E2"/>
    <w:rsid w:val="00723F0C"/>
    <w:rsid w:val="007D62D0"/>
    <w:rsid w:val="00837AD3"/>
    <w:rsid w:val="008417BD"/>
    <w:rsid w:val="008470F4"/>
    <w:rsid w:val="008A7EE3"/>
    <w:rsid w:val="009B0361"/>
    <w:rsid w:val="009F63DE"/>
    <w:rsid w:val="00A55E2D"/>
    <w:rsid w:val="00AC1370"/>
    <w:rsid w:val="00B0736F"/>
    <w:rsid w:val="00B62DF4"/>
    <w:rsid w:val="00B67F61"/>
    <w:rsid w:val="00BD2F7C"/>
    <w:rsid w:val="00DA6DB2"/>
    <w:rsid w:val="00E04E9F"/>
    <w:rsid w:val="00E50DBE"/>
    <w:rsid w:val="00E8354C"/>
    <w:rsid w:val="00E86407"/>
    <w:rsid w:val="00EA5EA3"/>
    <w:rsid w:val="079263F7"/>
    <w:rsid w:val="0935DC93"/>
    <w:rsid w:val="0B44D1A8"/>
    <w:rsid w:val="19B19485"/>
    <w:rsid w:val="22F42A5F"/>
    <w:rsid w:val="2F6638CD"/>
    <w:rsid w:val="30D046E6"/>
    <w:rsid w:val="3354A39A"/>
    <w:rsid w:val="35F80EDC"/>
    <w:rsid w:val="3602DAB6"/>
    <w:rsid w:val="3625AB6A"/>
    <w:rsid w:val="40C8C73A"/>
    <w:rsid w:val="4509D4B4"/>
    <w:rsid w:val="456CADCF"/>
    <w:rsid w:val="4B6BF4C4"/>
    <w:rsid w:val="522314E1"/>
    <w:rsid w:val="56444BFE"/>
    <w:rsid w:val="5705ABFF"/>
    <w:rsid w:val="5DCD70F0"/>
    <w:rsid w:val="5DE0618A"/>
    <w:rsid w:val="656BA7AF"/>
    <w:rsid w:val="65CFA5A8"/>
    <w:rsid w:val="661CB15D"/>
    <w:rsid w:val="6A4243E8"/>
    <w:rsid w:val="6A5F83A2"/>
    <w:rsid w:val="70F27854"/>
    <w:rsid w:val="75577EB0"/>
    <w:rsid w:val="765A681C"/>
    <w:rsid w:val="77FC9D2A"/>
    <w:rsid w:val="7D7121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55253"/>
  <w15:docId w15:val="{172DFAC6-4516-4A32-B059-4C0A4ED7A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343636"/>
        <w:sz w:val="21"/>
        <w:szCs w:val="21"/>
        <w:lang w:val="en-US" w:eastAsia="en-US"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40" w:after="180"/>
      <w:outlineLvl w:val="0"/>
    </w:pPr>
    <w:rPr>
      <w:b/>
      <w:bCs/>
      <w:color w:val="004776"/>
      <w:sz w:val="30"/>
      <w:szCs w:val="30"/>
    </w:rPr>
  </w:style>
  <w:style w:type="paragraph" w:styleId="Heading2">
    <w:name w:val="heading 2"/>
    <w:uiPriority w:val="9"/>
    <w:unhideWhenUsed/>
    <w:qFormat/>
    <w:pPr>
      <w:spacing w:before="260" w:after="110"/>
      <w:outlineLvl w:val="1"/>
    </w:pPr>
    <w:rPr>
      <w:b/>
      <w:bCs/>
      <w:color w:val="004776"/>
      <w:sz w:val="23"/>
      <w:szCs w:val="23"/>
    </w:rPr>
  </w:style>
  <w:style w:type="paragraph" w:styleId="Heading3">
    <w:name w:val="heading 3"/>
    <w:uiPriority w:val="9"/>
    <w:unhideWhenUsed/>
    <w:qFormat/>
    <w:pPr>
      <w:spacing w:before="180" w:after="90"/>
      <w:outlineLvl w:val="2"/>
    </w:pPr>
    <w:rPr>
      <w:b/>
      <w:bCs/>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AC1370"/>
    <w:pPr>
      <w:spacing w:after="100"/>
    </w:pPr>
  </w:style>
  <w:style w:type="paragraph" w:styleId="TOC2">
    <w:name w:val="toc 2"/>
    <w:basedOn w:val="Normal"/>
    <w:next w:val="Normal"/>
    <w:autoRedefine/>
    <w:uiPriority w:val="39"/>
    <w:unhideWhenUsed/>
    <w:rsid w:val="00AC1370"/>
    <w:pPr>
      <w:spacing w:after="100"/>
      <w:ind w:left="210"/>
    </w:pPr>
  </w:style>
  <w:style w:type="character" w:styleId="CommentReference">
    <w:name w:val="annotation reference"/>
    <w:basedOn w:val="DefaultParagraphFont"/>
    <w:uiPriority w:val="99"/>
    <w:semiHidden/>
    <w:unhideWhenUsed/>
    <w:rsid w:val="00AC1370"/>
    <w:rPr>
      <w:sz w:val="16"/>
      <w:szCs w:val="16"/>
    </w:rPr>
  </w:style>
  <w:style w:type="paragraph" w:styleId="CommentText">
    <w:name w:val="annotation text"/>
    <w:basedOn w:val="Normal"/>
    <w:link w:val="CommentTextChar"/>
    <w:uiPriority w:val="99"/>
    <w:unhideWhenUsed/>
    <w:rsid w:val="00AC1370"/>
    <w:pPr>
      <w:spacing w:line="240" w:lineRule="auto"/>
    </w:pPr>
    <w:rPr>
      <w:sz w:val="20"/>
      <w:szCs w:val="20"/>
    </w:rPr>
  </w:style>
  <w:style w:type="character" w:customStyle="1" w:styleId="CommentTextChar">
    <w:name w:val="Comment Text Char"/>
    <w:basedOn w:val="DefaultParagraphFont"/>
    <w:link w:val="CommentText"/>
    <w:uiPriority w:val="99"/>
    <w:rsid w:val="00AC1370"/>
    <w:rPr>
      <w:sz w:val="20"/>
      <w:szCs w:val="20"/>
    </w:rPr>
  </w:style>
  <w:style w:type="paragraph" w:styleId="CommentSubject">
    <w:name w:val="annotation subject"/>
    <w:basedOn w:val="CommentText"/>
    <w:next w:val="CommentText"/>
    <w:link w:val="CommentSubjectChar"/>
    <w:uiPriority w:val="99"/>
    <w:semiHidden/>
    <w:unhideWhenUsed/>
    <w:rsid w:val="00AC1370"/>
    <w:rPr>
      <w:b/>
      <w:bCs/>
    </w:rPr>
  </w:style>
  <w:style w:type="character" w:customStyle="1" w:styleId="CommentSubjectChar">
    <w:name w:val="Comment Subject Char"/>
    <w:basedOn w:val="CommentTextChar"/>
    <w:link w:val="CommentSubject"/>
    <w:uiPriority w:val="99"/>
    <w:semiHidden/>
    <w:rsid w:val="00AC1370"/>
    <w:rPr>
      <w:b/>
      <w:bCs/>
      <w:sz w:val="20"/>
      <w:szCs w:val="20"/>
    </w:rPr>
  </w:style>
  <w:style w:type="paragraph" w:styleId="Revision">
    <w:name w:val="Revision"/>
    <w:hidden/>
    <w:uiPriority w:val="99"/>
    <w:semiHidden/>
    <w:rsid w:val="001F2928"/>
    <w:pPr>
      <w:spacing w:line="240" w:lineRule="auto"/>
    </w:pPr>
  </w:style>
  <w:style w:type="paragraph" w:styleId="Header">
    <w:name w:val="header"/>
    <w:basedOn w:val="Normal"/>
    <w:link w:val="HeaderChar"/>
    <w:uiPriority w:val="99"/>
    <w:unhideWhenUsed/>
    <w:rsid w:val="00837AD3"/>
    <w:pPr>
      <w:tabs>
        <w:tab w:val="center" w:pos="4680"/>
        <w:tab w:val="right" w:pos="9360"/>
      </w:tabs>
      <w:spacing w:line="240" w:lineRule="auto"/>
    </w:pPr>
  </w:style>
  <w:style w:type="character" w:customStyle="1" w:styleId="HeaderChar">
    <w:name w:val="Header Char"/>
    <w:basedOn w:val="DefaultParagraphFont"/>
    <w:link w:val="Header"/>
    <w:uiPriority w:val="99"/>
    <w:rsid w:val="00837AD3"/>
  </w:style>
  <w:style w:type="paragraph" w:styleId="Footer">
    <w:name w:val="footer"/>
    <w:basedOn w:val="Normal"/>
    <w:link w:val="FooterChar"/>
    <w:uiPriority w:val="99"/>
    <w:unhideWhenUsed/>
    <w:rsid w:val="00837AD3"/>
    <w:pPr>
      <w:tabs>
        <w:tab w:val="center" w:pos="4680"/>
        <w:tab w:val="right" w:pos="9360"/>
      </w:tabs>
      <w:spacing w:line="240" w:lineRule="auto"/>
    </w:pPr>
  </w:style>
  <w:style w:type="character" w:customStyle="1" w:styleId="FooterChar">
    <w:name w:val="Footer Char"/>
    <w:basedOn w:val="DefaultParagraphFont"/>
    <w:link w:val="Footer"/>
    <w:uiPriority w:val="99"/>
    <w:rsid w:val="00837AD3"/>
  </w:style>
  <w:style w:type="paragraph" w:customStyle="1" w:styleId="GuideHeading1">
    <w:name w:val="Guide Heading 1"/>
    <w:basedOn w:val="Normal"/>
    <w:next w:val="Normal"/>
    <w:uiPriority w:val="9"/>
    <w:qFormat/>
    <w:pPr>
      <w:spacing w:before="340" w:after="180"/>
    </w:pPr>
    <w:rPr>
      <w:b/>
      <w:bCs/>
      <w:color w:val="004776"/>
      <w:sz w:val="30"/>
      <w:szCs w:val="30"/>
    </w:rPr>
  </w:style>
  <w:style w:type="paragraph" w:customStyle="1" w:styleId="GuideHeading2">
    <w:name w:val="Guide Heading 2"/>
    <w:basedOn w:val="Normal"/>
    <w:next w:val="Normal"/>
    <w:uiPriority w:val="9"/>
    <w:unhideWhenUsed/>
    <w:qFormat/>
    <w:pPr>
      <w:spacing w:before="260" w:after="110"/>
    </w:pPr>
    <w:rPr>
      <w:b/>
      <w:bCs/>
      <w:color w:val="004776"/>
      <w:sz w:val="23"/>
      <w:szCs w:val="23"/>
    </w:rPr>
  </w:style>
  <w:style w:type="character" w:styleId="UnresolvedMention">
    <w:name w:val="Unresolved Mention"/>
    <w:basedOn w:val="DefaultParagraphFont"/>
    <w:uiPriority w:val="99"/>
    <w:semiHidden/>
    <w:unhideWhenUsed/>
    <w:rsid w:val="006A3E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rocurement.mtsu.ed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62ebf40-80b2-40ba-86fe-6dd409acb499}" enabled="0" method="" siteId="{762ebf40-80b2-40ba-86fe-6dd409acb499}" removed="1"/>
</clbl:labelList>
</file>

<file path=docProps/app.xml><?xml version="1.0" encoding="utf-8"?>
<Properties xmlns="http://schemas.openxmlformats.org/officeDocument/2006/extended-properties" xmlns:vt="http://schemas.openxmlformats.org/officeDocument/2006/docPropsVTypes">
  <Template>Normal</Template>
  <TotalTime>6</TotalTime>
  <Pages>83</Pages>
  <Words>29561</Words>
  <Characters>168498</Characters>
  <Application>Microsoft Office Word</Application>
  <DocSecurity>0</DocSecurity>
  <Lines>1404</Lines>
  <Paragraphs>395</Paragraphs>
  <ScaleCrop>false</ScaleCrop>
  <Company>Middle Tennessee State University</Company>
  <LinksUpToDate>false</LinksUpToDate>
  <CharactersWithSpaces>197664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MTSU Request for Proposals Template</dc:title>
  <dc:subject/>
  <dc:creator>Middle Tennessee State University — Procurement and Logistic Services</dc:creator>
  <cp:keywords/>
  <dc:description>Standard Request for Proposals template implementing MTSU Policy 630 and Policy 631</dc:description>
  <cp:lastModifiedBy>Sandra L. Campbell</cp:lastModifiedBy>
  <cp:revision>6</cp:revision>
  <dcterms:created xsi:type="dcterms:W3CDTF">2026-09-29T19:25:00Z</dcterms:created>
  <dcterms:modified xsi:type="dcterms:W3CDTF">2026-09-29T19:30:00Z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a1286532-1d81-486f-b9aa-6229658bb31d</vt:lpwstr>
  </property>
</Properties>
</file>